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58" w:rsidRPr="00EF451B" w:rsidRDefault="00FC6D58" w:rsidP="00FC6D58">
      <w:pPr>
        <w:spacing w:line="240" w:lineRule="atLeast"/>
        <w:rPr>
          <w:rFonts w:ascii="Verdana" w:hAnsi="Verdana"/>
          <w:b/>
          <w:bCs/>
          <w:sz w:val="28"/>
          <w:szCs w:val="28"/>
          <w:lang w:eastAsia="nl-NL"/>
        </w:rPr>
      </w:pPr>
      <w:r w:rsidRPr="00EF451B">
        <w:rPr>
          <w:rFonts w:ascii="Verdana" w:hAnsi="Verdana"/>
          <w:b/>
          <w:bCs/>
          <w:sz w:val="28"/>
          <w:szCs w:val="28"/>
          <w:lang w:eastAsia="nl-NL"/>
        </w:rPr>
        <w:t xml:space="preserve">Minder mobiele bezoekers </w:t>
      </w:r>
      <w:r w:rsidR="000333E5" w:rsidRPr="00EF451B">
        <w:rPr>
          <w:rFonts w:ascii="Verdana" w:hAnsi="Verdana"/>
          <w:b/>
          <w:bCs/>
          <w:sz w:val="28"/>
          <w:szCs w:val="28"/>
          <w:lang w:eastAsia="nl-NL"/>
        </w:rPr>
        <w:t>adviseren Nederlandse</w:t>
      </w:r>
      <w:r w:rsidRPr="00EF451B">
        <w:rPr>
          <w:rFonts w:ascii="Verdana" w:hAnsi="Verdana"/>
          <w:b/>
          <w:bCs/>
          <w:sz w:val="28"/>
          <w:szCs w:val="28"/>
          <w:lang w:eastAsia="nl-NL"/>
        </w:rPr>
        <w:t xml:space="preserve"> musea</w:t>
      </w:r>
    </w:p>
    <w:p w:rsidR="00FC6D58" w:rsidRPr="00EF451B" w:rsidRDefault="00FC6D58" w:rsidP="00FC6D58">
      <w:pPr>
        <w:spacing w:line="240" w:lineRule="atLeast"/>
        <w:rPr>
          <w:rFonts w:ascii="Verdana" w:hAnsi="Verdana"/>
          <w:b/>
          <w:bCs/>
          <w:lang w:eastAsia="nl-NL"/>
        </w:rPr>
      </w:pPr>
    </w:p>
    <w:p w:rsidR="00733D7C" w:rsidRPr="00EF451B" w:rsidRDefault="00FC6D58" w:rsidP="00FC6D58">
      <w:pPr>
        <w:spacing w:line="240" w:lineRule="atLeast"/>
        <w:rPr>
          <w:rFonts w:ascii="Verdana" w:hAnsi="Verdana"/>
          <w:b/>
          <w:bCs/>
          <w:lang w:eastAsia="nl-NL"/>
        </w:rPr>
      </w:pPr>
      <w:r w:rsidRPr="00EF451B">
        <w:rPr>
          <w:rFonts w:ascii="Verdana" w:hAnsi="Verdana"/>
          <w:b/>
          <w:bCs/>
          <w:lang w:eastAsia="nl-NL"/>
        </w:rPr>
        <w:t xml:space="preserve">Is een bezoek aan een museum ook leuk als je slecht ter been bent of in een rolstoel zit? </w:t>
      </w:r>
    </w:p>
    <w:p w:rsidR="00FC6D58" w:rsidRPr="00EF451B" w:rsidRDefault="00FC6D58" w:rsidP="00FC6D58">
      <w:pPr>
        <w:spacing w:line="240" w:lineRule="atLeast"/>
        <w:rPr>
          <w:rFonts w:ascii="Verdana" w:hAnsi="Verdana"/>
          <w:b/>
          <w:bCs/>
          <w:lang w:eastAsia="nl-NL"/>
        </w:rPr>
      </w:pPr>
      <w:r w:rsidRPr="00EF451B">
        <w:rPr>
          <w:rFonts w:ascii="Verdana" w:hAnsi="Verdana"/>
          <w:b/>
          <w:bCs/>
          <w:lang w:eastAsia="nl-NL"/>
        </w:rPr>
        <w:t xml:space="preserve">Die vraag staat centraal bij het bezoek  van </w:t>
      </w:r>
      <w:r w:rsidR="00733D7C" w:rsidRPr="00EF451B">
        <w:rPr>
          <w:rFonts w:ascii="Verdana" w:hAnsi="Verdana"/>
          <w:b/>
          <w:bCs/>
          <w:lang w:eastAsia="nl-NL"/>
        </w:rPr>
        <w:t xml:space="preserve">bijna </w:t>
      </w:r>
      <w:r w:rsidR="007435C4" w:rsidRPr="00EF451B">
        <w:rPr>
          <w:rFonts w:ascii="Verdana" w:hAnsi="Verdana"/>
          <w:b/>
          <w:bCs/>
          <w:lang w:eastAsia="nl-NL"/>
        </w:rPr>
        <w:t>4.000</w:t>
      </w:r>
      <w:r w:rsidRPr="00EF451B">
        <w:rPr>
          <w:rFonts w:ascii="Verdana" w:hAnsi="Verdana"/>
          <w:b/>
          <w:bCs/>
          <w:lang w:eastAsia="nl-NL"/>
        </w:rPr>
        <w:t xml:space="preserve"> vrijwilligers aan </w:t>
      </w:r>
      <w:r w:rsidR="007435C4" w:rsidRPr="00EF451B">
        <w:rPr>
          <w:rFonts w:ascii="Verdana" w:hAnsi="Verdana"/>
          <w:b/>
          <w:bCs/>
          <w:lang w:eastAsia="nl-NL"/>
        </w:rPr>
        <w:t xml:space="preserve">36 </w:t>
      </w:r>
      <w:r w:rsidRPr="00EF451B">
        <w:rPr>
          <w:rFonts w:ascii="Verdana" w:hAnsi="Verdana"/>
          <w:b/>
          <w:bCs/>
          <w:lang w:eastAsia="nl-NL"/>
        </w:rPr>
        <w:t xml:space="preserve">musea in </w:t>
      </w:r>
      <w:r w:rsidR="007435C4" w:rsidRPr="00EF451B">
        <w:rPr>
          <w:rFonts w:ascii="Verdana" w:hAnsi="Verdana"/>
          <w:b/>
          <w:bCs/>
          <w:lang w:eastAsia="nl-NL"/>
        </w:rPr>
        <w:t>heel Nederland</w:t>
      </w:r>
      <w:r w:rsidRPr="00EF451B">
        <w:rPr>
          <w:rFonts w:ascii="Verdana" w:hAnsi="Verdana"/>
          <w:b/>
          <w:bCs/>
          <w:lang w:eastAsia="nl-NL"/>
        </w:rPr>
        <w:t xml:space="preserve">. De </w:t>
      </w:r>
      <w:r w:rsidR="00733D7C" w:rsidRPr="00EF451B">
        <w:rPr>
          <w:rFonts w:ascii="Verdana" w:hAnsi="Verdana"/>
          <w:b/>
          <w:bCs/>
          <w:lang w:eastAsia="nl-NL"/>
        </w:rPr>
        <w:t>ANWB Museumcheck is</w:t>
      </w:r>
      <w:r w:rsidRPr="00EF451B">
        <w:rPr>
          <w:rFonts w:ascii="Verdana" w:hAnsi="Verdana"/>
          <w:b/>
          <w:bCs/>
          <w:lang w:eastAsia="nl-NL"/>
        </w:rPr>
        <w:t xml:space="preserve"> een initiatief van de ANWB en </w:t>
      </w:r>
      <w:r w:rsidR="007435C4" w:rsidRPr="00EF451B">
        <w:rPr>
          <w:rFonts w:ascii="Verdana" w:hAnsi="Verdana"/>
          <w:b/>
          <w:bCs/>
          <w:lang w:eastAsia="nl-NL"/>
        </w:rPr>
        <w:t>de Nederlandse Museumvereniging.</w:t>
      </w:r>
    </w:p>
    <w:p w:rsidR="00FC6D58" w:rsidRPr="00EF451B" w:rsidRDefault="00FC6D58" w:rsidP="00FC6D58">
      <w:pPr>
        <w:spacing w:line="240" w:lineRule="atLeast"/>
        <w:rPr>
          <w:rFonts w:ascii="Verdana" w:hAnsi="Verdana"/>
          <w:lang w:eastAsia="nl-NL"/>
        </w:rPr>
      </w:pPr>
    </w:p>
    <w:p w:rsidR="00FC6D58" w:rsidRPr="00EF451B" w:rsidRDefault="00FC6D58" w:rsidP="00FC6D58">
      <w:pPr>
        <w:spacing w:line="240" w:lineRule="atLeast"/>
        <w:rPr>
          <w:rFonts w:ascii="Verdana" w:hAnsi="Verdana"/>
          <w:lang w:eastAsia="nl-NL"/>
        </w:rPr>
      </w:pPr>
      <w:r w:rsidRPr="00EF451B">
        <w:rPr>
          <w:rFonts w:ascii="Verdana" w:hAnsi="Verdana"/>
          <w:lang w:eastAsia="nl-NL"/>
        </w:rPr>
        <w:t xml:space="preserve">De bezoeken aan de musea vinden in de maand </w:t>
      </w:r>
      <w:r w:rsidR="007435C4" w:rsidRPr="00EF451B">
        <w:rPr>
          <w:rFonts w:ascii="Verdana" w:hAnsi="Verdana"/>
          <w:lang w:eastAsia="nl-NL"/>
        </w:rPr>
        <w:t>oktober en november</w:t>
      </w:r>
      <w:r w:rsidRPr="00EF451B">
        <w:rPr>
          <w:rFonts w:ascii="Verdana" w:hAnsi="Verdana"/>
          <w:lang w:eastAsia="nl-NL"/>
        </w:rPr>
        <w:t xml:space="preserve"> plaats. Aan de hand van een vragenlijst gaan de vrijwilligersduo’s aan de slag: kan ik het tentoongestelde goed zien, zijn er bankjes om te zitten? Is er een gastvrije ontvangst? Na afloop geven zij hun bevindingen en tips door via een online enquête. Vrijwilligers geven musea op deze manier praktische handvatten om een bezoek nog leuker te maken.</w:t>
      </w:r>
    </w:p>
    <w:p w:rsidR="00FC6D58" w:rsidRPr="00EF451B" w:rsidRDefault="00FC6D58" w:rsidP="00FC6D58">
      <w:pPr>
        <w:spacing w:line="240" w:lineRule="atLeast"/>
        <w:rPr>
          <w:rFonts w:ascii="Verdana" w:hAnsi="Verdana"/>
          <w:lang w:eastAsia="nl-NL"/>
        </w:rPr>
      </w:pPr>
    </w:p>
    <w:p w:rsidR="00FC6D58" w:rsidRPr="00EF451B" w:rsidRDefault="00FC6D58" w:rsidP="00FC6D58">
      <w:pPr>
        <w:spacing w:line="240" w:lineRule="atLeast"/>
        <w:rPr>
          <w:rFonts w:ascii="Verdana" w:hAnsi="Verdana"/>
          <w:lang w:eastAsia="nl-NL"/>
        </w:rPr>
      </w:pPr>
      <w:r w:rsidRPr="00EF451B">
        <w:rPr>
          <w:rFonts w:ascii="Verdana" w:hAnsi="Verdana"/>
          <w:lang w:eastAsia="nl-NL"/>
        </w:rPr>
        <w:t xml:space="preserve">De resultaten zijn straks te vinden op Het Land van ANWB, de site met duizenden verrassende uitjes. De ANWB wil dat ook minder mobiele mensen met plezier kunnen genieten van een dagje uit, weekendje weg of een bezoek aan een museum. </w:t>
      </w:r>
      <w:r w:rsidR="007435C4" w:rsidRPr="00EF451B">
        <w:rPr>
          <w:rFonts w:ascii="Verdana" w:hAnsi="Verdana"/>
          <w:lang w:eastAsia="nl-NL"/>
        </w:rPr>
        <w:t>De resultaten worden ook besproken met de betreffende musea die de uitgebrachte adviezen ter harte nemen.</w:t>
      </w:r>
    </w:p>
    <w:p w:rsidR="00FC6D58" w:rsidRPr="00EF451B" w:rsidRDefault="00FC6D58" w:rsidP="00FC6D58">
      <w:pPr>
        <w:spacing w:line="240" w:lineRule="atLeast"/>
        <w:rPr>
          <w:rFonts w:ascii="Verdana" w:hAnsi="Verdana"/>
          <w:lang w:eastAsia="nl-NL"/>
        </w:rPr>
      </w:pPr>
    </w:p>
    <w:p w:rsidR="00FC6D58" w:rsidRPr="00EF451B" w:rsidRDefault="000333E5" w:rsidP="00FC6D58">
      <w:pPr>
        <w:spacing w:line="240" w:lineRule="atLeast"/>
        <w:rPr>
          <w:rFonts w:ascii="Verdana" w:hAnsi="Verdana"/>
          <w:lang w:eastAsia="nl-NL"/>
        </w:rPr>
      </w:pPr>
      <w:r w:rsidRPr="00EF451B">
        <w:rPr>
          <w:rFonts w:ascii="Verdana" w:hAnsi="Verdana"/>
          <w:lang w:eastAsia="nl-NL"/>
        </w:rPr>
        <w:t>Onder de 36 musea die mee doen zijn onder ander</w:t>
      </w:r>
      <w:r w:rsidR="00733D7C" w:rsidRPr="00EF451B">
        <w:rPr>
          <w:rFonts w:ascii="Verdana" w:hAnsi="Verdana"/>
          <w:lang w:eastAsia="nl-NL"/>
        </w:rPr>
        <w:t>e</w:t>
      </w:r>
      <w:r w:rsidRPr="00EF451B">
        <w:rPr>
          <w:rFonts w:ascii="Verdana" w:hAnsi="Verdana"/>
          <w:lang w:eastAsia="nl-NL"/>
        </w:rPr>
        <w:t xml:space="preserve"> </w:t>
      </w:r>
      <w:proofErr w:type="spellStart"/>
      <w:r w:rsidRPr="00EF451B">
        <w:rPr>
          <w:rFonts w:ascii="Verdana" w:hAnsi="Verdana"/>
          <w:lang w:eastAsia="nl-NL"/>
        </w:rPr>
        <w:t>Science</w:t>
      </w:r>
      <w:proofErr w:type="spellEnd"/>
      <w:r w:rsidRPr="00EF451B">
        <w:rPr>
          <w:rFonts w:ascii="Verdana" w:hAnsi="Verdana"/>
          <w:lang w:eastAsia="nl-NL"/>
        </w:rPr>
        <w:t xml:space="preserve"> Center </w:t>
      </w:r>
      <w:proofErr w:type="spellStart"/>
      <w:r w:rsidRPr="00EF451B">
        <w:rPr>
          <w:rFonts w:ascii="Verdana" w:hAnsi="Verdana"/>
          <w:lang w:eastAsia="nl-NL"/>
        </w:rPr>
        <w:t>Nemo</w:t>
      </w:r>
      <w:proofErr w:type="spellEnd"/>
      <w:r w:rsidRPr="00EF451B">
        <w:rPr>
          <w:rFonts w:ascii="Verdana" w:hAnsi="Verdana"/>
          <w:lang w:eastAsia="nl-NL"/>
        </w:rPr>
        <w:t xml:space="preserve"> in Amsterdam, het </w:t>
      </w:r>
      <w:proofErr w:type="spellStart"/>
      <w:r w:rsidRPr="00EF451B">
        <w:rPr>
          <w:rFonts w:ascii="Verdana" w:hAnsi="Verdana"/>
          <w:lang w:eastAsia="nl-NL"/>
        </w:rPr>
        <w:t>Museon</w:t>
      </w:r>
      <w:proofErr w:type="spellEnd"/>
      <w:r w:rsidRPr="00EF451B">
        <w:rPr>
          <w:rFonts w:ascii="Verdana" w:hAnsi="Verdana"/>
          <w:lang w:eastAsia="nl-NL"/>
        </w:rPr>
        <w:t xml:space="preserve"> in Den Haag en het Watersnoodmuseum in </w:t>
      </w:r>
      <w:proofErr w:type="spellStart"/>
      <w:r w:rsidRPr="00EF451B">
        <w:rPr>
          <w:rFonts w:ascii="Verdana" w:hAnsi="Verdana"/>
          <w:lang w:eastAsia="nl-NL"/>
        </w:rPr>
        <w:t>Ouwekerk</w:t>
      </w:r>
      <w:proofErr w:type="spellEnd"/>
      <w:r w:rsidRPr="00EF451B">
        <w:rPr>
          <w:rFonts w:ascii="Verdana" w:hAnsi="Verdana"/>
          <w:lang w:eastAsia="nl-NL"/>
        </w:rPr>
        <w:t>. Kijk voor een volledige lijst van deelnemende musea op anwb.nl/museumcheck.</w:t>
      </w:r>
    </w:p>
    <w:p w:rsidR="00FC6D58" w:rsidRPr="00EF451B" w:rsidRDefault="00FC6D58" w:rsidP="00FC6D58">
      <w:pPr>
        <w:spacing w:line="240" w:lineRule="atLeast"/>
        <w:rPr>
          <w:rFonts w:ascii="Verdana" w:hAnsi="Verdana"/>
          <w:lang w:eastAsia="nl-NL"/>
        </w:rPr>
      </w:pPr>
    </w:p>
    <w:p w:rsidR="00733D7C" w:rsidRPr="00EF451B" w:rsidRDefault="00FC6D58" w:rsidP="00FC6D58">
      <w:pPr>
        <w:spacing w:line="240" w:lineRule="atLeast"/>
        <w:rPr>
          <w:rFonts w:ascii="Verdana" w:hAnsi="Verdana"/>
          <w:lang w:eastAsia="nl-NL"/>
        </w:rPr>
      </w:pPr>
      <w:r w:rsidRPr="00EF451B">
        <w:rPr>
          <w:rFonts w:ascii="Verdana" w:hAnsi="Verdana"/>
          <w:lang w:eastAsia="nl-NL"/>
        </w:rPr>
        <w:t xml:space="preserve">De ANWB zoekt per museum </w:t>
      </w:r>
      <w:r w:rsidR="00733D7C" w:rsidRPr="00EF451B">
        <w:rPr>
          <w:rFonts w:ascii="Verdana" w:hAnsi="Verdana"/>
          <w:lang w:eastAsia="nl-NL"/>
        </w:rPr>
        <w:t>5</w:t>
      </w:r>
      <w:r w:rsidR="007435C4" w:rsidRPr="00EF451B">
        <w:rPr>
          <w:rFonts w:ascii="Verdana" w:hAnsi="Verdana"/>
          <w:lang w:eastAsia="nl-NL"/>
        </w:rPr>
        <w:t>0</w:t>
      </w:r>
      <w:r w:rsidRPr="00EF451B">
        <w:rPr>
          <w:rFonts w:ascii="Verdana" w:hAnsi="Verdana"/>
          <w:lang w:eastAsia="nl-NL"/>
        </w:rPr>
        <w:t xml:space="preserve"> vrijwilligersduo’s, bestaande uit een minder mobiele museumbezoeker en begeleider. </w:t>
      </w:r>
      <w:r w:rsidR="00654CD0" w:rsidRPr="00EF451B">
        <w:rPr>
          <w:rFonts w:ascii="Verdana" w:hAnsi="Verdana"/>
          <w:lang w:eastAsia="nl-NL"/>
        </w:rPr>
        <w:t xml:space="preserve"> Ook niet-ANWB leden zijn van harte welkom.</w:t>
      </w:r>
      <w:r w:rsidRPr="00EF451B">
        <w:rPr>
          <w:rFonts w:ascii="Verdana" w:hAnsi="Verdana"/>
          <w:lang w:eastAsia="nl-NL"/>
        </w:rPr>
        <w:t xml:space="preserve"> Meedoen? </w:t>
      </w:r>
    </w:p>
    <w:p w:rsidR="00FC6D58" w:rsidRPr="00EF451B" w:rsidRDefault="00FC6D58" w:rsidP="00FC6D58">
      <w:pPr>
        <w:spacing w:line="240" w:lineRule="atLeast"/>
        <w:rPr>
          <w:rFonts w:ascii="Verdana" w:hAnsi="Verdana"/>
          <w:lang w:eastAsia="nl-NL"/>
        </w:rPr>
      </w:pPr>
      <w:r w:rsidRPr="00EF451B">
        <w:rPr>
          <w:rFonts w:ascii="Verdana" w:hAnsi="Verdana"/>
          <w:lang w:eastAsia="nl-NL"/>
        </w:rPr>
        <w:t xml:space="preserve">Kijk op </w:t>
      </w:r>
      <w:hyperlink r:id="rId5" w:history="1">
        <w:r w:rsidRPr="00EF451B">
          <w:rPr>
            <w:rStyle w:val="Hyperlink"/>
            <w:rFonts w:ascii="Verdana" w:hAnsi="Verdana"/>
            <w:lang w:eastAsia="nl-NL"/>
          </w:rPr>
          <w:t>www.anwb.nl/vrijwilligers</w:t>
        </w:r>
      </w:hyperlink>
      <w:r w:rsidRPr="00EF451B">
        <w:rPr>
          <w:rFonts w:ascii="Verdana" w:hAnsi="Verdana"/>
          <w:lang w:eastAsia="nl-NL"/>
        </w:rPr>
        <w:t xml:space="preserve">  voor meer informatie.</w:t>
      </w:r>
    </w:p>
    <w:p w:rsidR="00FC6D58" w:rsidRPr="00EF451B" w:rsidRDefault="00FC6D58" w:rsidP="00FC6D58">
      <w:pPr>
        <w:spacing w:line="240" w:lineRule="atLeast"/>
        <w:rPr>
          <w:rFonts w:ascii="Verdana" w:hAnsi="Verdana"/>
          <w:lang w:eastAsia="nl-NL"/>
        </w:rPr>
      </w:pPr>
    </w:p>
    <w:p w:rsidR="00FD28A7" w:rsidRPr="00EF451B" w:rsidRDefault="00FD28A7">
      <w:pPr>
        <w:rPr>
          <w:rFonts w:ascii="Verdana" w:hAnsi="Verdana"/>
        </w:rPr>
      </w:pPr>
      <w:bookmarkStart w:id="0" w:name="_GoBack"/>
      <w:bookmarkEnd w:id="0"/>
    </w:p>
    <w:sectPr w:rsidR="00FD28A7" w:rsidRPr="00EF45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58"/>
    <w:rsid w:val="000333E5"/>
    <w:rsid w:val="000F4BA5"/>
    <w:rsid w:val="00654CD0"/>
    <w:rsid w:val="00733D7C"/>
    <w:rsid w:val="007435C4"/>
    <w:rsid w:val="0087222B"/>
    <w:rsid w:val="00B17753"/>
    <w:rsid w:val="00EF451B"/>
    <w:rsid w:val="00FC6D58"/>
    <w:rsid w:val="00FD28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6D5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6D58"/>
    <w:rPr>
      <w:color w:val="0000FF"/>
      <w:u w:val="single"/>
    </w:rPr>
  </w:style>
  <w:style w:type="paragraph" w:styleId="Ballontekst">
    <w:name w:val="Balloon Text"/>
    <w:basedOn w:val="Standaard"/>
    <w:link w:val="BallontekstChar"/>
    <w:uiPriority w:val="99"/>
    <w:semiHidden/>
    <w:unhideWhenUsed/>
    <w:rsid w:val="00FC6D58"/>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6D5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6D58"/>
    <w:rPr>
      <w:color w:val="0000FF"/>
      <w:u w:val="single"/>
    </w:rPr>
  </w:style>
  <w:style w:type="paragraph" w:styleId="Ballontekst">
    <w:name w:val="Balloon Text"/>
    <w:basedOn w:val="Standaard"/>
    <w:link w:val="BallontekstChar"/>
    <w:uiPriority w:val="99"/>
    <w:semiHidden/>
    <w:unhideWhenUsed/>
    <w:rsid w:val="00FC6D58"/>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D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wb.nl/vrijwilliger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1340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Remmert</dc:creator>
  <cp:lastModifiedBy>Tillie van Wijk</cp:lastModifiedBy>
  <cp:revision>3</cp:revision>
  <cp:lastPrinted>2013-09-16T10:18:00Z</cp:lastPrinted>
  <dcterms:created xsi:type="dcterms:W3CDTF">2013-10-24T08:16:00Z</dcterms:created>
  <dcterms:modified xsi:type="dcterms:W3CDTF">2013-10-24T08:17:00Z</dcterms:modified>
</cp:coreProperties>
</file>