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EE3" w:rsidRDefault="00607EE3" w:rsidP="00607EE3"/>
    <w:p w:rsidR="00607EE3" w:rsidRDefault="00607EE3" w:rsidP="00607EE3">
      <w:pPr>
        <w:rPr>
          <w:rFonts w:ascii="Verdana" w:hAnsi="Verdana"/>
          <w:sz w:val="22"/>
          <w:szCs w:val="22"/>
        </w:rPr>
      </w:pPr>
    </w:p>
    <w:tbl>
      <w:tblPr>
        <w:tblW w:w="0" w:type="auto"/>
        <w:jc w:val="center"/>
        <w:tblCellMar>
          <w:left w:w="0" w:type="dxa"/>
          <w:right w:w="0" w:type="dxa"/>
        </w:tblCellMar>
        <w:tblLook w:val="04A0" w:firstRow="1" w:lastRow="0" w:firstColumn="1" w:lastColumn="0" w:noHBand="0" w:noVBand="1"/>
      </w:tblPr>
      <w:tblGrid>
        <w:gridCol w:w="9288"/>
      </w:tblGrid>
      <w:tr w:rsidR="00607EE3" w:rsidTr="00607EE3">
        <w:trPr>
          <w:jc w:val="center"/>
        </w:trPr>
        <w:tc>
          <w:tcPr>
            <w:tcW w:w="11647" w:type="dxa"/>
            <w:tcBorders>
              <w:top w:val="dotted" w:sz="18" w:space="0" w:color="9BBB59"/>
              <w:left w:val="dotted" w:sz="18" w:space="0" w:color="9BBB59"/>
              <w:bottom w:val="dotted" w:sz="18" w:space="0" w:color="9BBB59"/>
              <w:right w:val="dotted" w:sz="18" w:space="0" w:color="9BBB59"/>
            </w:tcBorders>
            <w:tcMar>
              <w:top w:w="0" w:type="dxa"/>
              <w:left w:w="108" w:type="dxa"/>
              <w:bottom w:w="0" w:type="dxa"/>
              <w:right w:w="108" w:type="dxa"/>
            </w:tcMar>
            <w:hideMark/>
          </w:tcPr>
          <w:p w:rsidR="00607EE3" w:rsidRDefault="00607EE3">
            <w:pPr>
              <w:jc w:val="center"/>
              <w:rPr>
                <w:rFonts w:ascii="Verdana" w:hAnsi="Verdana"/>
                <w:sz w:val="22"/>
                <w:szCs w:val="22"/>
              </w:rPr>
            </w:pPr>
            <w:r>
              <w:rPr>
                <w:rFonts w:ascii="Verdana" w:hAnsi="Verdana"/>
                <w:noProof/>
                <w:sz w:val="22"/>
                <w:szCs w:val="22"/>
              </w:rPr>
              <w:drawing>
                <wp:inline distT="0" distB="0" distL="0" distR="0">
                  <wp:extent cx="5667375" cy="1752600"/>
                  <wp:effectExtent l="0" t="0" r="9525" b="0"/>
                  <wp:docPr id="7" name="Afbeelding 7" descr="cid:image001.jpg@01CCF0C7.D1613A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id:image001.jpg@01CCF0C7.D1613A7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667375" cy="1752600"/>
                          </a:xfrm>
                          <a:prstGeom prst="rect">
                            <a:avLst/>
                          </a:prstGeom>
                          <a:noFill/>
                          <a:ln>
                            <a:noFill/>
                          </a:ln>
                        </pic:spPr>
                      </pic:pic>
                    </a:graphicData>
                  </a:graphic>
                </wp:inline>
              </w:drawing>
            </w:r>
          </w:p>
        </w:tc>
      </w:tr>
      <w:tr w:rsidR="00607EE3" w:rsidTr="00607EE3">
        <w:trPr>
          <w:jc w:val="center"/>
        </w:trPr>
        <w:tc>
          <w:tcPr>
            <w:tcW w:w="11647" w:type="dxa"/>
            <w:tcBorders>
              <w:top w:val="nil"/>
              <w:left w:val="dotted" w:sz="18" w:space="0" w:color="9BBB59"/>
              <w:bottom w:val="dotted" w:sz="18" w:space="0" w:color="9BBB59"/>
              <w:right w:val="dotted" w:sz="18" w:space="0" w:color="9BBB59"/>
            </w:tcBorders>
            <w:tcMar>
              <w:top w:w="0" w:type="dxa"/>
              <w:left w:w="108" w:type="dxa"/>
              <w:bottom w:w="0" w:type="dxa"/>
              <w:right w:w="108" w:type="dxa"/>
            </w:tcMar>
          </w:tcPr>
          <w:p w:rsidR="00607EE3" w:rsidRDefault="00607EE3">
            <w:pPr>
              <w:jc w:val="center"/>
              <w:rPr>
                <w:rFonts w:ascii="Verdana" w:hAnsi="Verdana"/>
                <w:b/>
                <w:bCs/>
                <w:sz w:val="22"/>
                <w:szCs w:val="22"/>
              </w:rPr>
            </w:pPr>
          </w:p>
          <w:p w:rsidR="00607EE3" w:rsidRDefault="00607EE3">
            <w:pPr>
              <w:jc w:val="center"/>
              <w:rPr>
                <w:rFonts w:ascii="Verdana" w:hAnsi="Verdana"/>
                <w:sz w:val="22"/>
                <w:szCs w:val="22"/>
              </w:rPr>
            </w:pPr>
            <w:r>
              <w:rPr>
                <w:rFonts w:ascii="Verdana" w:hAnsi="Verdana"/>
                <w:b/>
                <w:bCs/>
                <w:sz w:val="22"/>
                <w:szCs w:val="22"/>
              </w:rPr>
              <w:t>2014, Jaargang 6. Nummer</w:t>
            </w:r>
            <w:r>
              <w:rPr>
                <w:rFonts w:ascii="Verdana" w:hAnsi="Verdana"/>
                <w:b/>
                <w:bCs/>
                <w:color w:val="1F497D"/>
                <w:sz w:val="22"/>
                <w:szCs w:val="22"/>
              </w:rPr>
              <w:t xml:space="preserve"> </w:t>
            </w:r>
            <w:r>
              <w:rPr>
                <w:rFonts w:ascii="Verdana" w:hAnsi="Verdana"/>
                <w:b/>
                <w:bCs/>
                <w:sz w:val="22"/>
                <w:szCs w:val="22"/>
              </w:rPr>
              <w:t>11. Week 22.</w:t>
            </w:r>
          </w:p>
          <w:p w:rsidR="00607EE3" w:rsidRDefault="00607EE3">
            <w:pPr>
              <w:jc w:val="center"/>
              <w:rPr>
                <w:rFonts w:ascii="Verdana" w:hAnsi="Verdana"/>
                <w:sz w:val="22"/>
                <w:szCs w:val="22"/>
              </w:rPr>
            </w:pPr>
            <w:r>
              <w:rPr>
                <w:rFonts w:ascii="Verdana" w:hAnsi="Verdana"/>
                <w:sz w:val="22"/>
                <w:szCs w:val="22"/>
              </w:rPr>
              <w:t xml:space="preserve">In deze Voorall Nieuwsflits leest u het nieuws dat </w:t>
            </w:r>
          </w:p>
          <w:p w:rsidR="00607EE3" w:rsidRDefault="00607EE3">
            <w:pPr>
              <w:jc w:val="center"/>
              <w:rPr>
                <w:rFonts w:ascii="Verdana" w:hAnsi="Verdana"/>
                <w:sz w:val="22"/>
                <w:szCs w:val="22"/>
              </w:rPr>
            </w:pPr>
            <w:r>
              <w:rPr>
                <w:rFonts w:ascii="Verdana" w:hAnsi="Verdana"/>
                <w:sz w:val="22"/>
                <w:szCs w:val="22"/>
              </w:rPr>
              <w:t>Voorall opviel</w:t>
            </w:r>
            <w:r>
              <w:rPr>
                <w:rFonts w:ascii="Verdana" w:hAnsi="Verdana"/>
                <w:color w:val="0000FF"/>
                <w:sz w:val="22"/>
                <w:szCs w:val="22"/>
              </w:rPr>
              <w:t xml:space="preserve"> </w:t>
            </w:r>
            <w:r>
              <w:rPr>
                <w:rFonts w:ascii="Verdana" w:hAnsi="Verdana"/>
                <w:sz w:val="22"/>
                <w:szCs w:val="22"/>
              </w:rPr>
              <w:t>en dat wij graag met u willen delen.</w:t>
            </w:r>
          </w:p>
          <w:p w:rsidR="00607EE3" w:rsidRDefault="00607EE3">
            <w:pPr>
              <w:jc w:val="center"/>
              <w:rPr>
                <w:rFonts w:ascii="Verdana" w:hAnsi="Verdana"/>
                <w:sz w:val="22"/>
                <w:szCs w:val="22"/>
              </w:rPr>
            </w:pPr>
          </w:p>
        </w:tc>
      </w:tr>
      <w:tr w:rsidR="00607EE3" w:rsidTr="00607EE3">
        <w:trPr>
          <w:jc w:val="center"/>
        </w:trPr>
        <w:tc>
          <w:tcPr>
            <w:tcW w:w="11647" w:type="dxa"/>
            <w:tcBorders>
              <w:top w:val="nil"/>
              <w:left w:val="dotted" w:sz="18" w:space="0" w:color="9BBB59"/>
              <w:bottom w:val="dotted" w:sz="18" w:space="0" w:color="9BBB59"/>
              <w:right w:val="dotted" w:sz="18" w:space="0" w:color="9BBB59"/>
            </w:tcBorders>
            <w:tcMar>
              <w:top w:w="0" w:type="dxa"/>
              <w:left w:w="108" w:type="dxa"/>
              <w:bottom w:w="0" w:type="dxa"/>
              <w:right w:w="108" w:type="dxa"/>
            </w:tcMar>
          </w:tcPr>
          <w:p w:rsidR="00607EE3" w:rsidRDefault="00607EE3">
            <w:pPr>
              <w:jc w:val="center"/>
              <w:rPr>
                <w:rFonts w:ascii="Verdana" w:hAnsi="Verdana"/>
                <w:sz w:val="22"/>
                <w:szCs w:val="22"/>
              </w:rPr>
            </w:pPr>
          </w:p>
          <w:p w:rsidR="00607EE3" w:rsidRDefault="00607EE3">
            <w:pPr>
              <w:jc w:val="center"/>
              <w:rPr>
                <w:rFonts w:ascii="Verdana" w:hAnsi="Verdana"/>
                <w:sz w:val="22"/>
                <w:szCs w:val="22"/>
              </w:rPr>
            </w:pPr>
            <w:r>
              <w:rPr>
                <w:noProof/>
              </w:rPr>
              <w:drawing>
                <wp:inline distT="0" distB="0" distL="0" distR="0">
                  <wp:extent cx="1771650" cy="2295525"/>
                  <wp:effectExtent l="0" t="0" r="0" b="9525"/>
                  <wp:docPr id="6" name="Afbeelding 6" descr="cid:image008.jpg@01CF7996.853F57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descr="cid:image008.jpg@01CF7996.853F57D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771650" cy="2295525"/>
                          </a:xfrm>
                          <a:prstGeom prst="rect">
                            <a:avLst/>
                          </a:prstGeom>
                          <a:noFill/>
                          <a:ln>
                            <a:noFill/>
                          </a:ln>
                        </pic:spPr>
                      </pic:pic>
                    </a:graphicData>
                  </a:graphic>
                </wp:inline>
              </w:drawing>
            </w:r>
          </w:p>
          <w:p w:rsidR="00607EE3" w:rsidRDefault="00607EE3">
            <w:pPr>
              <w:jc w:val="center"/>
              <w:rPr>
                <w:rFonts w:ascii="Verdana" w:hAnsi="Verdana"/>
                <w:sz w:val="22"/>
                <w:szCs w:val="22"/>
              </w:rPr>
            </w:pPr>
          </w:p>
          <w:p w:rsidR="00607EE3" w:rsidRDefault="00607EE3">
            <w:pPr>
              <w:pStyle w:val="Geenafstand"/>
              <w:rPr>
                <w:rFonts w:ascii="Verdana" w:hAnsi="Verdana"/>
                <w:b/>
                <w:bCs/>
              </w:rPr>
            </w:pPr>
            <w:r>
              <w:rPr>
                <w:rFonts w:ascii="Verdana" w:hAnsi="Verdana"/>
                <w:b/>
                <w:bCs/>
              </w:rPr>
              <w:t>Nieuwe voorzieningen maken Haagse stranden nog toegankelijker</w:t>
            </w:r>
          </w:p>
          <w:p w:rsidR="00607EE3" w:rsidRDefault="00607EE3">
            <w:pPr>
              <w:pStyle w:val="Geenafstand"/>
              <w:rPr>
                <w:rFonts w:ascii="Verdana" w:hAnsi="Verdana"/>
                <w:i/>
                <w:iCs/>
              </w:rPr>
            </w:pPr>
            <w:r>
              <w:rPr>
                <w:rFonts w:ascii="Verdana" w:hAnsi="Verdana"/>
              </w:rPr>
              <w:t xml:space="preserve">De Haagse stranden zijn goed toegankelijk voor iedereen. Dit is mogelijk gemaakt door Voorall, Biesieklette en de gemeente Den Haag (Dienst OCW en de Stadsdelen Scheveningen en Loosduinen). Dit jaar komen er nog twee nieuwe voorzieningen bij: het elektrische strandvoertuig ‘de ScoutCrawler’ en het betonnen pad met uitkijkplateau bij de vloedlijn aan de Noordboulevard op Scheveningen. </w:t>
            </w:r>
            <w:r>
              <w:rPr>
                <w:rFonts w:ascii="Verdana" w:hAnsi="Verdana"/>
              </w:rPr>
              <w:br/>
            </w:r>
            <w:r>
              <w:rPr>
                <w:rFonts w:ascii="Verdana" w:hAnsi="Verdana"/>
              </w:rPr>
              <w:br/>
              <w:t>Met een beperking vlak bij zee uitwaaien kan nu op Kijkduin bij strandtent ‘Gotcha Beach’. En op Scheveningen bij de strandtenten ‘Hart Beach’ / ‘De Waterreus’. De toegankelijke paden richting de zee met een uitkijkplateau bij de vloedlijn zijn zo populair dat er dit jaar nog één bijkomt: bij ‘Carlton Beach Hotel’ aan de Noordboulevard op Scheveningen.</w:t>
            </w:r>
            <w:r>
              <w:rPr>
                <w:rFonts w:ascii="Verdana" w:hAnsi="Verdana"/>
              </w:rPr>
              <w:br/>
            </w:r>
            <w:r>
              <w:rPr>
                <w:rFonts w:ascii="Verdana" w:hAnsi="Verdana"/>
              </w:rPr>
              <w:br/>
              <w:t xml:space="preserve">Bij Biesieklette is een breed assortiment speciale strandrolstoelen en -rollators te huur. Deze zijn dagelijks verkrijgbaar op de stallingen Kijkduin, Strandweg Noordboulevard en Strandweg Haven. Reserveren is slim om teleurstellingen te voorkomen. Dit kan via: </w:t>
            </w:r>
            <w:hyperlink r:id="rId9" w:history="1">
              <w:r>
                <w:rPr>
                  <w:rStyle w:val="Hyperlink"/>
                  <w:rFonts w:ascii="Verdana" w:hAnsi="Verdana"/>
                  <w:i/>
                  <w:iCs/>
                </w:rPr>
                <w:t>www.biesieklette.nl</w:t>
              </w:r>
            </w:hyperlink>
          </w:p>
          <w:p w:rsidR="00607EE3" w:rsidRDefault="00607EE3">
            <w:pPr>
              <w:pStyle w:val="Geenafstand"/>
              <w:spacing w:after="240"/>
              <w:rPr>
                <w:rFonts w:ascii="Verdana" w:hAnsi="Verdana"/>
              </w:rPr>
            </w:pPr>
            <w:r>
              <w:rPr>
                <w:rFonts w:ascii="Verdana" w:hAnsi="Verdana"/>
              </w:rPr>
              <w:lastRenderedPageBreak/>
              <w:t xml:space="preserve">Bij Biesieklette Strandweg Haven zijn naast gehandicaptenparkeerplaatsen, een toegankelijke douche en kleedruimte, invalidentoilet én een tillift ook oplaadpunten voor elektrische rolstoelen en scootmobielen te vinden. Hier zijn bovendien de elektrische strandrolstoelen ‘Catweazle’ te huur. Daar komt nu de elektrische ScoutCrawler bij. Een voertuig met rupsbanden voor in het zand waar iemand met zijn eigen rolstoel in kan rijden. </w:t>
            </w:r>
          </w:p>
          <w:p w:rsidR="00607EE3" w:rsidRDefault="00607EE3">
            <w:pPr>
              <w:pStyle w:val="Geenafstand"/>
              <w:rPr>
                <w:rFonts w:ascii="Verdana" w:hAnsi="Verdana"/>
              </w:rPr>
            </w:pPr>
            <w:r>
              <w:rPr>
                <w:noProof/>
                <w:lang w:eastAsia="ja-JP"/>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8" name="Rechthoek 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hoek 8"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" filled="f" stroked="f">
                      <o:lock v:ext="edit" selection="t"/>
                    </v:rect>
                  </w:pict>
                </mc:Fallback>
              </mc:AlternateContent>
            </w:r>
            <w:r>
              <w:rPr>
                <w:rFonts w:ascii="Verdana" w:hAnsi="Verdana"/>
              </w:rPr>
              <w:t xml:space="preserve">Het project ‘Haagse stranden toegankelijk voor iedereen’ is in samenwerking met diverse sponsoren en fondsen zoals het Rabobankfonds, Fonds 1818 en het Groene Kruis Fonds en loopt door tijdens het strandseizoen van 2014. Voor dit jaar staan meer invalidentoiletten aan de stranden op de agenda. </w:t>
            </w:r>
          </w:p>
        </w:tc>
      </w:tr>
      <w:tr w:rsidR="00607EE3" w:rsidTr="00607EE3">
        <w:trPr>
          <w:jc w:val="center"/>
        </w:trPr>
        <w:tc>
          <w:tcPr>
            <w:tcW w:w="11647" w:type="dxa"/>
            <w:tcBorders>
              <w:top w:val="nil"/>
              <w:left w:val="dotted" w:sz="18" w:space="0" w:color="9BBB59"/>
              <w:bottom w:val="dotted" w:sz="18" w:space="0" w:color="9BBB59"/>
              <w:right w:val="dotted" w:sz="18" w:space="0" w:color="9BBB59"/>
            </w:tcBorders>
            <w:tcMar>
              <w:top w:w="0" w:type="dxa"/>
              <w:left w:w="108" w:type="dxa"/>
              <w:bottom w:w="0" w:type="dxa"/>
              <w:right w:w="108" w:type="dxa"/>
            </w:tcMar>
          </w:tcPr>
          <w:p w:rsidR="00607EE3" w:rsidRDefault="00607EE3">
            <w:pPr>
              <w:jc w:val="center"/>
              <w:rPr>
                <w:rFonts w:ascii="Verdana" w:hAnsi="Verdana"/>
                <w:sz w:val="22"/>
                <w:szCs w:val="22"/>
              </w:rPr>
            </w:pPr>
          </w:p>
          <w:p w:rsidR="00607EE3" w:rsidRDefault="00607EE3">
            <w:pPr>
              <w:jc w:val="center"/>
              <w:rPr>
                <w:rFonts w:ascii="Verdana" w:hAnsi="Verdana"/>
                <w:sz w:val="22"/>
                <w:szCs w:val="22"/>
              </w:rPr>
            </w:pPr>
            <w:r>
              <w:rPr>
                <w:noProof/>
              </w:rPr>
              <w:drawing>
                <wp:inline distT="0" distB="0" distL="0" distR="0">
                  <wp:extent cx="2514600" cy="1895475"/>
                  <wp:effectExtent l="0" t="0" r="0" b="9525"/>
                  <wp:docPr id="5" name="Afbeelding 5" descr="http://www.fmtgezondheidszorg.nl/wp-content/uploads/Maxima-300x2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mtgezondheidszorg.nl/wp-content/uploads/Maxima-300x226.jp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514600" cy="1895475"/>
                          </a:xfrm>
                          <a:prstGeom prst="rect">
                            <a:avLst/>
                          </a:prstGeom>
                          <a:noFill/>
                          <a:ln>
                            <a:noFill/>
                          </a:ln>
                        </pic:spPr>
                      </pic:pic>
                    </a:graphicData>
                  </a:graphic>
                </wp:inline>
              </w:drawing>
            </w:r>
          </w:p>
          <w:p w:rsidR="00607EE3" w:rsidRDefault="00607EE3">
            <w:pPr>
              <w:jc w:val="center"/>
              <w:rPr>
                <w:rFonts w:ascii="Verdana" w:hAnsi="Verdana"/>
                <w:sz w:val="22"/>
                <w:szCs w:val="22"/>
              </w:rPr>
            </w:pPr>
          </w:p>
          <w:p w:rsidR="00607EE3" w:rsidRDefault="00607EE3">
            <w:pPr>
              <w:rPr>
                <w:rFonts w:ascii="Verdana" w:hAnsi="Verdana"/>
                <w:b/>
                <w:bCs/>
                <w:sz w:val="22"/>
                <w:szCs w:val="22"/>
              </w:rPr>
            </w:pPr>
            <w:r>
              <w:rPr>
                <w:rFonts w:ascii="Verdana" w:hAnsi="Verdana"/>
                <w:b/>
                <w:bCs/>
                <w:sz w:val="22"/>
                <w:szCs w:val="22"/>
              </w:rPr>
              <w:t>Hare Majesteit Koningin Máxima aanwezig op Wereld MS Dag</w:t>
            </w:r>
          </w:p>
          <w:p w:rsidR="00607EE3" w:rsidRDefault="00607EE3">
            <w:pPr>
              <w:rPr>
                <w:rFonts w:ascii="Verdana" w:hAnsi="Verdana"/>
                <w:sz w:val="22"/>
                <w:szCs w:val="22"/>
              </w:rPr>
            </w:pPr>
            <w:r>
              <w:rPr>
                <w:rFonts w:ascii="Verdana" w:hAnsi="Verdana"/>
                <w:sz w:val="22"/>
                <w:szCs w:val="22"/>
              </w:rPr>
              <w:t>Hare Majesteit Koningin Máxima is woensdagmiddag 28 mei aanwezig op Wereld MS Dag bij de Stichting MS Research in Voorschoten. Zij neemt daar de eerste Nederlandse uitgave van de Internationale MS Atlas in ontvangst. De Nederlandse uitgave van de MS Atlas brengt nieuwe feiten en cijfers over Multiple sclerose (MS) in Nederland in kaart en vergelijkt deze met de situatie in andere landen.</w:t>
            </w:r>
          </w:p>
          <w:p w:rsidR="00607EE3" w:rsidRDefault="00607EE3">
            <w:pPr>
              <w:rPr>
                <w:rFonts w:ascii="Verdana" w:hAnsi="Verdana"/>
                <w:b/>
                <w:bCs/>
                <w:sz w:val="22"/>
                <w:szCs w:val="22"/>
              </w:rPr>
            </w:pPr>
            <w:r>
              <w:rPr>
                <w:rFonts w:ascii="Verdana" w:hAnsi="Verdana"/>
                <w:sz w:val="22"/>
                <w:szCs w:val="22"/>
              </w:rPr>
              <w:t xml:space="preserve">MS is een chronische ziekte waarbij ontstekingen ontstaan in het centrale zenuwstelsel. Het lichaam krijgt daardoor uitvalsverschijnselen zoals krachtverlies, blindheid en extreme vermoeidheid. Op Wereld MS Dag vraagt Stichting MS Research samen met zusterorganisaties in meer dan zeventig landen aandacht voor MS en MS-onderzoek naar de oorzaak en behandeling van deze - nog ongeneeslijke - ziekte. In Nederland hebben circa 17.000 mensen MS, wereldwijd zijn dat er 2,5 miljoen. </w:t>
            </w:r>
          </w:p>
        </w:tc>
      </w:tr>
      <w:tr w:rsidR="00607EE3" w:rsidTr="00607EE3">
        <w:trPr>
          <w:jc w:val="center"/>
        </w:trPr>
        <w:tc>
          <w:tcPr>
            <w:tcW w:w="11647" w:type="dxa"/>
            <w:tcBorders>
              <w:top w:val="nil"/>
              <w:left w:val="dotted" w:sz="18" w:space="0" w:color="9BBB59"/>
              <w:bottom w:val="dotted" w:sz="18" w:space="0" w:color="9BBB59"/>
              <w:right w:val="dotted" w:sz="18" w:space="0" w:color="9BBB59"/>
            </w:tcBorders>
            <w:tcMar>
              <w:top w:w="0" w:type="dxa"/>
              <w:left w:w="108" w:type="dxa"/>
              <w:bottom w:w="0" w:type="dxa"/>
              <w:right w:w="108" w:type="dxa"/>
            </w:tcMar>
          </w:tcPr>
          <w:p w:rsidR="00607EE3" w:rsidRDefault="00607EE3">
            <w:pPr>
              <w:rPr>
                <w:rFonts w:ascii="Verdana" w:hAnsi="Verdana"/>
                <w:b/>
                <w:bCs/>
                <w:sz w:val="22"/>
                <w:szCs w:val="22"/>
              </w:rPr>
            </w:pPr>
          </w:p>
          <w:p w:rsidR="00607EE3" w:rsidRDefault="00607EE3">
            <w:pPr>
              <w:jc w:val="center"/>
              <w:rPr>
                <w:rFonts w:ascii="Verdana" w:hAnsi="Verdana"/>
                <w:sz w:val="22"/>
                <w:szCs w:val="22"/>
                <w:lang w:val="en-US"/>
              </w:rPr>
            </w:pPr>
            <w:r>
              <w:rPr>
                <w:noProof/>
              </w:rPr>
              <w:drawing>
                <wp:inline distT="0" distB="0" distL="0" distR="0">
                  <wp:extent cx="2771775" cy="1847850"/>
                  <wp:effectExtent l="0" t="0" r="9525" b="0"/>
                  <wp:docPr id="4" name="Afbeelding 4" descr="boomerang-beach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boomerang-beachclub"/>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771775" cy="1847850"/>
                          </a:xfrm>
                          <a:prstGeom prst="rect">
                            <a:avLst/>
                          </a:prstGeom>
                          <a:noFill/>
                          <a:ln>
                            <a:noFill/>
                          </a:ln>
                        </pic:spPr>
                      </pic:pic>
                    </a:graphicData>
                  </a:graphic>
                </wp:inline>
              </w:drawing>
            </w:r>
          </w:p>
          <w:p w:rsidR="00607EE3" w:rsidRDefault="00607EE3">
            <w:pPr>
              <w:rPr>
                <w:rFonts w:ascii="Verdana" w:hAnsi="Verdana"/>
                <w:sz w:val="22"/>
                <w:szCs w:val="22"/>
                <w:lang w:val="en-US"/>
              </w:rPr>
            </w:pPr>
          </w:p>
          <w:p w:rsidR="00607EE3" w:rsidRDefault="00607EE3">
            <w:pPr>
              <w:rPr>
                <w:rFonts w:ascii="Verdana" w:hAnsi="Verdana"/>
                <w:b/>
                <w:bCs/>
                <w:sz w:val="22"/>
                <w:szCs w:val="22"/>
                <w:lang w:val="en-US"/>
              </w:rPr>
            </w:pPr>
            <w:r>
              <w:rPr>
                <w:rFonts w:ascii="Verdana" w:hAnsi="Verdana"/>
                <w:b/>
                <w:bCs/>
                <w:sz w:val="22"/>
                <w:szCs w:val="22"/>
                <w:lang w:val="en-US"/>
              </w:rPr>
              <w:lastRenderedPageBreak/>
              <w:t>10</w:t>
            </w:r>
            <w:r>
              <w:rPr>
                <w:rFonts w:ascii="Verdana" w:hAnsi="Verdana"/>
                <w:b/>
                <w:bCs/>
                <w:sz w:val="22"/>
                <w:szCs w:val="22"/>
                <w:vertAlign w:val="superscript"/>
                <w:lang w:val="en-US"/>
              </w:rPr>
              <w:t>e</w:t>
            </w:r>
            <w:r>
              <w:rPr>
                <w:rFonts w:ascii="Verdana" w:hAnsi="Verdana"/>
                <w:b/>
                <w:bCs/>
                <w:sz w:val="22"/>
                <w:szCs w:val="22"/>
                <w:lang w:val="en-US"/>
              </w:rPr>
              <w:t xml:space="preserve"> Editie van Cystic Fibrosis Beachdance</w:t>
            </w:r>
          </w:p>
          <w:p w:rsidR="00607EE3" w:rsidRDefault="00607EE3">
            <w:pPr>
              <w:pStyle w:val="Geenafstand"/>
              <w:rPr>
                <w:rFonts w:ascii="Verdana" w:hAnsi="Verdana"/>
              </w:rPr>
            </w:pPr>
            <w:r>
              <w:rPr>
                <w:rFonts w:ascii="Verdana" w:hAnsi="Verdana"/>
              </w:rPr>
              <w:t>Op zaterdag 21 juni 2014 wordt de 10</w:t>
            </w:r>
            <w:r>
              <w:rPr>
                <w:rFonts w:ascii="Verdana" w:hAnsi="Verdana"/>
                <w:vertAlign w:val="superscript"/>
              </w:rPr>
              <w:t>e</w:t>
            </w:r>
            <w:r>
              <w:rPr>
                <w:rFonts w:ascii="Verdana" w:hAnsi="Verdana"/>
              </w:rPr>
              <w:t xml:space="preserve"> Editie van CF Beachdance gevierd bij Boomerang Beach op Scheveningen. Het doel is, naast een lotgenotenfeestje, bekendheid te geven aan Cystic Fibrosis (CF), ook wel ‘taaislijmziekte’ genoemd. Tevens zal er aandacht worden gevraagd voor het belang van donorregistratie. </w:t>
            </w:r>
          </w:p>
          <w:p w:rsidR="00607EE3" w:rsidRDefault="00607EE3">
            <w:pPr>
              <w:rPr>
                <w:rFonts w:ascii="Verdana" w:hAnsi="Verdana"/>
                <w:b/>
                <w:bCs/>
                <w:sz w:val="22"/>
                <w:szCs w:val="22"/>
              </w:rPr>
            </w:pPr>
            <w:r>
              <w:rPr>
                <w:rFonts w:ascii="Verdana" w:hAnsi="Verdana"/>
                <w:sz w:val="22"/>
                <w:szCs w:val="22"/>
              </w:rPr>
              <w:t xml:space="preserve">Iedereen is van harte welkom! Er is een gehandicaptentoilet aanwezig. </w:t>
            </w:r>
            <w:hyperlink r:id="rId14" w:history="1">
              <w:r>
                <w:rPr>
                  <w:rStyle w:val="Hyperlink"/>
                  <w:rFonts w:ascii="Verdana" w:hAnsi="Verdana"/>
                  <w:sz w:val="22"/>
                  <w:szCs w:val="22"/>
                </w:rPr>
                <w:t>Via deze link kunt u zich aanmelden</w:t>
              </w:r>
            </w:hyperlink>
            <w:r>
              <w:rPr>
                <w:rFonts w:ascii="Verdana" w:hAnsi="Verdana"/>
                <w:b/>
                <w:bCs/>
                <w:sz w:val="22"/>
                <w:szCs w:val="22"/>
              </w:rPr>
              <w:t xml:space="preserve">                                    </w:t>
            </w:r>
          </w:p>
          <w:p w:rsidR="00607EE3" w:rsidRDefault="00607EE3">
            <w:pPr>
              <w:rPr>
                <w:rFonts w:ascii="Verdana" w:hAnsi="Verdana"/>
                <w:b/>
                <w:bCs/>
                <w:sz w:val="22"/>
                <w:szCs w:val="22"/>
              </w:rPr>
            </w:pPr>
          </w:p>
        </w:tc>
      </w:tr>
      <w:tr w:rsidR="00607EE3" w:rsidTr="00607EE3">
        <w:trPr>
          <w:jc w:val="center"/>
        </w:trPr>
        <w:tc>
          <w:tcPr>
            <w:tcW w:w="11647" w:type="dxa"/>
            <w:tcBorders>
              <w:top w:val="nil"/>
              <w:left w:val="dotted" w:sz="18" w:space="0" w:color="9BBB59"/>
              <w:bottom w:val="dotted" w:sz="18" w:space="0" w:color="9BBB59"/>
              <w:right w:val="dotted" w:sz="18" w:space="0" w:color="9BBB59"/>
            </w:tcBorders>
            <w:tcMar>
              <w:top w:w="0" w:type="dxa"/>
              <w:left w:w="108" w:type="dxa"/>
              <w:bottom w:w="0" w:type="dxa"/>
              <w:right w:w="108" w:type="dxa"/>
            </w:tcMar>
          </w:tcPr>
          <w:p w:rsidR="00607EE3" w:rsidRDefault="00607EE3">
            <w:pPr>
              <w:jc w:val="center"/>
              <w:rPr>
                <w:rFonts w:ascii="Verdana" w:hAnsi="Verdana"/>
                <w:b/>
                <w:bCs/>
                <w:sz w:val="22"/>
                <w:szCs w:val="22"/>
              </w:rPr>
            </w:pPr>
          </w:p>
          <w:p w:rsidR="00607EE3" w:rsidRDefault="00607EE3">
            <w:pPr>
              <w:jc w:val="center"/>
              <w:rPr>
                <w:rFonts w:ascii="Verdana" w:hAnsi="Verdana"/>
                <w:b/>
                <w:bCs/>
                <w:sz w:val="22"/>
                <w:szCs w:val="22"/>
              </w:rPr>
            </w:pPr>
            <w:r>
              <w:rPr>
                <w:noProof/>
              </w:rPr>
              <w:drawing>
                <wp:inline distT="0" distB="0" distL="0" distR="0">
                  <wp:extent cx="2638425" cy="1762125"/>
                  <wp:effectExtent l="0" t="0" r="9525" b="9525"/>
                  <wp:docPr id="3" name="Afbeelding 3" descr="http://www.klasse.be/leraren/wp-content/uploads/sites/4/2014/03/M-decreet-fot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descr="http://www.klasse.be/leraren/wp-content/uploads/sites/4/2014/03/M-decreet-foto1.jp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638425" cy="1762125"/>
                          </a:xfrm>
                          <a:prstGeom prst="rect">
                            <a:avLst/>
                          </a:prstGeom>
                          <a:noFill/>
                          <a:ln>
                            <a:noFill/>
                          </a:ln>
                        </pic:spPr>
                      </pic:pic>
                    </a:graphicData>
                  </a:graphic>
                </wp:inline>
              </w:drawing>
            </w:r>
          </w:p>
          <w:p w:rsidR="00607EE3" w:rsidRDefault="00607EE3">
            <w:pPr>
              <w:rPr>
                <w:rFonts w:ascii="Verdana" w:hAnsi="Verdana"/>
                <w:b/>
                <w:bCs/>
                <w:sz w:val="22"/>
                <w:szCs w:val="22"/>
              </w:rPr>
            </w:pPr>
          </w:p>
          <w:p w:rsidR="00607EE3" w:rsidRDefault="00607EE3">
            <w:pPr>
              <w:rPr>
                <w:rFonts w:ascii="Verdana" w:hAnsi="Verdana"/>
                <w:b/>
                <w:bCs/>
                <w:sz w:val="22"/>
                <w:szCs w:val="22"/>
              </w:rPr>
            </w:pPr>
            <w:r>
              <w:rPr>
                <w:rFonts w:ascii="Verdana" w:hAnsi="Verdana"/>
                <w:b/>
                <w:bCs/>
                <w:sz w:val="22"/>
                <w:szCs w:val="22"/>
              </w:rPr>
              <w:t>Komst kinderen met een beperking zorgt voor onrust</w:t>
            </w:r>
          </w:p>
          <w:p w:rsidR="00607EE3" w:rsidRDefault="00607EE3">
            <w:pPr>
              <w:rPr>
                <w:rFonts w:ascii="Verdana" w:hAnsi="Verdana"/>
                <w:sz w:val="22"/>
                <w:szCs w:val="22"/>
              </w:rPr>
            </w:pPr>
            <w:r>
              <w:rPr>
                <w:rFonts w:ascii="Verdana" w:hAnsi="Verdana"/>
                <w:sz w:val="22"/>
                <w:szCs w:val="22"/>
              </w:rPr>
              <w:t xml:space="preserve">Ouders vrezen dat ‘gewone’ kinderen in het gedrang komen als ze in de klas worden geplaatst met kinderen met een beperking. Volgens de ouders zijn leraren nog niet in staat goed les te geven aan klassen waarin ook kinderen met een handicap of gedragsproblemen zitten. Zeventig procent van de ouders is bang dat leraren niet zijn toegerust om een kind met bijvoorbeeld ADHD of autisme goed onderwijs te bieden. De zorgen van de meeste ouders richten zich dan ook vooral op de extra belasting van de leraren. Die zien zich vanaf 1 augustus, als de wet passend onderwijs ingaat, geconfronteerd met meer kinderen met een zogenoemd ‘rugzakje’. </w:t>
            </w:r>
          </w:p>
          <w:p w:rsidR="00607EE3" w:rsidRDefault="00607EE3">
            <w:pPr>
              <w:rPr>
                <w:rFonts w:ascii="Verdana" w:hAnsi="Verdana"/>
                <w:sz w:val="22"/>
                <w:szCs w:val="22"/>
              </w:rPr>
            </w:pPr>
          </w:p>
          <w:p w:rsidR="00607EE3" w:rsidRDefault="00607EE3">
            <w:pPr>
              <w:rPr>
                <w:rFonts w:ascii="Verdana" w:hAnsi="Verdana"/>
                <w:sz w:val="22"/>
                <w:szCs w:val="22"/>
              </w:rPr>
            </w:pPr>
            <w:r>
              <w:rPr>
                <w:rFonts w:ascii="Verdana" w:hAnsi="Verdana"/>
                <w:sz w:val="22"/>
                <w:szCs w:val="22"/>
              </w:rPr>
              <w:t>Bron: AD Haagsche Courant</w:t>
            </w:r>
          </w:p>
        </w:tc>
      </w:tr>
      <w:tr w:rsidR="00607EE3" w:rsidTr="00607EE3">
        <w:trPr>
          <w:jc w:val="center"/>
        </w:trPr>
        <w:tc>
          <w:tcPr>
            <w:tcW w:w="11647" w:type="dxa"/>
            <w:tcBorders>
              <w:top w:val="nil"/>
              <w:left w:val="dotted" w:sz="18" w:space="0" w:color="9BBB59"/>
              <w:bottom w:val="dotted" w:sz="18" w:space="0" w:color="9BBB59"/>
              <w:right w:val="dotted" w:sz="18" w:space="0" w:color="9BBB59"/>
            </w:tcBorders>
            <w:tcMar>
              <w:top w:w="0" w:type="dxa"/>
              <w:left w:w="108" w:type="dxa"/>
              <w:bottom w:w="0" w:type="dxa"/>
              <w:right w:w="108" w:type="dxa"/>
            </w:tcMar>
          </w:tcPr>
          <w:p w:rsidR="00607EE3" w:rsidRDefault="00607EE3">
            <w:pPr>
              <w:jc w:val="center"/>
              <w:rPr>
                <w:rFonts w:ascii="Verdana" w:hAnsi="Verdana"/>
                <w:b/>
                <w:bCs/>
                <w:sz w:val="22"/>
                <w:szCs w:val="22"/>
              </w:rPr>
            </w:pPr>
            <w:r>
              <w:rPr>
                <w:noProof/>
              </w:rPr>
              <w:drawing>
                <wp:inline distT="0" distB="0" distL="0" distR="0">
                  <wp:extent cx="2857500" cy="1047750"/>
                  <wp:effectExtent l="0" t="0" r="0" b="0"/>
                  <wp:docPr id="2" name="Afbeelding 2" descr="http://www.ipsdenhaag.nl/grafisch/verlogo-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ipsdenhaag.nl/grafisch/verlogo-8.jpg"/>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2857500" cy="1047750"/>
                          </a:xfrm>
                          <a:prstGeom prst="rect">
                            <a:avLst/>
                          </a:prstGeom>
                          <a:noFill/>
                          <a:ln>
                            <a:noFill/>
                          </a:ln>
                        </pic:spPr>
                      </pic:pic>
                    </a:graphicData>
                  </a:graphic>
                </wp:inline>
              </w:drawing>
            </w:r>
          </w:p>
          <w:p w:rsidR="00607EE3" w:rsidRDefault="00607EE3">
            <w:pPr>
              <w:jc w:val="both"/>
              <w:rPr>
                <w:rFonts w:ascii="Verdana" w:hAnsi="Verdana"/>
                <w:b/>
                <w:bCs/>
                <w:sz w:val="22"/>
                <w:szCs w:val="22"/>
              </w:rPr>
            </w:pPr>
            <w:r>
              <w:rPr>
                <w:rFonts w:ascii="Verdana" w:hAnsi="Verdana"/>
                <w:b/>
                <w:bCs/>
                <w:sz w:val="22"/>
                <w:szCs w:val="22"/>
              </w:rPr>
              <w:t>Uitnodiging</w:t>
            </w:r>
          </w:p>
          <w:p w:rsidR="00607EE3" w:rsidRDefault="00607EE3">
            <w:pPr>
              <w:rPr>
                <w:rFonts w:ascii="Verdana" w:hAnsi="Verdana"/>
                <w:sz w:val="22"/>
                <w:szCs w:val="22"/>
              </w:rPr>
            </w:pPr>
            <w:r>
              <w:rPr>
                <w:rFonts w:ascii="Verdana" w:hAnsi="Verdana"/>
                <w:sz w:val="22"/>
                <w:szCs w:val="22"/>
              </w:rPr>
              <w:t xml:space="preserve">Veel Hagenaars krijgen of hebben te maken met drastische veranderingen in hun leven door o.a. de Wet Maatschappelijke Ondersteuning (Wmo), de Participatie Maatschappij, Wet Arbeid en Inkomen, Wijk en Zorgteams en samenwerking nieuwe stijl. </w:t>
            </w:r>
          </w:p>
          <w:p w:rsidR="00607EE3" w:rsidRDefault="00607EE3">
            <w:pPr>
              <w:ind w:firstLine="708"/>
              <w:rPr>
                <w:rFonts w:ascii="Verdana" w:hAnsi="Verdana"/>
                <w:sz w:val="22"/>
                <w:szCs w:val="22"/>
              </w:rPr>
            </w:pPr>
          </w:p>
          <w:p w:rsidR="00607EE3" w:rsidRDefault="00607EE3">
            <w:pPr>
              <w:rPr>
                <w:rFonts w:ascii="Verdana" w:hAnsi="Verdana"/>
                <w:sz w:val="22"/>
                <w:szCs w:val="22"/>
              </w:rPr>
            </w:pPr>
            <w:r>
              <w:rPr>
                <w:rFonts w:ascii="Verdana" w:hAnsi="Verdana"/>
                <w:sz w:val="22"/>
                <w:szCs w:val="22"/>
              </w:rPr>
              <w:t xml:space="preserve">Na het succes van de vorige bijeenkomst in maart jl. organiseert Stichting Kaabassi i.s.m. het Intercultureel Platform Segbroek (IPS) op verzoek van de deelnemers een vervolg dialoogbijeenkomst. Het doel van deze bijeenkomst is om samen vervolgstappen te onderzoeken en te concretiseren. </w:t>
            </w:r>
          </w:p>
          <w:p w:rsidR="00607EE3" w:rsidRDefault="00607EE3">
            <w:pPr>
              <w:rPr>
                <w:rFonts w:ascii="Verdana" w:hAnsi="Verdana"/>
                <w:sz w:val="22"/>
                <w:szCs w:val="22"/>
              </w:rPr>
            </w:pPr>
            <w:r>
              <w:rPr>
                <w:rFonts w:ascii="Verdana" w:hAnsi="Verdana"/>
                <w:sz w:val="22"/>
                <w:szCs w:val="22"/>
              </w:rPr>
              <w:t>Stichting Kaabassi biedt kansen en mogelijkheden voor ontmoeting, verbinding en samenwerking.</w:t>
            </w:r>
          </w:p>
          <w:p w:rsidR="00607EE3" w:rsidRDefault="00607EE3">
            <w:pPr>
              <w:rPr>
                <w:rFonts w:ascii="Verdana" w:hAnsi="Verdana"/>
                <w:sz w:val="22"/>
                <w:szCs w:val="22"/>
              </w:rPr>
            </w:pPr>
            <w:r>
              <w:rPr>
                <w:rFonts w:ascii="Verdana" w:hAnsi="Verdana"/>
                <w:sz w:val="22"/>
                <w:szCs w:val="22"/>
              </w:rPr>
              <w:t xml:space="preserve">En Kaabassi ondersteunt mensen die met uitsluiting en dreigend isolement te </w:t>
            </w:r>
            <w:r>
              <w:rPr>
                <w:rFonts w:ascii="Verdana" w:hAnsi="Verdana"/>
                <w:sz w:val="22"/>
                <w:szCs w:val="22"/>
              </w:rPr>
              <w:lastRenderedPageBreak/>
              <w:t>maken hebben in het sociaal maatschappelijk veld.</w:t>
            </w:r>
          </w:p>
          <w:p w:rsidR="00607EE3" w:rsidRDefault="00607EE3">
            <w:pPr>
              <w:rPr>
                <w:rFonts w:ascii="Verdana" w:hAnsi="Verdana"/>
                <w:sz w:val="22"/>
                <w:szCs w:val="22"/>
              </w:rPr>
            </w:pPr>
          </w:p>
          <w:p w:rsidR="00607EE3" w:rsidRDefault="00607EE3">
            <w:pPr>
              <w:rPr>
                <w:rFonts w:ascii="Verdana" w:hAnsi="Verdana"/>
                <w:sz w:val="22"/>
                <w:szCs w:val="22"/>
              </w:rPr>
            </w:pPr>
            <w:r>
              <w:rPr>
                <w:rFonts w:ascii="Verdana" w:hAnsi="Verdana"/>
                <w:sz w:val="22"/>
                <w:szCs w:val="22"/>
              </w:rPr>
              <w:t xml:space="preserve">Het programma is als volgt: </w:t>
            </w:r>
          </w:p>
          <w:p w:rsidR="00607EE3" w:rsidRDefault="00607EE3">
            <w:pPr>
              <w:rPr>
                <w:rFonts w:ascii="Verdana" w:hAnsi="Verdana"/>
                <w:sz w:val="22"/>
                <w:szCs w:val="22"/>
              </w:rPr>
            </w:pPr>
          </w:p>
          <w:p w:rsidR="00607EE3" w:rsidRDefault="00607EE3">
            <w:pPr>
              <w:rPr>
                <w:rFonts w:ascii="Verdana" w:hAnsi="Verdana"/>
                <w:sz w:val="22"/>
                <w:szCs w:val="22"/>
              </w:rPr>
            </w:pPr>
            <w:r>
              <w:rPr>
                <w:rFonts w:ascii="Verdana" w:hAnsi="Verdana"/>
                <w:sz w:val="22"/>
                <w:szCs w:val="22"/>
              </w:rPr>
              <w:t>18.00 – 18.15 uur         Welkom met een lichte maaltijd</w:t>
            </w:r>
          </w:p>
          <w:p w:rsidR="00607EE3" w:rsidRDefault="00607EE3">
            <w:pPr>
              <w:rPr>
                <w:rFonts w:ascii="Verdana" w:hAnsi="Verdana"/>
                <w:sz w:val="22"/>
                <w:szCs w:val="22"/>
              </w:rPr>
            </w:pPr>
            <w:r>
              <w:rPr>
                <w:rFonts w:ascii="Verdana" w:hAnsi="Verdana"/>
                <w:sz w:val="22"/>
                <w:szCs w:val="22"/>
              </w:rPr>
              <w:t>18.15 – 18.30 uur         Doornemen van het programma door R. van Noort</w:t>
            </w:r>
          </w:p>
          <w:p w:rsidR="00607EE3" w:rsidRDefault="00607EE3">
            <w:pPr>
              <w:rPr>
                <w:rFonts w:ascii="Verdana" w:hAnsi="Verdana"/>
                <w:sz w:val="22"/>
                <w:szCs w:val="22"/>
              </w:rPr>
            </w:pPr>
            <w:r>
              <w:rPr>
                <w:rFonts w:ascii="Verdana" w:hAnsi="Verdana"/>
                <w:sz w:val="22"/>
                <w:szCs w:val="22"/>
              </w:rPr>
              <w:t>18.30 – 20.00 uur         Verdieping thema en werkwijze dialoog, W. Meijer</w:t>
            </w:r>
          </w:p>
          <w:p w:rsidR="00607EE3" w:rsidRDefault="00607EE3">
            <w:pPr>
              <w:rPr>
                <w:rFonts w:ascii="Verdana" w:hAnsi="Verdana"/>
                <w:sz w:val="22"/>
                <w:szCs w:val="22"/>
              </w:rPr>
            </w:pPr>
            <w:r>
              <w:rPr>
                <w:rFonts w:ascii="Verdana" w:hAnsi="Verdana"/>
                <w:sz w:val="22"/>
                <w:szCs w:val="22"/>
              </w:rPr>
              <w:t>20.00 – 20.15 uur         Presentatie bevindingen dialoog</w:t>
            </w:r>
          </w:p>
          <w:p w:rsidR="00607EE3" w:rsidRDefault="00607EE3">
            <w:pPr>
              <w:rPr>
                <w:rFonts w:ascii="Verdana" w:hAnsi="Verdana"/>
                <w:sz w:val="22"/>
                <w:szCs w:val="22"/>
              </w:rPr>
            </w:pPr>
            <w:r>
              <w:rPr>
                <w:rFonts w:ascii="Verdana" w:hAnsi="Verdana"/>
                <w:sz w:val="22"/>
                <w:szCs w:val="22"/>
              </w:rPr>
              <w:t>20.15 – 20.45 uur         Afronding, nieuwe afspraak en afsluiting R. v. Noort</w:t>
            </w:r>
          </w:p>
          <w:p w:rsidR="00607EE3" w:rsidRDefault="00607EE3">
            <w:pPr>
              <w:rPr>
                <w:rFonts w:ascii="Verdana" w:hAnsi="Verdana"/>
                <w:sz w:val="22"/>
                <w:szCs w:val="22"/>
              </w:rPr>
            </w:pPr>
            <w:r>
              <w:rPr>
                <w:rFonts w:ascii="Verdana" w:hAnsi="Verdana"/>
                <w:sz w:val="22"/>
                <w:szCs w:val="22"/>
              </w:rPr>
              <w:t>20.45 – 21.00 uur         Netwerken</w:t>
            </w:r>
          </w:p>
          <w:p w:rsidR="00607EE3" w:rsidRDefault="00607EE3">
            <w:pPr>
              <w:rPr>
                <w:rFonts w:ascii="Verdana" w:hAnsi="Verdana"/>
                <w:sz w:val="22"/>
                <w:szCs w:val="22"/>
              </w:rPr>
            </w:pPr>
          </w:p>
          <w:p w:rsidR="00607EE3" w:rsidRDefault="00607EE3">
            <w:pPr>
              <w:rPr>
                <w:rFonts w:ascii="Verdana" w:hAnsi="Verdana"/>
                <w:sz w:val="22"/>
                <w:szCs w:val="22"/>
              </w:rPr>
            </w:pPr>
            <w:r>
              <w:rPr>
                <w:rFonts w:ascii="Verdana" w:hAnsi="Verdana"/>
                <w:sz w:val="22"/>
                <w:szCs w:val="22"/>
              </w:rPr>
              <w:t>Locatie:       WDC de Regenvalk, Weimarstraat 69 Den Haag</w:t>
            </w:r>
          </w:p>
          <w:p w:rsidR="00607EE3" w:rsidRDefault="00607EE3">
            <w:pPr>
              <w:rPr>
                <w:rFonts w:ascii="Verdana" w:hAnsi="Verdana"/>
                <w:sz w:val="22"/>
                <w:szCs w:val="22"/>
              </w:rPr>
            </w:pPr>
            <w:r>
              <w:rPr>
                <w:rFonts w:ascii="Verdana" w:hAnsi="Verdana"/>
                <w:sz w:val="22"/>
                <w:szCs w:val="22"/>
              </w:rPr>
              <w:t xml:space="preserve">Tijd:            18.00 – 21.00 uur, inloop vanaf 17.30 uur </w:t>
            </w:r>
          </w:p>
          <w:p w:rsidR="00607EE3" w:rsidRDefault="00607EE3">
            <w:pPr>
              <w:rPr>
                <w:rFonts w:ascii="Verdana" w:hAnsi="Verdana"/>
                <w:sz w:val="22"/>
                <w:szCs w:val="22"/>
              </w:rPr>
            </w:pPr>
            <w:r>
              <w:rPr>
                <w:rFonts w:ascii="Verdana" w:hAnsi="Verdana"/>
                <w:sz w:val="22"/>
                <w:szCs w:val="22"/>
              </w:rPr>
              <w:t>Datum:       donderdag 8 mei 2014</w:t>
            </w:r>
          </w:p>
          <w:p w:rsidR="00607EE3" w:rsidRDefault="00607EE3">
            <w:pPr>
              <w:rPr>
                <w:rFonts w:ascii="Verdana" w:hAnsi="Verdana"/>
                <w:sz w:val="22"/>
                <w:szCs w:val="22"/>
              </w:rPr>
            </w:pPr>
          </w:p>
          <w:p w:rsidR="00607EE3" w:rsidRDefault="00607EE3">
            <w:pPr>
              <w:rPr>
                <w:rFonts w:ascii="Verdana" w:hAnsi="Verdana"/>
                <w:sz w:val="22"/>
                <w:szCs w:val="22"/>
              </w:rPr>
            </w:pPr>
          </w:p>
          <w:p w:rsidR="00607EE3" w:rsidRDefault="00607EE3">
            <w:pPr>
              <w:rPr>
                <w:rFonts w:ascii="Verdana" w:hAnsi="Verdana"/>
                <w:sz w:val="22"/>
                <w:szCs w:val="22"/>
              </w:rPr>
            </w:pPr>
            <w:r>
              <w:rPr>
                <w:rFonts w:ascii="Verdana" w:hAnsi="Verdana"/>
                <w:sz w:val="22"/>
                <w:szCs w:val="22"/>
              </w:rPr>
              <w:t xml:space="preserve">Wilt u uw deelname aan de dialoogbijeenkomst, i.v.m. de catering, bevestigen door het sturen van een e-mail aan: </w:t>
            </w:r>
            <w:hyperlink r:id="rId19" w:history="1">
              <w:r>
                <w:rPr>
                  <w:rStyle w:val="Hyperlink"/>
                  <w:rFonts w:ascii="Verdana" w:hAnsi="Verdana"/>
                  <w:sz w:val="22"/>
                  <w:szCs w:val="22"/>
                </w:rPr>
                <w:t>kaabassi@live.nl</w:t>
              </w:r>
            </w:hyperlink>
            <w:r>
              <w:rPr>
                <w:rFonts w:ascii="Verdana" w:hAnsi="Verdana"/>
                <w:sz w:val="22"/>
                <w:szCs w:val="22"/>
              </w:rPr>
              <w:t>, of telefonisch via: 06 431 46 27.</w:t>
            </w:r>
          </w:p>
          <w:p w:rsidR="00607EE3" w:rsidRDefault="00607EE3">
            <w:pPr>
              <w:jc w:val="center"/>
              <w:rPr>
                <w:rFonts w:ascii="Verdana" w:hAnsi="Verdana"/>
                <w:b/>
                <w:bCs/>
                <w:sz w:val="22"/>
                <w:szCs w:val="22"/>
              </w:rPr>
            </w:pPr>
          </w:p>
        </w:tc>
      </w:tr>
      <w:tr w:rsidR="00607EE3" w:rsidTr="00607EE3">
        <w:trPr>
          <w:jc w:val="center"/>
        </w:trPr>
        <w:tc>
          <w:tcPr>
            <w:tcW w:w="11647" w:type="dxa"/>
            <w:tcBorders>
              <w:top w:val="nil"/>
              <w:left w:val="dotted" w:sz="18" w:space="0" w:color="9BBB59"/>
              <w:bottom w:val="dotted" w:sz="18" w:space="0" w:color="9BBB59"/>
              <w:right w:val="dotted" w:sz="18" w:space="0" w:color="9BBB59"/>
            </w:tcBorders>
            <w:tcMar>
              <w:top w:w="0" w:type="dxa"/>
              <w:left w:w="108" w:type="dxa"/>
              <w:bottom w:w="0" w:type="dxa"/>
              <w:right w:w="108" w:type="dxa"/>
            </w:tcMar>
          </w:tcPr>
          <w:p w:rsidR="00607EE3" w:rsidRDefault="00607EE3">
            <w:pPr>
              <w:jc w:val="center"/>
              <w:rPr>
                <w:rFonts w:ascii="Verdana" w:hAnsi="Verdana"/>
                <w:b/>
                <w:bCs/>
                <w:sz w:val="22"/>
                <w:szCs w:val="22"/>
              </w:rPr>
            </w:pPr>
          </w:p>
          <w:p w:rsidR="00607EE3" w:rsidRDefault="00607EE3">
            <w:pPr>
              <w:jc w:val="center"/>
              <w:rPr>
                <w:rFonts w:ascii="Verdana" w:hAnsi="Verdana"/>
                <w:sz w:val="22"/>
                <w:szCs w:val="22"/>
              </w:rPr>
            </w:pPr>
            <w:r>
              <w:rPr>
                <w:noProof/>
              </w:rPr>
              <w:drawing>
                <wp:inline distT="0" distB="0" distL="0" distR="0">
                  <wp:extent cx="2562225" cy="1714500"/>
                  <wp:effectExtent l="0" t="0" r="9525" b="0"/>
                  <wp:docPr id="1" name="Afbeelding 1" descr="http://www.festival5d.nl/serverspecific/default/cache/img/30995ef085e085a615efdc135f6fde8013299fd0/1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http://www.festival5d.nl/serverspecific/default/cache/img/30995ef085e085a615efdc135f6fde8013299fd0/137.jpg"/>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2562225" cy="1714500"/>
                          </a:xfrm>
                          <a:prstGeom prst="rect">
                            <a:avLst/>
                          </a:prstGeom>
                          <a:noFill/>
                          <a:ln>
                            <a:noFill/>
                          </a:ln>
                        </pic:spPr>
                      </pic:pic>
                    </a:graphicData>
                  </a:graphic>
                </wp:inline>
              </w:drawing>
            </w:r>
          </w:p>
          <w:p w:rsidR="00607EE3" w:rsidRDefault="00607EE3">
            <w:pPr>
              <w:rPr>
                <w:rFonts w:ascii="Verdana" w:hAnsi="Verdana"/>
                <w:sz w:val="22"/>
                <w:szCs w:val="22"/>
              </w:rPr>
            </w:pPr>
          </w:p>
          <w:p w:rsidR="00607EE3" w:rsidRDefault="00607EE3">
            <w:pPr>
              <w:rPr>
                <w:rFonts w:ascii="Verdana" w:hAnsi="Verdana"/>
                <w:b/>
                <w:bCs/>
                <w:sz w:val="22"/>
                <w:szCs w:val="22"/>
              </w:rPr>
            </w:pPr>
            <w:r>
              <w:rPr>
                <w:rFonts w:ascii="Verdana" w:hAnsi="Verdana"/>
                <w:b/>
                <w:bCs/>
                <w:sz w:val="22"/>
                <w:szCs w:val="22"/>
              </w:rPr>
              <w:t>5</w:t>
            </w:r>
            <w:r>
              <w:rPr>
                <w:rFonts w:ascii="Verdana" w:hAnsi="Verdana"/>
                <w:b/>
                <w:bCs/>
                <w:sz w:val="22"/>
                <w:szCs w:val="22"/>
                <w:vertAlign w:val="superscript"/>
              </w:rPr>
              <w:t>e</w:t>
            </w:r>
            <w:r>
              <w:rPr>
                <w:rFonts w:ascii="Verdana" w:hAnsi="Verdana"/>
                <w:b/>
                <w:bCs/>
                <w:sz w:val="22"/>
                <w:szCs w:val="22"/>
              </w:rPr>
              <w:t xml:space="preserve"> editie van het festival 5D</w:t>
            </w:r>
          </w:p>
          <w:p w:rsidR="00607EE3" w:rsidRDefault="00607EE3">
            <w:pPr>
              <w:shd w:val="clear" w:color="auto" w:fill="FFFFFF"/>
              <w:rPr>
                <w:rFonts w:ascii="Verdana" w:hAnsi="Verdana"/>
                <w:color w:val="000000"/>
                <w:sz w:val="22"/>
                <w:szCs w:val="22"/>
              </w:rPr>
            </w:pPr>
            <w:r>
              <w:rPr>
                <w:rFonts w:ascii="Verdana" w:hAnsi="Verdana"/>
                <w:color w:val="000000"/>
                <w:sz w:val="22"/>
                <w:szCs w:val="22"/>
              </w:rPr>
              <w:t xml:space="preserve">De 5e editie van festival 5D komt steeds dichterbij. Nog 1,5 maand en dan is het zover. Het festival vindt plaats op 28 en 29 juni op de NDSM-werf te Amsterdam-Noord. </w:t>
            </w:r>
            <w:hyperlink r:id="rId22" w:history="1">
              <w:r>
                <w:rPr>
                  <w:rStyle w:val="Hyperlink"/>
                  <w:rFonts w:ascii="Verdana" w:hAnsi="Verdana"/>
                  <w:sz w:val="22"/>
                  <w:szCs w:val="22"/>
                </w:rPr>
                <w:t>Klik hier voor meer informatie</w:t>
              </w:r>
            </w:hyperlink>
          </w:p>
          <w:p w:rsidR="00607EE3" w:rsidRDefault="00607EE3">
            <w:pPr>
              <w:shd w:val="clear" w:color="auto" w:fill="FFFFFF"/>
              <w:rPr>
                <w:rFonts w:ascii="Verdana" w:hAnsi="Verdana"/>
                <w:i/>
                <w:iCs/>
                <w:color w:val="000000"/>
                <w:sz w:val="22"/>
                <w:szCs w:val="22"/>
              </w:rPr>
            </w:pPr>
            <w:r>
              <w:rPr>
                <w:rFonts w:ascii="Verdana" w:hAnsi="Verdana"/>
                <w:color w:val="000000"/>
                <w:sz w:val="22"/>
                <w:szCs w:val="22"/>
              </w:rPr>
              <w:br/>
            </w:r>
            <w:r>
              <w:rPr>
                <w:rFonts w:ascii="Verdana" w:hAnsi="Verdana"/>
                <w:i/>
                <w:iCs/>
                <w:color w:val="000000"/>
                <w:sz w:val="22"/>
                <w:szCs w:val="22"/>
              </w:rPr>
              <w:t xml:space="preserve">De voorbereidingen zijn in volle gang. Ten behoeve hiervan is het festival op zoek naar mensen met een (on)zichtbare beperking die graag ervaring willen opdoen met het organiseren van een festival. De periode waarom het gaat is per direct t/m 31 juli voor minimaal 2 dagen per week. </w:t>
            </w:r>
          </w:p>
          <w:p w:rsidR="00607EE3" w:rsidRDefault="00607EE3">
            <w:pPr>
              <w:shd w:val="clear" w:color="auto" w:fill="FFFFFF"/>
              <w:rPr>
                <w:rFonts w:ascii="Verdana" w:hAnsi="Verdana"/>
                <w:sz w:val="22"/>
                <w:szCs w:val="22"/>
              </w:rPr>
            </w:pPr>
            <w:r>
              <w:rPr>
                <w:rFonts w:ascii="Verdana" w:hAnsi="Verdana"/>
                <w:color w:val="000000"/>
                <w:sz w:val="22"/>
                <w:szCs w:val="22"/>
              </w:rPr>
              <w:br/>
              <w:t xml:space="preserve">Weet u iemand die geschikt is? Reageer dan snel door te bellen met Anniek Brummel </w:t>
            </w:r>
            <w:r>
              <w:rPr>
                <w:rFonts w:ascii="Verdana" w:hAnsi="Verdana"/>
                <w:color w:val="000000"/>
                <w:sz w:val="22"/>
                <w:szCs w:val="22"/>
              </w:rPr>
              <w:br/>
              <w:t xml:space="preserve">(06-33688846 of stuur een e-mail aan </w:t>
            </w:r>
            <w:hyperlink r:id="rId23" w:tgtFrame="_blank" w:tooltip="Ctrl+klik of tik om de koppeling te volgen" w:history="1">
              <w:r>
                <w:rPr>
                  <w:rStyle w:val="Hyperlink"/>
                  <w:rFonts w:ascii="Verdana" w:hAnsi="Verdana"/>
                  <w:sz w:val="22"/>
                  <w:szCs w:val="22"/>
                </w:rPr>
                <w:t>werving@festival5d.nl</w:t>
              </w:r>
            </w:hyperlink>
          </w:p>
          <w:p w:rsidR="00607EE3" w:rsidRDefault="00607EE3">
            <w:pPr>
              <w:rPr>
                <w:rFonts w:ascii="Verdana" w:hAnsi="Verdana"/>
                <w:sz w:val="22"/>
                <w:szCs w:val="22"/>
              </w:rPr>
            </w:pPr>
          </w:p>
        </w:tc>
      </w:tr>
      <w:tr w:rsidR="00607EE3" w:rsidTr="00607EE3">
        <w:trPr>
          <w:jc w:val="center"/>
        </w:trPr>
        <w:tc>
          <w:tcPr>
            <w:tcW w:w="11647" w:type="dxa"/>
            <w:tcBorders>
              <w:top w:val="nil"/>
              <w:left w:val="dotted" w:sz="18" w:space="0" w:color="9BBB59"/>
              <w:bottom w:val="dotted" w:sz="18" w:space="0" w:color="9BBB59"/>
              <w:right w:val="dotted" w:sz="18" w:space="0" w:color="9BBB59"/>
            </w:tcBorders>
            <w:tcMar>
              <w:top w:w="0" w:type="dxa"/>
              <w:left w:w="108" w:type="dxa"/>
              <w:bottom w:w="0" w:type="dxa"/>
              <w:right w:w="108" w:type="dxa"/>
            </w:tcMar>
          </w:tcPr>
          <w:p w:rsidR="00607EE3" w:rsidRDefault="00607EE3">
            <w:pPr>
              <w:pStyle w:val="intro-text"/>
              <w:spacing w:before="0" w:beforeAutospacing="0" w:after="0" w:afterAutospacing="0"/>
              <w:jc w:val="center"/>
            </w:pPr>
            <w:r>
              <w:rPr>
                <w:rFonts w:ascii="Verdana" w:hAnsi="Verdana"/>
                <w:sz w:val="22"/>
                <w:szCs w:val="22"/>
              </w:rPr>
              <w:t>Voor aan- en afmelding voor deze nieuwsbrief of suggesties of vragen</w:t>
            </w:r>
          </w:p>
          <w:p w:rsidR="00607EE3" w:rsidRDefault="00607EE3">
            <w:pPr>
              <w:jc w:val="center"/>
              <w:rPr>
                <w:rFonts w:ascii="Verdana" w:hAnsi="Verdana"/>
                <w:sz w:val="22"/>
                <w:szCs w:val="22"/>
              </w:rPr>
            </w:pPr>
            <w:r>
              <w:rPr>
                <w:rFonts w:ascii="Verdana" w:hAnsi="Verdana"/>
                <w:sz w:val="22"/>
                <w:szCs w:val="22"/>
              </w:rPr>
              <w:t xml:space="preserve">kunt u mailen naar: </w:t>
            </w:r>
            <w:hyperlink r:id="rId24" w:history="1">
              <w:r>
                <w:rPr>
                  <w:rStyle w:val="Hyperlink"/>
                  <w:rFonts w:ascii="Verdana" w:hAnsi="Verdana"/>
                  <w:sz w:val="22"/>
                  <w:szCs w:val="22"/>
                </w:rPr>
                <w:t>nieuwsflits@voorall.nl</w:t>
              </w:r>
            </w:hyperlink>
          </w:p>
          <w:p w:rsidR="00607EE3" w:rsidRDefault="00607EE3">
            <w:pPr>
              <w:jc w:val="center"/>
              <w:rPr>
                <w:rFonts w:ascii="Verdana" w:hAnsi="Verdana"/>
                <w:b/>
                <w:bCs/>
                <w:sz w:val="22"/>
                <w:szCs w:val="22"/>
              </w:rPr>
            </w:pPr>
          </w:p>
          <w:p w:rsidR="00607EE3" w:rsidRDefault="00607EE3">
            <w:pPr>
              <w:jc w:val="center"/>
              <w:rPr>
                <w:rFonts w:ascii="Verdana" w:hAnsi="Verdana"/>
                <w:b/>
                <w:bCs/>
                <w:sz w:val="22"/>
                <w:szCs w:val="22"/>
              </w:rPr>
            </w:pPr>
            <w:r>
              <w:rPr>
                <w:rFonts w:ascii="Verdana" w:hAnsi="Verdana"/>
                <w:b/>
                <w:bCs/>
                <w:sz w:val="22"/>
                <w:szCs w:val="22"/>
              </w:rPr>
              <w:t>Colofon</w:t>
            </w:r>
          </w:p>
          <w:p w:rsidR="00607EE3" w:rsidRDefault="00607EE3">
            <w:pPr>
              <w:jc w:val="center"/>
              <w:rPr>
                <w:rFonts w:ascii="Verdana" w:hAnsi="Verdana"/>
                <w:sz w:val="22"/>
                <w:szCs w:val="22"/>
              </w:rPr>
            </w:pPr>
            <w:r>
              <w:rPr>
                <w:rFonts w:ascii="Verdana" w:hAnsi="Verdana"/>
                <w:sz w:val="22"/>
                <w:szCs w:val="22"/>
              </w:rPr>
              <w:t>Eindredactie: Secretariaat, Yvonne Roos</w:t>
            </w:r>
          </w:p>
          <w:p w:rsidR="00607EE3" w:rsidRDefault="00607EE3">
            <w:pPr>
              <w:jc w:val="center"/>
              <w:rPr>
                <w:rFonts w:ascii="Verdana" w:hAnsi="Verdana"/>
                <w:sz w:val="22"/>
                <w:szCs w:val="22"/>
              </w:rPr>
            </w:pPr>
            <w:r>
              <w:rPr>
                <w:rFonts w:ascii="Verdana" w:hAnsi="Verdana"/>
                <w:sz w:val="22"/>
                <w:szCs w:val="22"/>
              </w:rPr>
              <w:lastRenderedPageBreak/>
              <w:t>Ontwerp: Matglas, Jan Bakker</w:t>
            </w:r>
          </w:p>
          <w:p w:rsidR="00607EE3" w:rsidRDefault="00607EE3">
            <w:pPr>
              <w:jc w:val="center"/>
              <w:rPr>
                <w:rFonts w:ascii="Verdana" w:hAnsi="Verdana"/>
                <w:sz w:val="22"/>
                <w:szCs w:val="22"/>
              </w:rPr>
            </w:pPr>
          </w:p>
          <w:p w:rsidR="00607EE3" w:rsidRDefault="00607EE3">
            <w:pPr>
              <w:jc w:val="center"/>
              <w:rPr>
                <w:rFonts w:ascii="Verdana" w:hAnsi="Verdana"/>
                <w:sz w:val="22"/>
                <w:szCs w:val="22"/>
              </w:rPr>
            </w:pPr>
            <w:r>
              <w:rPr>
                <w:rFonts w:ascii="Verdana" w:hAnsi="Verdana"/>
                <w:b/>
                <w:bCs/>
                <w:sz w:val="22"/>
                <w:szCs w:val="22"/>
              </w:rPr>
              <w:t>Contactgegevens Voorall:</w:t>
            </w:r>
          </w:p>
          <w:p w:rsidR="00607EE3" w:rsidRDefault="00607EE3">
            <w:pPr>
              <w:jc w:val="center"/>
              <w:rPr>
                <w:rFonts w:ascii="Verdana" w:hAnsi="Verdana"/>
                <w:sz w:val="22"/>
                <w:szCs w:val="22"/>
              </w:rPr>
            </w:pPr>
            <w:r>
              <w:rPr>
                <w:rFonts w:ascii="Verdana" w:hAnsi="Verdana"/>
                <w:sz w:val="22"/>
                <w:szCs w:val="22"/>
              </w:rPr>
              <w:t>Van Diemenstraat 196</w:t>
            </w:r>
          </w:p>
          <w:p w:rsidR="00607EE3" w:rsidRDefault="00607EE3">
            <w:pPr>
              <w:jc w:val="center"/>
              <w:rPr>
                <w:rFonts w:ascii="Verdana" w:hAnsi="Verdana"/>
                <w:sz w:val="22"/>
                <w:szCs w:val="22"/>
              </w:rPr>
            </w:pPr>
            <w:r>
              <w:rPr>
                <w:rFonts w:ascii="Verdana" w:hAnsi="Verdana"/>
                <w:sz w:val="22"/>
                <w:szCs w:val="22"/>
              </w:rPr>
              <w:t>2518 VH Den Haag</w:t>
            </w:r>
          </w:p>
          <w:p w:rsidR="00607EE3" w:rsidRDefault="00607EE3">
            <w:pPr>
              <w:jc w:val="center"/>
              <w:rPr>
                <w:rFonts w:ascii="Verdana" w:hAnsi="Verdana"/>
                <w:sz w:val="22"/>
                <w:szCs w:val="22"/>
              </w:rPr>
            </w:pPr>
            <w:r>
              <w:rPr>
                <w:rFonts w:ascii="Verdana" w:hAnsi="Verdana"/>
                <w:sz w:val="22"/>
                <w:szCs w:val="22"/>
              </w:rPr>
              <w:t>070 365 52 88</w:t>
            </w:r>
          </w:p>
          <w:p w:rsidR="00607EE3" w:rsidRDefault="00607EE3">
            <w:pPr>
              <w:jc w:val="center"/>
              <w:rPr>
                <w:rFonts w:ascii="Verdana" w:hAnsi="Verdana"/>
                <w:sz w:val="22"/>
                <w:szCs w:val="22"/>
              </w:rPr>
            </w:pPr>
            <w:hyperlink r:id="rId25" w:history="1">
              <w:r>
                <w:rPr>
                  <w:rStyle w:val="Hyperlink"/>
                  <w:rFonts w:ascii="Verdana" w:hAnsi="Verdana"/>
                  <w:color w:val="auto"/>
                  <w:sz w:val="22"/>
                  <w:szCs w:val="22"/>
                  <w:u w:val="none"/>
                </w:rPr>
                <w:t>info@voorall.nl</w:t>
              </w:r>
            </w:hyperlink>
          </w:p>
          <w:p w:rsidR="00607EE3" w:rsidRDefault="00607EE3">
            <w:pPr>
              <w:jc w:val="center"/>
              <w:rPr>
                <w:rFonts w:ascii="Verdana" w:hAnsi="Verdana"/>
                <w:sz w:val="22"/>
                <w:szCs w:val="22"/>
              </w:rPr>
            </w:pPr>
            <w:hyperlink r:id="rId26" w:history="1">
              <w:r>
                <w:rPr>
                  <w:rStyle w:val="Hyperlink"/>
                  <w:rFonts w:ascii="Verdana" w:hAnsi="Verdana"/>
                  <w:color w:val="auto"/>
                  <w:sz w:val="22"/>
                  <w:szCs w:val="22"/>
                  <w:u w:val="none"/>
                </w:rPr>
                <w:t>www.voorall.nl</w:t>
              </w:r>
            </w:hyperlink>
          </w:p>
          <w:p w:rsidR="00607EE3" w:rsidRDefault="00607EE3">
            <w:pPr>
              <w:jc w:val="center"/>
              <w:rPr>
                <w:rFonts w:ascii="Verdana" w:hAnsi="Verdana"/>
                <w:sz w:val="22"/>
                <w:szCs w:val="22"/>
              </w:rPr>
            </w:pPr>
            <w:r>
              <w:rPr>
                <w:rFonts w:ascii="Verdana" w:hAnsi="Verdana"/>
                <w:sz w:val="22"/>
                <w:szCs w:val="22"/>
              </w:rPr>
              <w:t>twitter:@voorall</w:t>
            </w:r>
          </w:p>
          <w:p w:rsidR="00607EE3" w:rsidRDefault="00607EE3">
            <w:pPr>
              <w:keepNext/>
              <w:spacing w:before="240" w:after="60"/>
              <w:jc w:val="center"/>
            </w:pPr>
          </w:p>
        </w:tc>
      </w:tr>
    </w:tbl>
    <w:p w:rsidR="000D221B" w:rsidRDefault="00607EE3">
      <w:bookmarkStart w:id="0" w:name="_GoBack"/>
      <w:bookmarkEnd w:id="0"/>
    </w:p>
    <w:sectPr w:rsidR="000D22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4F2"/>
    <w:rsid w:val="000C3DE3"/>
    <w:rsid w:val="003D44F2"/>
    <w:rsid w:val="0041142E"/>
    <w:rsid w:val="00607EE3"/>
    <w:rsid w:val="00F95D51"/>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07EE3"/>
    <w:pPr>
      <w:spacing w:after="0" w:line="240" w:lineRule="auto"/>
    </w:pPr>
    <w:rPr>
      <w:rFonts w:ascii="Times New Roman" w:hAnsi="Times New Roman" w:cs="Times New Roman"/>
      <w:sz w:val="24"/>
      <w:szCs w:val="24"/>
      <w:lang w:eastAsia="ja-JP"/>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607EE3"/>
    <w:rPr>
      <w:color w:val="0000FF"/>
      <w:u w:val="single"/>
    </w:rPr>
  </w:style>
  <w:style w:type="paragraph" w:styleId="Geenafstand">
    <w:name w:val="No Spacing"/>
    <w:basedOn w:val="Standaard"/>
    <w:uiPriority w:val="1"/>
    <w:qFormat/>
    <w:rsid w:val="00607EE3"/>
    <w:rPr>
      <w:rFonts w:ascii="Calibri" w:hAnsi="Calibri"/>
      <w:sz w:val="22"/>
      <w:szCs w:val="22"/>
      <w:lang w:eastAsia="en-US"/>
    </w:rPr>
  </w:style>
  <w:style w:type="paragraph" w:customStyle="1" w:styleId="intro-text">
    <w:name w:val="intro-text"/>
    <w:basedOn w:val="Standaard"/>
    <w:uiPriority w:val="99"/>
    <w:rsid w:val="00607EE3"/>
    <w:pPr>
      <w:spacing w:before="100" w:beforeAutospacing="1" w:after="100" w:afterAutospacing="1"/>
    </w:pPr>
  </w:style>
  <w:style w:type="paragraph" w:styleId="Ballontekst">
    <w:name w:val="Balloon Text"/>
    <w:basedOn w:val="Standaard"/>
    <w:link w:val="BallontekstChar"/>
    <w:uiPriority w:val="99"/>
    <w:semiHidden/>
    <w:unhideWhenUsed/>
    <w:rsid w:val="00607EE3"/>
    <w:rPr>
      <w:rFonts w:ascii="Tahoma" w:hAnsi="Tahoma" w:cs="Tahoma"/>
      <w:sz w:val="16"/>
      <w:szCs w:val="16"/>
    </w:rPr>
  </w:style>
  <w:style w:type="character" w:customStyle="1" w:styleId="BallontekstChar">
    <w:name w:val="Ballontekst Char"/>
    <w:basedOn w:val="Standaardalinea-lettertype"/>
    <w:link w:val="Ballontekst"/>
    <w:uiPriority w:val="99"/>
    <w:semiHidden/>
    <w:rsid w:val="00607EE3"/>
    <w:rPr>
      <w:rFonts w:ascii="Tahoma" w:hAnsi="Tahoma" w:cs="Tahoma"/>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07EE3"/>
    <w:pPr>
      <w:spacing w:after="0" w:line="240" w:lineRule="auto"/>
    </w:pPr>
    <w:rPr>
      <w:rFonts w:ascii="Times New Roman" w:hAnsi="Times New Roman" w:cs="Times New Roman"/>
      <w:sz w:val="24"/>
      <w:szCs w:val="24"/>
      <w:lang w:eastAsia="ja-JP"/>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607EE3"/>
    <w:rPr>
      <w:color w:val="0000FF"/>
      <w:u w:val="single"/>
    </w:rPr>
  </w:style>
  <w:style w:type="paragraph" w:styleId="Geenafstand">
    <w:name w:val="No Spacing"/>
    <w:basedOn w:val="Standaard"/>
    <w:uiPriority w:val="1"/>
    <w:qFormat/>
    <w:rsid w:val="00607EE3"/>
    <w:rPr>
      <w:rFonts w:ascii="Calibri" w:hAnsi="Calibri"/>
      <w:sz w:val="22"/>
      <w:szCs w:val="22"/>
      <w:lang w:eastAsia="en-US"/>
    </w:rPr>
  </w:style>
  <w:style w:type="paragraph" w:customStyle="1" w:styleId="intro-text">
    <w:name w:val="intro-text"/>
    <w:basedOn w:val="Standaard"/>
    <w:uiPriority w:val="99"/>
    <w:rsid w:val="00607EE3"/>
    <w:pPr>
      <w:spacing w:before="100" w:beforeAutospacing="1" w:after="100" w:afterAutospacing="1"/>
    </w:pPr>
  </w:style>
  <w:style w:type="paragraph" w:styleId="Ballontekst">
    <w:name w:val="Balloon Text"/>
    <w:basedOn w:val="Standaard"/>
    <w:link w:val="BallontekstChar"/>
    <w:uiPriority w:val="99"/>
    <w:semiHidden/>
    <w:unhideWhenUsed/>
    <w:rsid w:val="00607EE3"/>
    <w:rPr>
      <w:rFonts w:ascii="Tahoma" w:hAnsi="Tahoma" w:cs="Tahoma"/>
      <w:sz w:val="16"/>
      <w:szCs w:val="16"/>
    </w:rPr>
  </w:style>
  <w:style w:type="character" w:customStyle="1" w:styleId="BallontekstChar">
    <w:name w:val="Ballontekst Char"/>
    <w:basedOn w:val="Standaardalinea-lettertype"/>
    <w:link w:val="Ballontekst"/>
    <w:uiPriority w:val="99"/>
    <w:semiHidden/>
    <w:rsid w:val="00607EE3"/>
    <w:rPr>
      <w:rFonts w:ascii="Tahoma"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23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8.jpg@01CF7996.853F57D0" TargetMode="External"/><Relationship Id="rId13" Type="http://schemas.openxmlformats.org/officeDocument/2006/relationships/image" Target="cid:image012.jpg@01CF7996.853F57D0" TargetMode="External"/><Relationship Id="rId18" Type="http://schemas.openxmlformats.org/officeDocument/2006/relationships/image" Target="cid:image005.jpg@01CF7425.7753B420" TargetMode="External"/><Relationship Id="rId26" Type="http://schemas.openxmlformats.org/officeDocument/2006/relationships/hyperlink" Target="http://www.voorall.nl/" TargetMode="External"/><Relationship Id="rId3" Type="http://schemas.openxmlformats.org/officeDocument/2006/relationships/settings" Target="settings.xml"/><Relationship Id="rId21" Type="http://schemas.openxmlformats.org/officeDocument/2006/relationships/image" Target="cid:image016.jpg@01CF7996.853F57D0" TargetMode="External"/><Relationship Id="rId7" Type="http://schemas.openxmlformats.org/officeDocument/2006/relationships/image" Target="media/image2.jpeg"/><Relationship Id="rId12" Type="http://schemas.openxmlformats.org/officeDocument/2006/relationships/image" Target="media/image4.jpeg"/><Relationship Id="rId17" Type="http://schemas.openxmlformats.org/officeDocument/2006/relationships/image" Target="media/image6.jpeg"/><Relationship Id="rId25" Type="http://schemas.openxmlformats.org/officeDocument/2006/relationships/hyperlink" Target="mailto:info@voorall.nl" TargetMode="External"/><Relationship Id="rId2" Type="http://schemas.microsoft.com/office/2007/relationships/stylesWithEffects" Target="stylesWithEffects.xml"/><Relationship Id="rId16" Type="http://schemas.openxmlformats.org/officeDocument/2006/relationships/image" Target="cid:image015.jpg@01CF7996.853F57D0" TargetMode="External"/><Relationship Id="rId20" Type="http://schemas.openxmlformats.org/officeDocument/2006/relationships/image" Target="media/image7.jpeg"/><Relationship Id="rId1" Type="http://schemas.openxmlformats.org/officeDocument/2006/relationships/styles" Target="styles.xml"/><Relationship Id="rId6" Type="http://schemas.openxmlformats.org/officeDocument/2006/relationships/image" Target="cid:image006.jpg@01CED4C3.EF36A490" TargetMode="External"/><Relationship Id="rId11" Type="http://schemas.openxmlformats.org/officeDocument/2006/relationships/image" Target="cid:image011.jpg@01CF7996.853F57D0" TargetMode="External"/><Relationship Id="rId24" Type="http://schemas.openxmlformats.org/officeDocument/2006/relationships/hyperlink" Target="mailto:nieuwsflits@voorall.nl" TargetMode="External"/><Relationship Id="rId5" Type="http://schemas.openxmlformats.org/officeDocument/2006/relationships/image" Target="media/image1.jpeg"/><Relationship Id="rId15" Type="http://schemas.openxmlformats.org/officeDocument/2006/relationships/image" Target="media/image5.jpeg"/><Relationship Id="rId23" Type="http://schemas.openxmlformats.org/officeDocument/2006/relationships/hyperlink" Target="mailto:werving@festival5d.nl" TargetMode="Externa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mailto:kaabassi@live.nl" TargetMode="External"/><Relationship Id="rId4" Type="http://schemas.openxmlformats.org/officeDocument/2006/relationships/webSettings" Target="webSettings.xml"/><Relationship Id="rId9" Type="http://schemas.openxmlformats.org/officeDocument/2006/relationships/hyperlink" Target="http://www.biesieklette.nl/" TargetMode="External"/><Relationship Id="rId14" Type="http://schemas.openxmlformats.org/officeDocument/2006/relationships/hyperlink" Target="http://www.cfbeachdance.nl/" TargetMode="External"/><Relationship Id="rId22" Type="http://schemas.openxmlformats.org/officeDocument/2006/relationships/hyperlink" Target="http://www.festival5d.nl/" TargetMode="External"/><Relationship Id="rId27"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1078</Words>
  <Characters>5929</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Roos</dc:creator>
  <cp:lastModifiedBy>Yvonne Roos</cp:lastModifiedBy>
  <cp:revision>2</cp:revision>
  <dcterms:created xsi:type="dcterms:W3CDTF">2014-06-17T11:10:00Z</dcterms:created>
  <dcterms:modified xsi:type="dcterms:W3CDTF">2014-06-17T11:10:00Z</dcterms:modified>
</cp:coreProperties>
</file>