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B8" w:rsidRDefault="00F720B8" w:rsidP="00F720B8">
      <w:pPr>
        <w:rPr>
          <w:rFonts w:asciiTheme="minorHAnsi" w:hAnsiTheme="minorHAnsi" w:cstheme="minorBidi"/>
          <w:color w:val="1F497D"/>
          <w:sz w:val="22"/>
          <w:szCs w:val="22"/>
          <w:lang w:eastAsia="en-US"/>
        </w:rPr>
      </w:pPr>
    </w:p>
    <w:p w:rsidR="00F720B8" w:rsidRDefault="00F720B8" w:rsidP="00F720B8">
      <w:pPr>
        <w:shd w:val="clear" w:color="auto" w:fill="FFFFFF"/>
        <w:rPr>
          <w:rFonts w:ascii="Verdana" w:hAnsi="Verdana"/>
          <w:color w:val="212121"/>
        </w:rPr>
      </w:pPr>
      <w:bookmarkStart w:id="0" w:name="_MailOriginal"/>
      <w:r>
        <w:rPr>
          <w:rFonts w:ascii="Verdana" w:hAnsi="Verdana"/>
          <w:color w:val="212121"/>
        </w:rPr>
        <w:t xml:space="preserve">  </w:t>
      </w:r>
    </w:p>
    <w:tbl>
      <w:tblPr>
        <w:tblW w:w="0" w:type="auto"/>
        <w:jc w:val="center"/>
        <w:tblCellMar>
          <w:left w:w="0" w:type="dxa"/>
          <w:right w:w="0" w:type="dxa"/>
        </w:tblCellMar>
        <w:tblLook w:val="04A0" w:firstRow="1" w:lastRow="0" w:firstColumn="1" w:lastColumn="0" w:noHBand="0" w:noVBand="1"/>
      </w:tblPr>
      <w:tblGrid>
        <w:gridCol w:w="9026"/>
      </w:tblGrid>
      <w:tr w:rsidR="00F720B8" w:rsidTr="00EE0ED6">
        <w:trPr>
          <w:jc w:val="center"/>
        </w:trPr>
        <w:tc>
          <w:tcPr>
            <w:tcW w:w="9026"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F720B8" w:rsidRDefault="00F720B8">
            <w:pPr>
              <w:pStyle w:val="ecxmsonormal"/>
              <w:jc w:val="center"/>
            </w:pPr>
            <w:r>
              <w:rPr>
                <w:rFonts w:ascii="Verdana" w:hAnsi="Verdana"/>
                <w:noProof/>
                <w:sz w:val="22"/>
                <w:szCs w:val="22"/>
              </w:rPr>
              <w:drawing>
                <wp:inline distT="0" distB="0" distL="0" distR="0" wp14:anchorId="3C53D1CC" wp14:editId="76A45AF8">
                  <wp:extent cx="5667375" cy="1752600"/>
                  <wp:effectExtent l="0" t="0" r="9525"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Afbeelding 1" descr="cid:image001.jpg@01CCF0C7.D1613A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F720B8" w:rsidTr="00EE0ED6">
        <w:trPr>
          <w:jc w:val="center"/>
        </w:trPr>
        <w:tc>
          <w:tcPr>
            <w:tcW w:w="9026"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F720B8" w:rsidRDefault="00F720B8">
            <w:pPr>
              <w:pStyle w:val="ecxmsonormal"/>
              <w:jc w:val="center"/>
            </w:pPr>
            <w:r>
              <w:rPr>
                <w:rFonts w:ascii="Verdana" w:hAnsi="Verdana"/>
                <w:b/>
                <w:bCs/>
                <w:sz w:val="22"/>
                <w:szCs w:val="22"/>
              </w:rPr>
              <w:t> </w:t>
            </w:r>
          </w:p>
          <w:p w:rsidR="00F720B8" w:rsidRDefault="00F720B8">
            <w:pPr>
              <w:pStyle w:val="ecxmsonormal"/>
              <w:jc w:val="cente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color w:val="000000"/>
                <w:sz w:val="22"/>
                <w:szCs w:val="22"/>
              </w:rPr>
              <w:t>20</w:t>
            </w:r>
            <w:r>
              <w:rPr>
                <w:rFonts w:ascii="Verdana" w:hAnsi="Verdana"/>
                <w:b/>
                <w:bCs/>
                <w:sz w:val="22"/>
                <w:szCs w:val="22"/>
              </w:rPr>
              <w:t>. Week 42.</w:t>
            </w:r>
          </w:p>
          <w:p w:rsidR="00F720B8" w:rsidRDefault="00F720B8">
            <w:pPr>
              <w:pStyle w:val="ecxmsonormal"/>
              <w:jc w:val="center"/>
            </w:pPr>
            <w:r>
              <w:rPr>
                <w:rFonts w:ascii="Verdana" w:hAnsi="Verdana"/>
                <w:sz w:val="22"/>
                <w:szCs w:val="22"/>
              </w:rPr>
              <w:t xml:space="preserve">In deze </w:t>
            </w:r>
            <w:proofErr w:type="spellStart"/>
            <w:r>
              <w:rPr>
                <w:rFonts w:ascii="Verdana" w:hAnsi="Verdana"/>
                <w:sz w:val="22"/>
                <w:szCs w:val="22"/>
              </w:rPr>
              <w:t>Voorall</w:t>
            </w:r>
            <w:proofErr w:type="spellEnd"/>
            <w:r>
              <w:rPr>
                <w:rFonts w:ascii="Verdana" w:hAnsi="Verdana"/>
                <w:sz w:val="22"/>
                <w:szCs w:val="22"/>
              </w:rPr>
              <w:t xml:space="preserve"> Nieuwsflits leest u het nieuws dat </w:t>
            </w:r>
          </w:p>
          <w:p w:rsidR="00F720B8" w:rsidRDefault="00F720B8">
            <w:pPr>
              <w:pStyle w:val="ecxmsonormal"/>
              <w:jc w:val="center"/>
            </w:pPr>
            <w:proofErr w:type="spellStart"/>
            <w:r>
              <w:rPr>
                <w:rFonts w:ascii="Verdana" w:hAnsi="Verdana"/>
                <w:sz w:val="22"/>
                <w:szCs w:val="22"/>
              </w:rPr>
              <w:t>Voorall</w:t>
            </w:r>
            <w:proofErr w:type="spellEnd"/>
            <w:r>
              <w:rPr>
                <w:rFonts w:ascii="Verdana" w:hAnsi="Verdana"/>
                <w:sz w:val="22"/>
                <w:szCs w:val="22"/>
              </w:rPr>
              <w:t xml:space="preserve"> opviel</w:t>
            </w:r>
            <w:r>
              <w:rPr>
                <w:rFonts w:ascii="Verdana" w:hAnsi="Verdana"/>
                <w:color w:val="0000FF"/>
                <w:sz w:val="22"/>
                <w:szCs w:val="22"/>
              </w:rPr>
              <w:t xml:space="preserve"> </w:t>
            </w:r>
            <w:r>
              <w:rPr>
                <w:rFonts w:ascii="Verdana" w:hAnsi="Verdana"/>
                <w:sz w:val="22"/>
                <w:szCs w:val="22"/>
              </w:rPr>
              <w:t>en dat wij graag met u willen delen.</w:t>
            </w:r>
          </w:p>
          <w:p w:rsidR="00F720B8" w:rsidRDefault="00F720B8">
            <w:pPr>
              <w:pStyle w:val="ecxmsonormal"/>
              <w:jc w:val="center"/>
            </w:pPr>
            <w:r>
              <w:t> </w:t>
            </w:r>
          </w:p>
        </w:tc>
      </w:tr>
      <w:tr w:rsidR="00F720B8" w:rsidTr="00EE0ED6">
        <w:trPr>
          <w:jc w:val="center"/>
        </w:trPr>
        <w:tc>
          <w:tcPr>
            <w:tcW w:w="9026"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F720B8" w:rsidRDefault="00F720B8">
            <w:pPr>
              <w:jc w:val="center"/>
            </w:pPr>
            <w:r>
              <w:t> </w:t>
            </w:r>
          </w:p>
          <w:p w:rsidR="00F720B8" w:rsidRDefault="00F720B8">
            <w:pPr>
              <w:jc w:val="center"/>
            </w:pPr>
            <w:r>
              <w:rPr>
                <w:b/>
                <w:bCs/>
                <w:noProof/>
              </w:rPr>
              <w:drawing>
                <wp:inline distT="0" distB="0" distL="0" distR="0" wp14:anchorId="1A42D076" wp14:editId="1043F5CB">
                  <wp:extent cx="1428750" cy="2295525"/>
                  <wp:effectExtent l="0" t="0" r="0" b="9525"/>
                  <wp:docPr id="6" name="Afbeelding 6" descr="cid:19d27a71-0b9b-4223-a481-a2d7f511c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9d27a71-0b9b-4223-a481-a2d7f511ce5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0" cy="2295525"/>
                          </a:xfrm>
                          <a:prstGeom prst="rect">
                            <a:avLst/>
                          </a:prstGeom>
                          <a:noFill/>
                          <a:ln>
                            <a:noFill/>
                          </a:ln>
                        </pic:spPr>
                      </pic:pic>
                    </a:graphicData>
                  </a:graphic>
                </wp:inline>
              </w:drawing>
            </w:r>
            <w:r>
              <w:t> </w:t>
            </w:r>
          </w:p>
          <w:p w:rsidR="00F720B8" w:rsidRPr="00EE0ED6" w:rsidRDefault="00F720B8">
            <w:pPr>
              <w:pStyle w:val="Normaalweb"/>
              <w:rPr>
                <w:rFonts w:ascii="Verdana" w:hAnsi="Verdana"/>
                <w:sz w:val="22"/>
                <w:szCs w:val="22"/>
              </w:rPr>
            </w:pPr>
            <w:r w:rsidRPr="00EE0ED6">
              <w:rPr>
                <w:rStyle w:val="Zwaar"/>
                <w:rFonts w:ascii="Verdana" w:hAnsi="Verdana"/>
                <w:sz w:val="22"/>
                <w:szCs w:val="22"/>
              </w:rPr>
              <w:t xml:space="preserve">Wat zijn uw ervaringen met parkeren voor mensen met een beperking? </w:t>
            </w:r>
            <w:r w:rsidRPr="00EE0ED6">
              <w:rPr>
                <w:rFonts w:ascii="Verdana" w:hAnsi="Verdana"/>
                <w:sz w:val="22"/>
                <w:szCs w:val="22"/>
              </w:rPr>
              <w:br/>
            </w:r>
            <w:r w:rsidRPr="00EE0ED6">
              <w:rPr>
                <w:rStyle w:val="Zwaar"/>
                <w:rFonts w:ascii="Verdana" w:hAnsi="Verdana"/>
                <w:sz w:val="22"/>
                <w:szCs w:val="22"/>
              </w:rPr>
              <w:t>Laat het ons weten!</w:t>
            </w:r>
            <w:r w:rsidRPr="00EE0ED6">
              <w:rPr>
                <w:rFonts w:ascii="Verdana" w:hAnsi="Verdana"/>
                <w:sz w:val="22"/>
                <w:szCs w:val="22"/>
              </w:rPr>
              <w:br/>
              <w:t xml:space="preserve">De nieuwe regeling voor de gehandicapten parkeerkaart in Den Haag is nu bijna twee jaar geldig. Het was een ingrijpende verandering. Als belangenorganisatie wil </w:t>
            </w:r>
            <w:proofErr w:type="spellStart"/>
            <w:r w:rsidRPr="00EE0ED6">
              <w:rPr>
                <w:rFonts w:ascii="Verdana" w:hAnsi="Verdana"/>
                <w:sz w:val="22"/>
                <w:szCs w:val="22"/>
              </w:rPr>
              <w:t>Voorall</w:t>
            </w:r>
            <w:proofErr w:type="spellEnd"/>
            <w:r w:rsidRPr="00EE0ED6">
              <w:rPr>
                <w:rFonts w:ascii="Verdana" w:hAnsi="Verdana"/>
                <w:sz w:val="22"/>
                <w:szCs w:val="22"/>
              </w:rPr>
              <w:t xml:space="preserve"> graag weten hoe u aankijkt tegen de huidige regeling. Zowel van mensen die in Den Haag wonen als daarbuiten. Wat zijn uw ervaringen? Wat betekent de regeling voor u in het dagelijks leven? </w:t>
            </w:r>
            <w:r w:rsidRPr="00EE0ED6">
              <w:rPr>
                <w:rFonts w:ascii="Verdana" w:hAnsi="Verdana"/>
                <w:sz w:val="22"/>
                <w:szCs w:val="22"/>
              </w:rPr>
              <w:br/>
            </w:r>
            <w:proofErr w:type="spellStart"/>
            <w:r w:rsidRPr="00EE0ED6">
              <w:rPr>
                <w:rFonts w:ascii="Verdana" w:hAnsi="Verdana"/>
                <w:sz w:val="22"/>
                <w:szCs w:val="22"/>
              </w:rPr>
              <w:t>Voorall</w:t>
            </w:r>
            <w:proofErr w:type="spellEnd"/>
            <w:r w:rsidRPr="00EE0ED6">
              <w:rPr>
                <w:rFonts w:ascii="Verdana" w:hAnsi="Verdana"/>
                <w:sz w:val="22"/>
                <w:szCs w:val="22"/>
              </w:rPr>
              <w:t xml:space="preserve"> heeft daarom een online enquête opgesteld. In te vullen tot 15 november aanstaande en te vinden op: </w:t>
            </w:r>
            <w:hyperlink r:id="rId8" w:history="1">
              <w:r w:rsidRPr="00EE0ED6">
                <w:rPr>
                  <w:rStyle w:val="Hyperlink"/>
                  <w:rFonts w:ascii="Verdana" w:hAnsi="Verdana"/>
                  <w:sz w:val="22"/>
                  <w:szCs w:val="22"/>
                </w:rPr>
                <w:t>www.voorall.nl/vragenlijst</w:t>
              </w:r>
            </w:hyperlink>
            <w:r w:rsidRPr="00EE0ED6">
              <w:rPr>
                <w:rFonts w:ascii="Verdana" w:hAnsi="Verdana"/>
                <w:sz w:val="22"/>
                <w:szCs w:val="22"/>
              </w:rPr>
              <w:t xml:space="preserve"> </w:t>
            </w:r>
          </w:p>
          <w:p w:rsidR="00F720B8" w:rsidRPr="00EE0ED6" w:rsidRDefault="00F720B8">
            <w:pPr>
              <w:pStyle w:val="Normaalweb"/>
              <w:rPr>
                <w:rFonts w:ascii="Verdana" w:hAnsi="Verdana"/>
                <w:sz w:val="22"/>
                <w:szCs w:val="22"/>
              </w:rPr>
            </w:pPr>
            <w:r w:rsidRPr="00EE0ED6">
              <w:rPr>
                <w:rFonts w:ascii="Verdana" w:hAnsi="Verdana"/>
                <w:sz w:val="22"/>
                <w:szCs w:val="22"/>
              </w:rPr>
              <w:t> </w:t>
            </w:r>
          </w:p>
          <w:p w:rsidR="00F720B8" w:rsidRPr="00EE0ED6" w:rsidRDefault="00F720B8">
            <w:pPr>
              <w:pStyle w:val="Normaalweb"/>
              <w:rPr>
                <w:rFonts w:ascii="Verdana" w:hAnsi="Verdana"/>
                <w:sz w:val="22"/>
                <w:szCs w:val="22"/>
              </w:rPr>
            </w:pPr>
            <w:proofErr w:type="spellStart"/>
            <w:r w:rsidRPr="00EE0ED6">
              <w:rPr>
                <w:rStyle w:val="Nadruk"/>
                <w:rFonts w:ascii="Verdana" w:hAnsi="Verdana"/>
                <w:sz w:val="22"/>
                <w:szCs w:val="22"/>
              </w:rPr>
              <w:t>Voorall</w:t>
            </w:r>
            <w:proofErr w:type="spellEnd"/>
            <w:r w:rsidRPr="00EE0ED6">
              <w:rPr>
                <w:rStyle w:val="Nadruk"/>
                <w:rFonts w:ascii="Verdana" w:hAnsi="Verdana"/>
                <w:sz w:val="22"/>
                <w:szCs w:val="22"/>
              </w:rPr>
              <w:t xml:space="preserve"> bespreekt de uitkomsten van deze enquête met de gemeente Den Haag. Wanneer op basis van de antwoorden blijkt dat aanpassing nodig is, zal </w:t>
            </w:r>
            <w:proofErr w:type="spellStart"/>
            <w:r w:rsidRPr="00EE0ED6">
              <w:rPr>
                <w:rStyle w:val="Nadruk"/>
                <w:rFonts w:ascii="Verdana" w:hAnsi="Verdana"/>
                <w:sz w:val="22"/>
                <w:szCs w:val="22"/>
              </w:rPr>
              <w:t>Voorall</w:t>
            </w:r>
            <w:proofErr w:type="spellEnd"/>
            <w:r w:rsidRPr="00EE0ED6">
              <w:rPr>
                <w:rStyle w:val="Nadruk"/>
                <w:rFonts w:ascii="Verdana" w:hAnsi="Verdana"/>
                <w:sz w:val="22"/>
                <w:szCs w:val="22"/>
              </w:rPr>
              <w:t xml:space="preserve"> hier bij de gemeente op aandringen.</w:t>
            </w:r>
          </w:p>
          <w:p w:rsidR="00F720B8" w:rsidRDefault="00F720B8">
            <w:r>
              <w:t> </w:t>
            </w:r>
          </w:p>
        </w:tc>
      </w:tr>
      <w:tr w:rsidR="00F720B8" w:rsidTr="00EE0ED6">
        <w:trPr>
          <w:jc w:val="center"/>
        </w:trPr>
        <w:tc>
          <w:tcPr>
            <w:tcW w:w="9026"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F720B8" w:rsidRDefault="00F720B8">
            <w:pPr>
              <w:pStyle w:val="Normaalweb"/>
            </w:pPr>
            <w:r>
              <w:t> </w:t>
            </w:r>
          </w:p>
          <w:p w:rsidR="00F720B8" w:rsidRDefault="00F720B8">
            <w:pPr>
              <w:pStyle w:val="Normaalweb"/>
              <w:jc w:val="center"/>
            </w:pPr>
            <w:r>
              <w:rPr>
                <w:noProof/>
              </w:rPr>
              <w:lastRenderedPageBreak/>
              <w:drawing>
                <wp:inline distT="0" distB="0" distL="0" distR="0" wp14:anchorId="331420A6" wp14:editId="26354384">
                  <wp:extent cx="2290233" cy="1714500"/>
                  <wp:effectExtent l="0" t="0" r="0" b="0"/>
                  <wp:docPr id="4" name="Afbeelding 4" descr="cid:1303858c-d70d-4472-920c-73e017bfb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303858c-d70d-4472-920c-73e017bfb75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01888" cy="1723225"/>
                          </a:xfrm>
                          <a:prstGeom prst="rect">
                            <a:avLst/>
                          </a:prstGeom>
                          <a:noFill/>
                          <a:ln>
                            <a:noFill/>
                          </a:ln>
                        </pic:spPr>
                      </pic:pic>
                    </a:graphicData>
                  </a:graphic>
                </wp:inline>
              </w:drawing>
            </w:r>
          </w:p>
          <w:p w:rsidR="00F720B8" w:rsidRDefault="00F720B8">
            <w:pPr>
              <w:pStyle w:val="Normaalweb"/>
            </w:pPr>
            <w:r>
              <w:t> </w:t>
            </w:r>
          </w:p>
          <w:p w:rsidR="00F720B8" w:rsidRPr="00EE0ED6" w:rsidRDefault="00F720B8">
            <w:pPr>
              <w:pStyle w:val="Normaalweb"/>
              <w:rPr>
                <w:rFonts w:ascii="Verdana" w:hAnsi="Verdana"/>
                <w:sz w:val="22"/>
                <w:szCs w:val="22"/>
              </w:rPr>
            </w:pPr>
            <w:r w:rsidRPr="00EE0ED6">
              <w:rPr>
                <w:rStyle w:val="Zwaar"/>
                <w:rFonts w:ascii="Verdana" w:hAnsi="Verdana"/>
                <w:sz w:val="22"/>
                <w:szCs w:val="22"/>
              </w:rPr>
              <w:t>Gebruikersgroep Haagse Bos zoekt uitbreiding</w:t>
            </w:r>
            <w:r w:rsidRPr="00EE0ED6">
              <w:rPr>
                <w:rFonts w:ascii="Verdana" w:hAnsi="Verdana"/>
                <w:sz w:val="22"/>
                <w:szCs w:val="22"/>
              </w:rPr>
              <w:br/>
              <w:t xml:space="preserve">In 2002 is de gebruikersgroep Haagse Bos, Malieveld, </w:t>
            </w:r>
            <w:proofErr w:type="spellStart"/>
            <w:r w:rsidRPr="00EE0ED6">
              <w:rPr>
                <w:rFonts w:ascii="Verdana" w:hAnsi="Verdana"/>
                <w:sz w:val="22"/>
                <w:szCs w:val="22"/>
              </w:rPr>
              <w:t>Koekamp</w:t>
            </w:r>
            <w:proofErr w:type="spellEnd"/>
            <w:r w:rsidRPr="00EE0ED6">
              <w:rPr>
                <w:rFonts w:ascii="Verdana" w:hAnsi="Verdana"/>
                <w:sz w:val="22"/>
                <w:szCs w:val="22"/>
              </w:rPr>
              <w:t xml:space="preserve"> opgericht. Dit gebeurde naar aanleiding van een open planproces wat tot stand kwam in 2001. Zowel Staatsbosbeheer (SBB) als de gemeente Den Haag vonden het van groot belang dat omwonenden betrokken werden bij het uitwerken van de plannen. De gebruikersgroep bestaat uit tien personen, de leden nemen deel op persoonlijke titel, maar hebben wel een achterban of vertegenwoordigen een doelgroep. De gebruikersgroep is nu op zoek naar een nieuw lid dat wil mee denken vanuit de belangen van mensen met een beperking. De gebruikersgroep vergadert twee maal per jaar. Om de vergaderruimte te bereiken moet men trap kunnen lopen, er is helaas geen lift aanwezig. </w:t>
            </w:r>
          </w:p>
          <w:p w:rsidR="00F720B8" w:rsidRDefault="00F720B8">
            <w:pPr>
              <w:pStyle w:val="Normaalweb"/>
            </w:pPr>
            <w:r w:rsidRPr="00EE0ED6">
              <w:rPr>
                <w:rStyle w:val="Nadruk"/>
                <w:rFonts w:ascii="Verdana" w:hAnsi="Verdana"/>
                <w:sz w:val="22"/>
                <w:szCs w:val="22"/>
              </w:rPr>
              <w:t xml:space="preserve">Heeft u vragen of wilt u meer informatie over de gebruikersgroep? Neem dan contact op met de voorzitter: Quirine de </w:t>
            </w:r>
            <w:proofErr w:type="spellStart"/>
            <w:r w:rsidRPr="00EE0ED6">
              <w:rPr>
                <w:rStyle w:val="Nadruk"/>
                <w:rFonts w:ascii="Verdana" w:hAnsi="Verdana"/>
                <w:sz w:val="22"/>
                <w:szCs w:val="22"/>
              </w:rPr>
              <w:t>Ranitz</w:t>
            </w:r>
            <w:proofErr w:type="spellEnd"/>
            <w:r w:rsidRPr="00EE0ED6">
              <w:rPr>
                <w:rStyle w:val="Nadruk"/>
                <w:rFonts w:ascii="Verdana" w:hAnsi="Verdana"/>
                <w:sz w:val="22"/>
                <w:szCs w:val="22"/>
              </w:rPr>
              <w:t xml:space="preserve"> via 06 - 190 30 69</w:t>
            </w:r>
            <w:bookmarkStart w:id="1" w:name="_GoBack"/>
            <w:bookmarkEnd w:id="1"/>
            <w:r w:rsidRPr="00EE0ED6">
              <w:rPr>
                <w:rStyle w:val="Nadruk"/>
                <w:rFonts w:ascii="Verdana" w:hAnsi="Verdana"/>
                <w:sz w:val="22"/>
                <w:szCs w:val="22"/>
              </w:rPr>
              <w:t xml:space="preserve">1 of stuur een e-mail naar </w:t>
            </w:r>
            <w:hyperlink r:id="rId11" w:history="1">
              <w:r w:rsidRPr="00EE0ED6">
                <w:rPr>
                  <w:rStyle w:val="Hyperlink"/>
                  <w:rFonts w:ascii="Verdana" w:hAnsi="Verdana"/>
                  <w:i/>
                  <w:iCs/>
                  <w:sz w:val="22"/>
                  <w:szCs w:val="22"/>
                </w:rPr>
                <w:t>q.deranitz@voorwelzijn.nl</w:t>
              </w:r>
            </w:hyperlink>
          </w:p>
        </w:tc>
      </w:tr>
      <w:tr w:rsidR="00F720B8" w:rsidTr="00EE0ED6">
        <w:trPr>
          <w:jc w:val="center"/>
        </w:trPr>
        <w:tc>
          <w:tcPr>
            <w:tcW w:w="9026"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F720B8" w:rsidRDefault="00F720B8">
            <w:pPr>
              <w:pStyle w:val="ecxmsonormal"/>
            </w:pPr>
            <w:r>
              <w:lastRenderedPageBreak/>
              <w:t> </w:t>
            </w:r>
          </w:p>
          <w:p w:rsidR="00F720B8" w:rsidRDefault="00F720B8">
            <w:pPr>
              <w:pStyle w:val="ecxmsonormal"/>
              <w:jc w:val="center"/>
            </w:pPr>
            <w:r>
              <w:rPr>
                <w:rFonts w:ascii="Verdana" w:hAnsi="Verdana"/>
                <w:b/>
                <w:bCs/>
                <w:noProof/>
                <w:sz w:val="22"/>
                <w:szCs w:val="22"/>
              </w:rPr>
              <w:drawing>
                <wp:inline distT="0" distB="0" distL="0" distR="0" wp14:anchorId="646BF62B" wp14:editId="1CCFB9F2">
                  <wp:extent cx="1927860" cy="2095500"/>
                  <wp:effectExtent l="0" t="0" r="0" b="0"/>
                  <wp:docPr id="3" name="Afbeelding 3" descr="cid:0e05c420-1a94-473f-8703-b371b3a01e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e05c420-1a94-473f-8703-b371b3a01e9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37706" cy="2106202"/>
                          </a:xfrm>
                          <a:prstGeom prst="rect">
                            <a:avLst/>
                          </a:prstGeom>
                          <a:noFill/>
                          <a:ln>
                            <a:noFill/>
                          </a:ln>
                        </pic:spPr>
                      </pic:pic>
                    </a:graphicData>
                  </a:graphic>
                </wp:inline>
              </w:drawing>
            </w:r>
          </w:p>
          <w:p w:rsidR="00F720B8" w:rsidRDefault="00F720B8">
            <w:pPr>
              <w:pStyle w:val="ecxmsonormal"/>
            </w:pPr>
            <w:r>
              <w:t> </w:t>
            </w:r>
          </w:p>
          <w:p w:rsidR="00F720B8" w:rsidRPr="00F720B8" w:rsidRDefault="00F720B8">
            <w:pPr>
              <w:pStyle w:val="ecxmsonormal"/>
              <w:rPr>
                <w:sz w:val="22"/>
                <w:szCs w:val="22"/>
              </w:rPr>
            </w:pPr>
            <w:r w:rsidRPr="00F720B8">
              <w:rPr>
                <w:rStyle w:val="Zwaar"/>
                <w:rFonts w:ascii="Verdana" w:hAnsi="Verdana"/>
                <w:sz w:val="22"/>
                <w:szCs w:val="22"/>
              </w:rPr>
              <w:t>Ontmoetingsplek voor roze ouderen</w:t>
            </w:r>
          </w:p>
          <w:p w:rsidR="00F720B8" w:rsidRPr="00F720B8" w:rsidRDefault="00F720B8">
            <w:pPr>
              <w:pStyle w:val="ecxmsonormal"/>
              <w:rPr>
                <w:sz w:val="22"/>
                <w:szCs w:val="22"/>
              </w:rPr>
            </w:pPr>
            <w:r w:rsidRPr="00F720B8">
              <w:rPr>
                <w:rFonts w:ascii="Verdana" w:hAnsi="Verdana"/>
                <w:sz w:val="22"/>
                <w:szCs w:val="22"/>
              </w:rPr>
              <w:t xml:space="preserve">In verpleeghuis De </w:t>
            </w:r>
            <w:proofErr w:type="spellStart"/>
            <w:r w:rsidRPr="00F720B8">
              <w:rPr>
                <w:rFonts w:ascii="Verdana" w:hAnsi="Verdana"/>
                <w:sz w:val="22"/>
                <w:szCs w:val="22"/>
              </w:rPr>
              <w:t>Eshoeve</w:t>
            </w:r>
            <w:proofErr w:type="spellEnd"/>
            <w:r w:rsidRPr="00F720B8">
              <w:rPr>
                <w:rFonts w:ascii="Verdana" w:hAnsi="Verdana"/>
                <w:sz w:val="22"/>
                <w:szCs w:val="22"/>
              </w:rPr>
              <w:t xml:space="preserve"> gaat donderdag 16 oktober een ontmoetingsgelegenheid open voor roze ouderen, Foyer </w:t>
            </w:r>
            <w:proofErr w:type="spellStart"/>
            <w:r w:rsidRPr="00F720B8">
              <w:rPr>
                <w:rFonts w:ascii="Verdana" w:hAnsi="Verdana"/>
                <w:sz w:val="22"/>
                <w:szCs w:val="22"/>
              </w:rPr>
              <w:t>Colore</w:t>
            </w:r>
            <w:proofErr w:type="spellEnd"/>
            <w:r w:rsidRPr="00F720B8">
              <w:rPr>
                <w:rFonts w:ascii="Verdana" w:hAnsi="Verdana"/>
                <w:sz w:val="22"/>
                <w:szCs w:val="22"/>
              </w:rPr>
              <w:t xml:space="preserve"> genaamd. Iedere derde donderdagmiddag van de maand is hier een bijeenkomst. Met het initiatief wil het verpleeghuis bijdragen aan de acceptatie van lesbische, homoseksuele en biseksuele ouderen.</w:t>
            </w:r>
          </w:p>
          <w:p w:rsidR="00F720B8" w:rsidRDefault="00F720B8">
            <w:pPr>
              <w:pStyle w:val="ecxmsonormal"/>
            </w:pPr>
            <w:r w:rsidRPr="00F720B8">
              <w:rPr>
                <w:rFonts w:ascii="Verdana" w:hAnsi="Verdana"/>
                <w:sz w:val="22"/>
                <w:szCs w:val="22"/>
              </w:rPr>
              <w:t>Bron: AD Haagsche Courant</w:t>
            </w:r>
            <w:r>
              <w:t xml:space="preserve"> </w:t>
            </w:r>
          </w:p>
        </w:tc>
      </w:tr>
      <w:tr w:rsidR="00F720B8" w:rsidTr="00EE0ED6">
        <w:trPr>
          <w:jc w:val="center"/>
        </w:trPr>
        <w:tc>
          <w:tcPr>
            <w:tcW w:w="9026"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F720B8" w:rsidRDefault="00F720B8">
            <w:pPr>
              <w:pStyle w:val="ecxmsonormal"/>
              <w:jc w:val="center"/>
            </w:pPr>
            <w:r>
              <w:t> </w:t>
            </w:r>
          </w:p>
          <w:p w:rsidR="00F720B8" w:rsidRDefault="00F720B8">
            <w:pPr>
              <w:pStyle w:val="Normaalweb"/>
              <w:jc w:val="center"/>
            </w:pPr>
            <w:r>
              <w:rPr>
                <w:b/>
                <w:bCs/>
                <w:noProof/>
                <w:sz w:val="22"/>
                <w:szCs w:val="22"/>
              </w:rPr>
              <w:lastRenderedPageBreak/>
              <w:drawing>
                <wp:inline distT="0" distB="0" distL="0" distR="0" wp14:anchorId="681D4916" wp14:editId="4689B878">
                  <wp:extent cx="2097485" cy="1372235"/>
                  <wp:effectExtent l="0" t="0" r="0" b="0"/>
                  <wp:docPr id="2" name="Afbeelding 2" descr="cid:99f805f3-6e79-4f8e-a578-f85deeaa43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99f805f3-6e79-4f8e-a578-f85deeaa431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116731" cy="1384826"/>
                          </a:xfrm>
                          <a:prstGeom prst="rect">
                            <a:avLst/>
                          </a:prstGeom>
                          <a:noFill/>
                          <a:ln>
                            <a:noFill/>
                          </a:ln>
                        </pic:spPr>
                      </pic:pic>
                    </a:graphicData>
                  </a:graphic>
                </wp:inline>
              </w:drawing>
            </w:r>
            <w:r>
              <w:t> </w:t>
            </w:r>
          </w:p>
          <w:p w:rsidR="00F720B8" w:rsidRDefault="00F720B8">
            <w:pPr>
              <w:pStyle w:val="Normaalweb"/>
            </w:pPr>
            <w:r>
              <w:rPr>
                <w:rStyle w:val="Nadruk"/>
                <w:sz w:val="22"/>
                <w:szCs w:val="22"/>
              </w:rPr>
              <w:t> </w:t>
            </w:r>
            <w:r>
              <w:rPr>
                <w:sz w:val="22"/>
                <w:szCs w:val="22"/>
              </w:rPr>
              <w:t> </w:t>
            </w:r>
          </w:p>
          <w:p w:rsidR="00F720B8" w:rsidRPr="00F720B8" w:rsidRDefault="00F720B8">
            <w:pPr>
              <w:rPr>
                <w:rFonts w:ascii="Verdana" w:hAnsi="Verdana"/>
                <w:sz w:val="22"/>
                <w:szCs w:val="22"/>
              </w:rPr>
            </w:pPr>
            <w:r w:rsidRPr="00F720B8">
              <w:rPr>
                <w:rStyle w:val="Zwaar"/>
                <w:rFonts w:ascii="Verdana" w:hAnsi="Verdana"/>
                <w:sz w:val="22"/>
                <w:szCs w:val="22"/>
              </w:rPr>
              <w:t>Toegankelijke uitleg over de OV-chipkaart</w:t>
            </w:r>
          </w:p>
          <w:p w:rsidR="00F720B8" w:rsidRPr="00F720B8" w:rsidRDefault="00F720B8">
            <w:pPr>
              <w:rPr>
                <w:rFonts w:ascii="Verdana" w:hAnsi="Verdana"/>
                <w:sz w:val="22"/>
                <w:szCs w:val="22"/>
              </w:rPr>
            </w:pPr>
            <w:r w:rsidRPr="00F720B8">
              <w:rPr>
                <w:rFonts w:ascii="Verdana" w:hAnsi="Verdana"/>
                <w:sz w:val="22"/>
                <w:szCs w:val="22"/>
              </w:rPr>
              <w:t>Via de website </w:t>
            </w:r>
            <w:hyperlink r:id="rId16" w:history="1">
              <w:r w:rsidRPr="00F720B8">
                <w:rPr>
                  <w:rStyle w:val="Hyperlink"/>
                  <w:rFonts w:ascii="Verdana" w:hAnsi="Verdana"/>
                  <w:sz w:val="22"/>
                  <w:szCs w:val="22"/>
                </w:rPr>
                <w:t>klik hier</w:t>
              </w:r>
            </w:hyperlink>
            <w:r w:rsidRPr="00F720B8">
              <w:rPr>
                <w:rFonts w:ascii="Verdana" w:hAnsi="Verdana"/>
                <w:sz w:val="22"/>
                <w:szCs w:val="22"/>
              </w:rPr>
              <w:t> vindt u op een begrijpelijke manier (in woord en beeld) alles over de OV-chipkaart. Van het kopen van de OV-chipkaart en het opladen, tot het in- en uitchecken. En: wat reizigers moeten doen als ze vergeten zijn om uit te checken. Via de website kan worden geoefend met het opladen bij de automaat en het in- en uitchecken. De site over de OV-chipkaart is een samenwerking van Ieder(in) en het NOVB (Nationaal Openbaar Vervoer Beraad). </w:t>
            </w:r>
          </w:p>
          <w:p w:rsidR="00F720B8" w:rsidRDefault="00F720B8">
            <w:pPr>
              <w:pStyle w:val="Normaalweb"/>
            </w:pPr>
            <w:r>
              <w:t> </w:t>
            </w:r>
          </w:p>
        </w:tc>
      </w:tr>
      <w:tr w:rsidR="00F720B8" w:rsidTr="00EE0ED6">
        <w:trPr>
          <w:jc w:val="center"/>
        </w:trPr>
        <w:tc>
          <w:tcPr>
            <w:tcW w:w="9026"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F720B8" w:rsidRDefault="00F720B8">
            <w:pPr>
              <w:pStyle w:val="Normaalweb"/>
            </w:pPr>
            <w:r>
              <w:lastRenderedPageBreak/>
              <w:t> </w:t>
            </w:r>
          </w:p>
          <w:p w:rsidR="00F720B8" w:rsidRDefault="00F720B8">
            <w:pPr>
              <w:pStyle w:val="Normaalweb"/>
              <w:jc w:val="center"/>
            </w:pPr>
            <w:r>
              <w:rPr>
                <w:b/>
                <w:bCs/>
                <w:noProof/>
                <w:sz w:val="22"/>
                <w:szCs w:val="22"/>
              </w:rPr>
              <w:drawing>
                <wp:inline distT="0" distB="0" distL="0" distR="0" wp14:anchorId="2C76A784" wp14:editId="5F053736">
                  <wp:extent cx="2033910" cy="1352550"/>
                  <wp:effectExtent l="0" t="0" r="4445" b="0"/>
                  <wp:docPr id="1" name="Afbeelding 1" descr="cid:5f166033-2d06-4c60-83c8-bfd794fc2b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5f166033-2d06-4c60-83c8-bfd794fc2b8b"/>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41606" cy="1357668"/>
                          </a:xfrm>
                          <a:prstGeom prst="rect">
                            <a:avLst/>
                          </a:prstGeom>
                          <a:noFill/>
                          <a:ln>
                            <a:noFill/>
                          </a:ln>
                        </pic:spPr>
                      </pic:pic>
                    </a:graphicData>
                  </a:graphic>
                </wp:inline>
              </w:drawing>
            </w:r>
          </w:p>
          <w:p w:rsidR="00F720B8" w:rsidRDefault="00F720B8">
            <w:pPr>
              <w:pStyle w:val="Normaalweb"/>
            </w:pPr>
            <w:r>
              <w:t> </w:t>
            </w:r>
          </w:p>
          <w:p w:rsidR="00F720B8" w:rsidRPr="00F720B8" w:rsidRDefault="00F720B8">
            <w:pPr>
              <w:pStyle w:val="Normaalweb"/>
              <w:rPr>
                <w:rFonts w:ascii="Verdana" w:hAnsi="Verdana"/>
                <w:sz w:val="22"/>
                <w:szCs w:val="22"/>
              </w:rPr>
            </w:pPr>
            <w:r w:rsidRPr="00F720B8">
              <w:rPr>
                <w:rStyle w:val="Zwaar"/>
                <w:rFonts w:ascii="Verdana" w:hAnsi="Verdana"/>
                <w:sz w:val="22"/>
                <w:szCs w:val="22"/>
              </w:rPr>
              <w:t>Hagenaars tot 2017 verzekerd van hulp bij huishouden</w:t>
            </w:r>
          </w:p>
          <w:p w:rsidR="00F720B8" w:rsidRPr="00F720B8" w:rsidRDefault="00F720B8">
            <w:pPr>
              <w:pStyle w:val="Normaalweb"/>
              <w:rPr>
                <w:rFonts w:ascii="Verdana" w:hAnsi="Verdana"/>
                <w:sz w:val="22"/>
                <w:szCs w:val="22"/>
              </w:rPr>
            </w:pPr>
            <w:r w:rsidRPr="00F720B8">
              <w:rPr>
                <w:rFonts w:ascii="Verdana" w:hAnsi="Verdana"/>
                <w:sz w:val="22"/>
                <w:szCs w:val="22"/>
              </w:rPr>
              <w:t xml:space="preserve">Dertienduizend Hagenaars die hulp bij het huishouden krijgen, houden die hulp ook de komende twee jaar. Dat blijkt uit de plannen voor de zorg die het college aan de inwoners van de stad voorlegt. Tot en met 7 november liggen de plannen ter inzage in de stadsdeelkantoren en i-shops. De plannen kunt u ook lezen via de website </w:t>
            </w:r>
            <w:hyperlink r:id="rId19" w:history="1">
              <w:r w:rsidRPr="00F720B8">
                <w:rPr>
                  <w:rStyle w:val="Hyperlink"/>
                  <w:rFonts w:ascii="Verdana" w:hAnsi="Verdana"/>
                  <w:sz w:val="22"/>
                  <w:szCs w:val="22"/>
                </w:rPr>
                <w:t>www.denhaag.nl</w:t>
              </w:r>
            </w:hyperlink>
            <w:r w:rsidRPr="00F720B8">
              <w:rPr>
                <w:rFonts w:ascii="Verdana" w:hAnsi="Verdana"/>
                <w:sz w:val="22"/>
                <w:szCs w:val="22"/>
              </w:rPr>
              <w:t xml:space="preserve"> </w:t>
            </w:r>
          </w:p>
          <w:p w:rsidR="00F720B8" w:rsidRDefault="00F720B8">
            <w:pPr>
              <w:pStyle w:val="ecxmsonormal"/>
              <w:shd w:val="clear" w:color="auto" w:fill="FFFFFF"/>
            </w:pPr>
            <w:r w:rsidRPr="00F720B8">
              <w:rPr>
                <w:rFonts w:ascii="Verdana" w:hAnsi="Verdana"/>
                <w:sz w:val="22"/>
                <w:szCs w:val="22"/>
              </w:rPr>
              <w:t>Bron: Stadskrant</w:t>
            </w:r>
            <w:r w:rsidRPr="00F720B8">
              <w:rPr>
                <w:rStyle w:val="Zwaar"/>
                <w:rFonts w:ascii="Verdana" w:hAnsi="Verdana"/>
                <w:sz w:val="22"/>
                <w:szCs w:val="22"/>
              </w:rPr>
              <w:t xml:space="preserve">                                                                     </w:t>
            </w:r>
          </w:p>
        </w:tc>
      </w:tr>
      <w:tr w:rsidR="00F720B8" w:rsidTr="00EE0ED6">
        <w:trPr>
          <w:jc w:val="center"/>
        </w:trPr>
        <w:tc>
          <w:tcPr>
            <w:tcW w:w="9026"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F720B8" w:rsidRDefault="00F720B8">
            <w:pPr>
              <w:pStyle w:val="ecxintro-text"/>
              <w:jc w:val="center"/>
            </w:pPr>
            <w:r>
              <w:rPr>
                <w:rFonts w:ascii="Verdana" w:hAnsi="Verdana"/>
                <w:sz w:val="22"/>
                <w:szCs w:val="22"/>
              </w:rPr>
              <w:t>Voor aan- en afmelding voor deze nieuwsbrief of suggesties of vragen</w:t>
            </w:r>
          </w:p>
          <w:p w:rsidR="00F720B8" w:rsidRDefault="00F720B8">
            <w:pPr>
              <w:pStyle w:val="ecxmsonormal"/>
              <w:jc w:val="center"/>
            </w:pPr>
            <w:r>
              <w:rPr>
                <w:rFonts w:ascii="Verdana" w:hAnsi="Verdana"/>
                <w:sz w:val="22"/>
                <w:szCs w:val="22"/>
              </w:rPr>
              <w:t xml:space="preserve">kunt u mailen naar: </w:t>
            </w:r>
            <w:hyperlink r:id="rId20" w:history="1">
              <w:r>
                <w:rPr>
                  <w:rStyle w:val="Hyperlink"/>
                  <w:rFonts w:ascii="Verdana" w:hAnsi="Verdana"/>
                  <w:sz w:val="22"/>
                  <w:szCs w:val="22"/>
                </w:rPr>
                <w:t>nieuwsflits@voorall.nl</w:t>
              </w:r>
            </w:hyperlink>
          </w:p>
          <w:p w:rsidR="00F720B8" w:rsidRDefault="00F720B8">
            <w:pPr>
              <w:pStyle w:val="ecxmsonormal"/>
              <w:jc w:val="center"/>
            </w:pPr>
            <w:r>
              <w:rPr>
                <w:rFonts w:ascii="Verdana" w:hAnsi="Verdana"/>
                <w:b/>
                <w:bCs/>
                <w:sz w:val="22"/>
                <w:szCs w:val="22"/>
              </w:rPr>
              <w:t> </w:t>
            </w:r>
          </w:p>
          <w:p w:rsidR="00F720B8" w:rsidRDefault="00F720B8">
            <w:pPr>
              <w:pStyle w:val="ecxmsonormal"/>
              <w:jc w:val="center"/>
            </w:pPr>
            <w:r>
              <w:rPr>
                <w:rFonts w:ascii="Verdana" w:hAnsi="Verdana"/>
                <w:b/>
                <w:bCs/>
                <w:sz w:val="22"/>
                <w:szCs w:val="22"/>
              </w:rPr>
              <w:t>Colofon</w:t>
            </w:r>
          </w:p>
          <w:p w:rsidR="00F720B8" w:rsidRDefault="00F720B8">
            <w:pPr>
              <w:pStyle w:val="ecxmsonormal"/>
              <w:jc w:val="center"/>
            </w:pPr>
            <w:r>
              <w:rPr>
                <w:rFonts w:ascii="Verdana" w:hAnsi="Verdana"/>
                <w:sz w:val="22"/>
                <w:szCs w:val="22"/>
              </w:rPr>
              <w:t xml:space="preserve">Eindredactie: Secretariaat </w:t>
            </w:r>
            <w:proofErr w:type="spellStart"/>
            <w:r>
              <w:rPr>
                <w:rFonts w:ascii="Verdana" w:hAnsi="Verdana"/>
                <w:sz w:val="22"/>
                <w:szCs w:val="22"/>
              </w:rPr>
              <w:t>Voorall</w:t>
            </w:r>
            <w:proofErr w:type="spellEnd"/>
            <w:r>
              <w:rPr>
                <w:rFonts w:ascii="Verdana" w:hAnsi="Verdana"/>
                <w:sz w:val="22"/>
                <w:szCs w:val="22"/>
              </w:rPr>
              <w:t>, Yvonne Roos</w:t>
            </w:r>
          </w:p>
          <w:p w:rsidR="00F720B8" w:rsidRDefault="00F720B8">
            <w:pPr>
              <w:pStyle w:val="ecxmsonormal"/>
              <w:jc w:val="center"/>
            </w:pPr>
            <w:r>
              <w:rPr>
                <w:rFonts w:ascii="Verdana" w:hAnsi="Verdana"/>
                <w:sz w:val="22"/>
                <w:szCs w:val="22"/>
              </w:rPr>
              <w:t>Ontwerp: Matglas, Jan Bakker</w:t>
            </w:r>
          </w:p>
          <w:p w:rsidR="00F720B8" w:rsidRDefault="00F720B8">
            <w:pPr>
              <w:pStyle w:val="ecxmsonormal"/>
              <w:jc w:val="center"/>
            </w:pPr>
            <w:r>
              <w:rPr>
                <w:rFonts w:ascii="Verdana" w:hAnsi="Verdana"/>
                <w:sz w:val="22"/>
                <w:szCs w:val="22"/>
              </w:rPr>
              <w:t> </w:t>
            </w:r>
          </w:p>
          <w:p w:rsidR="00F720B8" w:rsidRDefault="00F720B8">
            <w:pPr>
              <w:pStyle w:val="ecxmsonormal"/>
              <w:jc w:val="center"/>
            </w:pPr>
            <w:r>
              <w:rPr>
                <w:rFonts w:ascii="Verdana" w:hAnsi="Verdana"/>
                <w:b/>
                <w:bCs/>
                <w:sz w:val="22"/>
                <w:szCs w:val="22"/>
              </w:rPr>
              <w:t xml:space="preserve">Contactgegevens </w:t>
            </w:r>
            <w:proofErr w:type="spellStart"/>
            <w:r>
              <w:rPr>
                <w:rFonts w:ascii="Verdana" w:hAnsi="Verdana"/>
                <w:b/>
                <w:bCs/>
                <w:sz w:val="22"/>
                <w:szCs w:val="22"/>
              </w:rPr>
              <w:t>Voorall</w:t>
            </w:r>
            <w:proofErr w:type="spellEnd"/>
            <w:r>
              <w:rPr>
                <w:rFonts w:ascii="Verdana" w:hAnsi="Verdana"/>
                <w:b/>
                <w:bCs/>
                <w:sz w:val="22"/>
                <w:szCs w:val="22"/>
              </w:rPr>
              <w:t>:</w:t>
            </w:r>
          </w:p>
          <w:p w:rsidR="00F720B8" w:rsidRDefault="00F720B8">
            <w:pPr>
              <w:pStyle w:val="ecxmsonormal"/>
              <w:jc w:val="center"/>
            </w:pPr>
            <w:r>
              <w:rPr>
                <w:rFonts w:ascii="Verdana" w:hAnsi="Verdana"/>
                <w:sz w:val="22"/>
                <w:szCs w:val="22"/>
              </w:rPr>
              <w:t>Van Diemenstraat 196</w:t>
            </w:r>
          </w:p>
          <w:p w:rsidR="00F720B8" w:rsidRDefault="00F720B8">
            <w:pPr>
              <w:pStyle w:val="ecxmsonormal"/>
              <w:jc w:val="center"/>
            </w:pPr>
            <w:r>
              <w:rPr>
                <w:rFonts w:ascii="Verdana" w:hAnsi="Verdana"/>
                <w:sz w:val="22"/>
                <w:szCs w:val="22"/>
              </w:rPr>
              <w:t>2518 VH Den Haag</w:t>
            </w:r>
          </w:p>
          <w:p w:rsidR="00F720B8" w:rsidRDefault="00F720B8">
            <w:pPr>
              <w:pStyle w:val="ecxmsonormal"/>
              <w:jc w:val="center"/>
            </w:pPr>
            <w:r>
              <w:rPr>
                <w:rFonts w:ascii="Verdana" w:hAnsi="Verdana"/>
                <w:sz w:val="22"/>
                <w:szCs w:val="22"/>
              </w:rPr>
              <w:t>070 365 52 88</w:t>
            </w:r>
          </w:p>
          <w:p w:rsidR="00F720B8" w:rsidRDefault="00EE0ED6">
            <w:pPr>
              <w:pStyle w:val="ecxmsonormal"/>
              <w:jc w:val="center"/>
            </w:pPr>
            <w:hyperlink r:id="rId21" w:history="1">
              <w:r w:rsidR="00F720B8">
                <w:rPr>
                  <w:rStyle w:val="Hyperlink"/>
                  <w:rFonts w:ascii="Verdana" w:hAnsi="Verdana"/>
                  <w:color w:val="auto"/>
                  <w:sz w:val="22"/>
                  <w:szCs w:val="22"/>
                  <w:u w:val="none"/>
                </w:rPr>
                <w:t>info@voorall.nl</w:t>
              </w:r>
            </w:hyperlink>
          </w:p>
          <w:p w:rsidR="00F720B8" w:rsidRDefault="00EE0ED6">
            <w:pPr>
              <w:pStyle w:val="ecxmsonormal"/>
              <w:jc w:val="center"/>
            </w:pPr>
            <w:hyperlink r:id="rId22" w:tgtFrame="_blank" w:history="1">
              <w:r w:rsidR="00F720B8">
                <w:rPr>
                  <w:rStyle w:val="Hyperlink"/>
                  <w:rFonts w:ascii="Verdana" w:hAnsi="Verdana"/>
                  <w:color w:val="auto"/>
                  <w:sz w:val="22"/>
                  <w:szCs w:val="22"/>
                  <w:u w:val="none"/>
                </w:rPr>
                <w:t>www.voorall.nl</w:t>
              </w:r>
            </w:hyperlink>
          </w:p>
          <w:p w:rsidR="00F720B8" w:rsidRDefault="00F720B8">
            <w:pPr>
              <w:pStyle w:val="ecxmsonormal"/>
              <w:jc w:val="cente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F720B8" w:rsidRDefault="00F720B8">
            <w:pPr>
              <w:pStyle w:val="ecxmsonormal"/>
              <w:jc w:val="center"/>
            </w:pPr>
            <w:r>
              <w:t> </w:t>
            </w:r>
          </w:p>
        </w:tc>
      </w:tr>
    </w:tbl>
    <w:p w:rsidR="00F720B8" w:rsidRDefault="00F720B8" w:rsidP="00F720B8">
      <w:pPr>
        <w:pStyle w:val="ecxmsonormal"/>
        <w:shd w:val="clear" w:color="auto" w:fill="FFFFFF"/>
        <w:jc w:val="center"/>
        <w:rPr>
          <w:rFonts w:ascii="Verdana" w:hAnsi="Verdana"/>
          <w:color w:val="212121"/>
        </w:rPr>
      </w:pPr>
      <w:r>
        <w:rPr>
          <w:rFonts w:ascii="Verdana" w:hAnsi="Verdana"/>
          <w:color w:val="222222"/>
          <w:sz w:val="22"/>
          <w:szCs w:val="22"/>
        </w:rPr>
        <w:t> </w:t>
      </w:r>
    </w:p>
    <w:p w:rsidR="00F720B8" w:rsidRDefault="00F720B8" w:rsidP="00F720B8">
      <w:pPr>
        <w:pStyle w:val="ecxmsonormal"/>
        <w:shd w:val="clear" w:color="auto" w:fill="FFFFFF"/>
        <w:jc w:val="center"/>
        <w:rPr>
          <w:rFonts w:ascii="Verdana" w:hAnsi="Verdana"/>
          <w:color w:val="212121"/>
        </w:rPr>
      </w:pPr>
      <w:r>
        <w:rPr>
          <w:rFonts w:ascii="Verdana" w:hAnsi="Verdana"/>
          <w:color w:val="212121"/>
          <w:sz w:val="22"/>
          <w:szCs w:val="22"/>
        </w:rPr>
        <w:lastRenderedPageBreak/>
        <w:t> </w:t>
      </w:r>
    </w:p>
    <w:p w:rsidR="00F720B8" w:rsidRDefault="00F720B8" w:rsidP="00F720B8">
      <w:pPr>
        <w:pStyle w:val="ecxmsonormal"/>
        <w:shd w:val="clear" w:color="auto" w:fill="FFFFFF"/>
        <w:jc w:val="center"/>
        <w:rPr>
          <w:rFonts w:ascii="Verdana" w:hAnsi="Verdana"/>
          <w:color w:val="212121"/>
        </w:rPr>
      </w:pPr>
      <w:r>
        <w:rPr>
          <w:rFonts w:ascii="Verdana" w:hAnsi="Verdana"/>
          <w:b/>
          <w:bCs/>
          <w:color w:val="212121"/>
          <w:sz w:val="22"/>
          <w:szCs w:val="22"/>
        </w:rPr>
        <w:t> </w:t>
      </w:r>
    </w:p>
    <w:p w:rsidR="00F720B8" w:rsidRDefault="00F720B8" w:rsidP="00F720B8">
      <w:pPr>
        <w:pStyle w:val="ecxmsonormal"/>
        <w:shd w:val="clear" w:color="auto" w:fill="FFFFFF"/>
        <w:jc w:val="center"/>
        <w:rPr>
          <w:rFonts w:ascii="Verdana" w:hAnsi="Verdana"/>
          <w:color w:val="212121"/>
        </w:rPr>
      </w:pPr>
      <w:r>
        <w:rPr>
          <w:rFonts w:ascii="Verdana" w:hAnsi="Verdana"/>
          <w:b/>
          <w:bCs/>
          <w:color w:val="212121"/>
          <w:sz w:val="22"/>
          <w:szCs w:val="22"/>
        </w:rPr>
        <w:t> </w:t>
      </w:r>
    </w:p>
    <w:p w:rsidR="00F720B8" w:rsidRDefault="00F720B8" w:rsidP="00F720B8">
      <w:pPr>
        <w:pStyle w:val="ecxmsonormal"/>
        <w:shd w:val="clear" w:color="auto" w:fill="FFFFFF"/>
        <w:jc w:val="center"/>
        <w:rPr>
          <w:rFonts w:ascii="Verdana" w:hAnsi="Verdana"/>
          <w:color w:val="212121"/>
        </w:rPr>
      </w:pPr>
      <w:r>
        <w:rPr>
          <w:rFonts w:ascii="Verdana" w:hAnsi="Verdana"/>
          <w:b/>
          <w:bCs/>
          <w:color w:val="212121"/>
          <w:sz w:val="22"/>
          <w:szCs w:val="22"/>
        </w:rPr>
        <w:t> </w:t>
      </w:r>
    </w:p>
    <w:p w:rsidR="00F720B8" w:rsidRDefault="00F720B8" w:rsidP="00F720B8">
      <w:pPr>
        <w:pStyle w:val="ecxmsonormal"/>
        <w:shd w:val="clear" w:color="auto" w:fill="FFFFFF"/>
        <w:jc w:val="center"/>
        <w:rPr>
          <w:rFonts w:ascii="Verdana" w:hAnsi="Verdana"/>
          <w:color w:val="212121"/>
        </w:rPr>
      </w:pPr>
      <w:r>
        <w:rPr>
          <w:rFonts w:ascii="Verdana" w:hAnsi="Verdana"/>
          <w:color w:val="212121"/>
          <w:sz w:val="22"/>
          <w:szCs w:val="22"/>
        </w:rPr>
        <w:t> </w:t>
      </w:r>
    </w:p>
    <w:p w:rsidR="00F720B8" w:rsidRDefault="00F720B8" w:rsidP="00F720B8">
      <w:pPr>
        <w:pStyle w:val="ecxmsonormal"/>
        <w:shd w:val="clear" w:color="auto" w:fill="FFFFFF"/>
        <w:jc w:val="center"/>
        <w:rPr>
          <w:rFonts w:ascii="Verdana" w:hAnsi="Verdana"/>
          <w:color w:val="212121"/>
        </w:rPr>
      </w:pPr>
      <w:r>
        <w:rPr>
          <w:rFonts w:ascii="Verdana" w:hAnsi="Verdana"/>
          <w:color w:val="212121"/>
          <w:sz w:val="22"/>
          <w:szCs w:val="22"/>
        </w:rPr>
        <w:t> </w:t>
      </w:r>
    </w:p>
    <w:tbl>
      <w:tblPr>
        <w:tblW w:w="746" w:type="dxa"/>
        <w:tblCellSpacing w:w="15" w:type="dxa"/>
        <w:tblCellMar>
          <w:left w:w="0" w:type="dxa"/>
          <w:right w:w="0" w:type="dxa"/>
        </w:tblCellMar>
        <w:tblLook w:val="04A0" w:firstRow="1" w:lastRow="0" w:firstColumn="1" w:lastColumn="0" w:noHBand="0" w:noVBand="1"/>
      </w:tblPr>
      <w:tblGrid>
        <w:gridCol w:w="343"/>
        <w:gridCol w:w="403"/>
      </w:tblGrid>
      <w:tr w:rsidR="00F720B8" w:rsidTr="00F720B8">
        <w:trPr>
          <w:trHeight w:val="294"/>
          <w:tblCellSpacing w:w="15" w:type="dxa"/>
        </w:trPr>
        <w:tc>
          <w:tcPr>
            <w:tcW w:w="0" w:type="auto"/>
            <w:tcMar>
              <w:top w:w="15" w:type="dxa"/>
              <w:left w:w="15" w:type="dxa"/>
              <w:bottom w:w="15" w:type="dxa"/>
              <w:right w:w="15" w:type="dxa"/>
            </w:tcMar>
            <w:vAlign w:val="center"/>
            <w:hideMark/>
          </w:tcPr>
          <w:p w:rsidR="00F720B8" w:rsidRDefault="00F720B8">
            <w:pPr>
              <w:pStyle w:val="ecxmsonormal"/>
              <w:jc w:val="center"/>
            </w:pPr>
            <w:r>
              <w:rPr>
                <w:b/>
                <w:bCs/>
              </w:rPr>
              <w:t> </w:t>
            </w:r>
          </w:p>
        </w:tc>
        <w:tc>
          <w:tcPr>
            <w:tcW w:w="0" w:type="auto"/>
            <w:tcMar>
              <w:top w:w="15" w:type="dxa"/>
              <w:left w:w="15" w:type="dxa"/>
              <w:bottom w:w="15" w:type="dxa"/>
              <w:right w:w="15" w:type="dxa"/>
            </w:tcMar>
            <w:vAlign w:val="center"/>
            <w:hideMark/>
          </w:tcPr>
          <w:p w:rsidR="00F720B8" w:rsidRDefault="00F720B8">
            <w:pPr>
              <w:pStyle w:val="ecxmsonormal"/>
            </w:pPr>
            <w:r>
              <w:rPr>
                <w:rFonts w:ascii="Verdana" w:hAnsi="Verdana"/>
                <w:sz w:val="22"/>
                <w:szCs w:val="22"/>
              </w:rPr>
              <w:t> </w:t>
            </w:r>
          </w:p>
        </w:tc>
      </w:tr>
    </w:tbl>
    <w:p w:rsidR="00F720B8" w:rsidRDefault="00F720B8" w:rsidP="00F720B8">
      <w:pPr>
        <w:pStyle w:val="ecxmsonormal"/>
        <w:shd w:val="clear" w:color="auto" w:fill="FFFFFF"/>
        <w:jc w:val="center"/>
        <w:rPr>
          <w:rFonts w:ascii="Verdana" w:hAnsi="Verdana"/>
          <w:color w:val="212121"/>
        </w:rPr>
      </w:pPr>
      <w:r>
        <w:rPr>
          <w:rFonts w:ascii="Verdana" w:hAnsi="Verdana"/>
          <w:color w:val="212121"/>
          <w:sz w:val="22"/>
          <w:szCs w:val="22"/>
        </w:rPr>
        <w:t> </w:t>
      </w:r>
      <w:bookmarkEnd w:id="0"/>
    </w:p>
    <w:p w:rsidR="00566A1E" w:rsidRDefault="00566A1E"/>
    <w:sectPr w:rsidR="00566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7D"/>
    <w:rsid w:val="00566A1E"/>
    <w:rsid w:val="00EE0ED6"/>
    <w:rsid w:val="00F720B8"/>
    <w:rsid w:val="00F85C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A2A3D-A6F8-4CA9-8896-72AE776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20B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20B8"/>
    <w:rPr>
      <w:color w:val="0000FF"/>
      <w:u w:val="single"/>
    </w:rPr>
  </w:style>
  <w:style w:type="paragraph" w:styleId="Normaalweb">
    <w:name w:val="Normal (Web)"/>
    <w:basedOn w:val="Standaard"/>
    <w:uiPriority w:val="99"/>
    <w:semiHidden/>
    <w:unhideWhenUsed/>
    <w:rsid w:val="00F720B8"/>
  </w:style>
  <w:style w:type="paragraph" w:customStyle="1" w:styleId="ecxmsonormal">
    <w:name w:val="ecxmsonormal"/>
    <w:basedOn w:val="Standaard"/>
    <w:uiPriority w:val="99"/>
    <w:semiHidden/>
    <w:rsid w:val="00F720B8"/>
  </w:style>
  <w:style w:type="paragraph" w:customStyle="1" w:styleId="ecxintro-text">
    <w:name w:val="ecxintro-text"/>
    <w:basedOn w:val="Standaard"/>
    <w:uiPriority w:val="99"/>
    <w:semiHidden/>
    <w:rsid w:val="00F720B8"/>
  </w:style>
  <w:style w:type="character" w:styleId="Zwaar">
    <w:name w:val="Strong"/>
    <w:basedOn w:val="Standaardalinea-lettertype"/>
    <w:uiPriority w:val="22"/>
    <w:qFormat/>
    <w:rsid w:val="00F720B8"/>
    <w:rPr>
      <w:b/>
      <w:bCs/>
    </w:rPr>
  </w:style>
  <w:style w:type="character" w:styleId="Nadruk">
    <w:name w:val="Emphasis"/>
    <w:basedOn w:val="Standaardalinea-lettertype"/>
    <w:uiPriority w:val="20"/>
    <w:qFormat/>
    <w:rsid w:val="00F720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all.nl/vragenlijst" TargetMode="External"/><Relationship Id="rId13" Type="http://schemas.openxmlformats.org/officeDocument/2006/relationships/image" Target="cid:0e05c420-1a94-473f-8703-b371b3a01e9f" TargetMode="External"/><Relationship Id="rId18" Type="http://schemas.openxmlformats.org/officeDocument/2006/relationships/image" Target="cid:5f166033-2d06-4c60-83c8-bfd794fc2b8b" TargetMode="External"/><Relationship Id="rId3" Type="http://schemas.openxmlformats.org/officeDocument/2006/relationships/webSettings" Target="webSettings.xml"/><Relationship Id="rId21" Type="http://schemas.openxmlformats.org/officeDocument/2006/relationships/hyperlink" Target="mailto:info@voorall.nl" TargetMode="External"/><Relationship Id="rId7" Type="http://schemas.openxmlformats.org/officeDocument/2006/relationships/image" Target="cid:19d27a71-0b9b-4223-a481-a2d7f511ce51" TargetMode="Externa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www.uitlegovchipkaart.nl/" TargetMode="External"/><Relationship Id="rId20" Type="http://schemas.openxmlformats.org/officeDocument/2006/relationships/hyperlink" Target="mailto:nieuwsflits@voorall.n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q.deranitz@voorwelzijn.nl" TargetMode="External"/><Relationship Id="rId24" Type="http://schemas.openxmlformats.org/officeDocument/2006/relationships/theme" Target="theme/theme1.xml"/><Relationship Id="rId5" Type="http://schemas.openxmlformats.org/officeDocument/2006/relationships/image" Target="cid:image006.jpg@01CED4C3.EF36A490" TargetMode="External"/><Relationship Id="rId15" Type="http://schemas.openxmlformats.org/officeDocument/2006/relationships/image" Target="cid:99f805f3-6e79-4f8e-a578-f85deeaa431e" TargetMode="External"/><Relationship Id="rId23" Type="http://schemas.openxmlformats.org/officeDocument/2006/relationships/fontTable" Target="fontTable.xml"/><Relationship Id="rId10" Type="http://schemas.openxmlformats.org/officeDocument/2006/relationships/image" Target="cid:1303858c-d70d-4472-920c-73e017bfb75d" TargetMode="External"/><Relationship Id="rId19" Type="http://schemas.openxmlformats.org/officeDocument/2006/relationships/hyperlink" Target="http://www.denhaag.nl"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cp:revision>
  <dcterms:created xsi:type="dcterms:W3CDTF">2014-12-15T10:03:00Z</dcterms:created>
  <dcterms:modified xsi:type="dcterms:W3CDTF">2014-12-15T10:17:00Z</dcterms:modified>
</cp:coreProperties>
</file>