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10" w:rsidRDefault="00021A10" w:rsidP="00021A10"/>
    <w:p w:rsidR="00021A10" w:rsidRDefault="00021A10" w:rsidP="00021A10">
      <w:pPr>
        <w:rPr>
          <w:rFonts w:ascii="Calibri" w:hAnsi="Calibri"/>
          <w:color w:val="1F497D"/>
          <w:sz w:val="22"/>
          <w:szCs w:val="22"/>
          <w:lang w:eastAsia="en-US"/>
        </w:rPr>
      </w:pPr>
    </w:p>
    <w:tbl>
      <w:tblPr>
        <w:tblW w:w="0" w:type="auto"/>
        <w:jc w:val="center"/>
        <w:tblCellMar>
          <w:left w:w="0" w:type="dxa"/>
          <w:right w:w="0" w:type="dxa"/>
        </w:tblCellMar>
        <w:tblLook w:val="04A0" w:firstRow="1" w:lastRow="0" w:firstColumn="1" w:lastColumn="0" w:noHBand="0" w:noVBand="1"/>
      </w:tblPr>
      <w:tblGrid>
        <w:gridCol w:w="9026"/>
      </w:tblGrid>
      <w:tr w:rsidR="00021A10" w:rsidTr="00021A10">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021A10" w:rsidRDefault="00021A10">
            <w:pPr>
              <w:pStyle w:val="ecxmsonormal"/>
              <w:jc w:val="center"/>
            </w:pPr>
            <w:r>
              <w:rPr>
                <w:rFonts w:ascii="Verdana" w:hAnsi="Verdana"/>
                <w:noProof/>
                <w:sz w:val="22"/>
                <w:szCs w:val="22"/>
              </w:rPr>
              <w:drawing>
                <wp:inline distT="0" distB="0" distL="0" distR="0">
                  <wp:extent cx="5667375" cy="1752600"/>
                  <wp:effectExtent l="0" t="0" r="9525" b="0"/>
                  <wp:docPr id="6" name="Afbeelding 6"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21A10" w:rsidRDefault="00021A10">
            <w:pPr>
              <w:pStyle w:val="ecxmsonormal"/>
              <w:jc w:val="center"/>
            </w:pPr>
            <w:r>
              <w:rPr>
                <w:rFonts w:ascii="Verdana" w:hAnsi="Verdana"/>
                <w:b/>
                <w:bCs/>
                <w:sz w:val="22"/>
                <w:szCs w:val="22"/>
              </w:rPr>
              <w:t> </w:t>
            </w:r>
          </w:p>
          <w:p w:rsidR="00021A10" w:rsidRDefault="00021A10">
            <w:pPr>
              <w:pStyle w:val="ecxmsonormal"/>
              <w:jc w:val="center"/>
            </w:pPr>
            <w:r>
              <w:rPr>
                <w:rFonts w:ascii="Verdana" w:hAnsi="Verdana"/>
                <w:b/>
                <w:bCs/>
                <w:color w:val="000000"/>
                <w:sz w:val="22"/>
                <w:szCs w:val="22"/>
              </w:rPr>
              <w:t xml:space="preserve">2015, Jaargang 7. Nummer </w:t>
            </w:r>
            <w:r>
              <w:rPr>
                <w:rFonts w:ascii="Verdana" w:hAnsi="Verdana"/>
                <w:b/>
                <w:bCs/>
                <w:sz w:val="22"/>
                <w:szCs w:val="22"/>
              </w:rPr>
              <w:t>3</w:t>
            </w:r>
            <w:r>
              <w:rPr>
                <w:rFonts w:ascii="Verdana" w:hAnsi="Verdana"/>
                <w:b/>
                <w:bCs/>
                <w:color w:val="000000"/>
                <w:sz w:val="22"/>
                <w:szCs w:val="22"/>
              </w:rPr>
              <w:t xml:space="preserve">. Week </w:t>
            </w:r>
            <w:r>
              <w:rPr>
                <w:rFonts w:ascii="Verdana" w:hAnsi="Verdana"/>
                <w:b/>
                <w:bCs/>
                <w:sz w:val="22"/>
                <w:szCs w:val="22"/>
              </w:rPr>
              <w:t>6</w:t>
            </w:r>
            <w:r>
              <w:rPr>
                <w:rFonts w:ascii="Verdana" w:hAnsi="Verdana"/>
                <w:b/>
                <w:bCs/>
                <w:color w:val="000000"/>
                <w:sz w:val="22"/>
                <w:szCs w:val="22"/>
              </w:rPr>
              <w:t>.</w:t>
            </w:r>
          </w:p>
          <w:p w:rsidR="00021A10" w:rsidRDefault="00021A10">
            <w:pPr>
              <w:pStyle w:val="ecxmsonormal"/>
              <w:jc w:val="center"/>
            </w:pPr>
            <w:r>
              <w:rPr>
                <w:rFonts w:ascii="Verdana" w:hAnsi="Verdana"/>
                <w:color w:val="000000"/>
                <w:sz w:val="22"/>
                <w:szCs w:val="22"/>
              </w:rPr>
              <w:t xml:space="preserve">In deze </w:t>
            </w:r>
            <w:proofErr w:type="spellStart"/>
            <w:r>
              <w:rPr>
                <w:rFonts w:ascii="Verdana" w:hAnsi="Verdana"/>
                <w:color w:val="000000"/>
                <w:sz w:val="22"/>
                <w:szCs w:val="22"/>
              </w:rPr>
              <w:t>Voorall</w:t>
            </w:r>
            <w:proofErr w:type="spellEnd"/>
            <w:r>
              <w:rPr>
                <w:rFonts w:ascii="Verdana" w:hAnsi="Verdana"/>
                <w:color w:val="000000"/>
                <w:sz w:val="22"/>
                <w:szCs w:val="22"/>
              </w:rPr>
              <w:t xml:space="preserve"> Nieuwsflits leest u het nieuws dat </w:t>
            </w:r>
          </w:p>
          <w:p w:rsidR="00021A10" w:rsidRDefault="00021A10">
            <w:pPr>
              <w:pStyle w:val="ecxmsonormal"/>
              <w:jc w:val="center"/>
            </w:pPr>
            <w:proofErr w:type="spellStart"/>
            <w:r>
              <w:rPr>
                <w:rFonts w:ascii="Verdana" w:hAnsi="Verdana"/>
                <w:color w:val="000000"/>
                <w:sz w:val="22"/>
                <w:szCs w:val="22"/>
              </w:rPr>
              <w:t>Voorall</w:t>
            </w:r>
            <w:proofErr w:type="spellEnd"/>
            <w:r>
              <w:rPr>
                <w:rFonts w:ascii="Verdana" w:hAnsi="Verdana"/>
                <w:color w:val="000000"/>
                <w:sz w:val="22"/>
                <w:szCs w:val="22"/>
              </w:rPr>
              <w:t xml:space="preserve"> opviel en dat wij graag met u willen delen.</w:t>
            </w:r>
          </w:p>
          <w:p w:rsidR="00021A10" w:rsidRDefault="00021A10">
            <w:pPr>
              <w:pStyle w:val="ecxmsonormal"/>
              <w:jc w:val="center"/>
            </w:pPr>
            <w:r>
              <w:t> </w:t>
            </w: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021A10" w:rsidRDefault="00021A10">
            <w:pPr>
              <w:jc w:val="center"/>
            </w:pPr>
          </w:p>
          <w:p w:rsidR="00021A10" w:rsidRDefault="00021A10">
            <w:pPr>
              <w:jc w:val="center"/>
              <w:rPr>
                <w:rFonts w:ascii="Calibri" w:hAnsi="Calibri"/>
                <w:sz w:val="22"/>
                <w:szCs w:val="22"/>
              </w:rPr>
            </w:pPr>
            <w:r>
              <w:rPr>
                <w:rFonts w:ascii="Calibri" w:hAnsi="Calibri"/>
                <w:noProof/>
                <w:sz w:val="22"/>
                <w:szCs w:val="22"/>
              </w:rPr>
              <w:drawing>
                <wp:inline distT="0" distB="0" distL="0" distR="0">
                  <wp:extent cx="2857500" cy="1381125"/>
                  <wp:effectExtent l="0" t="0" r="0" b="9525"/>
                  <wp:docPr id="5" name="Afbeelding 5" descr="cid:image008.jpg@01D03BAD.DABA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3BAD.DABAF1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021A10" w:rsidRDefault="00021A10">
            <w:pPr>
              <w:jc w:val="center"/>
              <w:rPr>
                <w:color w:val="1F497D"/>
              </w:rPr>
            </w:pPr>
          </w:p>
          <w:p w:rsidR="00021A10" w:rsidRDefault="00021A10">
            <w:pPr>
              <w:rPr>
                <w:rFonts w:ascii="Calibri" w:hAnsi="Calibri"/>
                <w:color w:val="1F497D"/>
                <w:sz w:val="22"/>
                <w:szCs w:val="22"/>
              </w:rPr>
            </w:pPr>
          </w:p>
          <w:p w:rsidR="00021A10" w:rsidRDefault="00021A10">
            <w:pPr>
              <w:rPr>
                <w:rStyle w:val="A3"/>
                <w:rFonts w:ascii="Verdana" w:hAnsi="Verdana"/>
                <w:b/>
                <w:bCs/>
                <w:color w:val="auto"/>
              </w:rPr>
            </w:pPr>
            <w:r>
              <w:rPr>
                <w:rStyle w:val="A3"/>
                <w:rFonts w:ascii="Verdana" w:hAnsi="Verdana"/>
                <w:b/>
                <w:bCs/>
                <w:sz w:val="22"/>
                <w:szCs w:val="22"/>
              </w:rPr>
              <w:t>Uitnodiging voor de informatiebijeenkomst voor Hagenaars met een beperking over de veranderingen in de zorg</w:t>
            </w:r>
          </w:p>
          <w:p w:rsidR="00021A10" w:rsidRDefault="00021A10">
            <w:r>
              <w:rPr>
                <w:rStyle w:val="A3"/>
                <w:rFonts w:ascii="Verdana" w:hAnsi="Verdana"/>
                <w:sz w:val="22"/>
                <w:szCs w:val="22"/>
              </w:rPr>
              <w:t xml:space="preserve">Sinds januari is er veel veranderd op het gebied van werk, zorg en jeugd. We moeten het met minder doen, meer op eigen kracht en met elkaar. Ook als u een beperking heeft. Hoe? </w:t>
            </w:r>
            <w:r>
              <w:rPr>
                <w:rFonts w:ascii="Verdana" w:hAnsi="Verdana"/>
                <w:sz w:val="22"/>
                <w:szCs w:val="22"/>
              </w:rPr>
              <w:t xml:space="preserve">Op zaterdag 14 februari wordt er een speciale informatiebijeenkomst voor Hagenaars met een beperking gehouden. </w:t>
            </w:r>
            <w:r>
              <w:rPr>
                <w:rFonts w:ascii="Verdana" w:hAnsi="Verdana"/>
                <w:color w:val="1F497D"/>
                <w:sz w:val="22"/>
                <w:szCs w:val="22"/>
              </w:rPr>
              <w:br/>
            </w:r>
            <w:r>
              <w:rPr>
                <w:rFonts w:ascii="Verdana" w:hAnsi="Verdana"/>
                <w:sz w:val="22"/>
                <w:szCs w:val="22"/>
              </w:rPr>
              <w:t xml:space="preserve">De bijeenkomst vindt plaats in Parkoers, Marie Heinenweg 3, Den Haag, van 12.30 tot 16.00 uur. </w:t>
            </w:r>
          </w:p>
          <w:p w:rsidR="00021A10" w:rsidRDefault="00021A10">
            <w:pPr>
              <w:rPr>
                <w:rStyle w:val="A3"/>
                <w:rFonts w:ascii="Verdana" w:hAnsi="Verdana"/>
                <w:color w:val="auto"/>
              </w:rPr>
            </w:pPr>
            <w:r>
              <w:rPr>
                <w:rFonts w:ascii="Verdana" w:hAnsi="Verdana"/>
                <w:b/>
                <w:bCs/>
                <w:sz w:val="22"/>
                <w:szCs w:val="22"/>
              </w:rPr>
              <w:t>Let op: aanmelden is verplicht!</w:t>
            </w:r>
            <w:r>
              <w:rPr>
                <w:rFonts w:ascii="Verdana" w:hAnsi="Verdana"/>
                <w:sz w:val="22"/>
                <w:szCs w:val="22"/>
              </w:rPr>
              <w:t xml:space="preserve"> </w:t>
            </w:r>
            <w:hyperlink r:id="rId8" w:history="1">
              <w:r>
                <w:rPr>
                  <w:rStyle w:val="Hyperlink"/>
                  <w:rFonts w:ascii="Verdana" w:hAnsi="Verdana"/>
                  <w:sz w:val="22"/>
                  <w:szCs w:val="22"/>
                </w:rPr>
                <w:t>Klik hier om u aan te melden</w:t>
              </w:r>
            </w:hyperlink>
            <w:r>
              <w:rPr>
                <w:rStyle w:val="A3"/>
                <w:rFonts w:ascii="Verdana" w:hAnsi="Verdana"/>
                <w:sz w:val="22"/>
                <w:szCs w:val="22"/>
              </w:rPr>
              <w:t xml:space="preserve">, of stuur een e-mail aan: </w:t>
            </w:r>
            <w:hyperlink r:id="rId9" w:history="1">
              <w:r>
                <w:rPr>
                  <w:rStyle w:val="Hyperlink"/>
                  <w:rFonts w:ascii="Verdana" w:hAnsi="Verdana"/>
                  <w:sz w:val="22"/>
                  <w:szCs w:val="22"/>
                </w:rPr>
                <w:t>info@denhaagdeeltuwzorg.nl</w:t>
              </w:r>
            </w:hyperlink>
            <w:r>
              <w:rPr>
                <w:rStyle w:val="A3"/>
                <w:rFonts w:ascii="Verdana" w:hAnsi="Verdana"/>
                <w:sz w:val="22"/>
                <w:szCs w:val="22"/>
              </w:rPr>
              <w:t xml:space="preserve">, u kunt ook contact opnemen via 070 – 206 00 20. </w:t>
            </w:r>
          </w:p>
          <w:p w:rsidR="00021A10" w:rsidRDefault="00021A10">
            <w:pPr>
              <w:rPr>
                <w:i/>
                <w:iCs/>
              </w:rPr>
            </w:pPr>
            <w:r>
              <w:rPr>
                <w:rFonts w:ascii="Verdana" w:hAnsi="Verdana"/>
                <w:b/>
                <w:bCs/>
                <w:sz w:val="22"/>
                <w:szCs w:val="22"/>
              </w:rPr>
              <w:br/>
            </w:r>
            <w:r>
              <w:rPr>
                <w:rFonts w:ascii="Verdana" w:hAnsi="Verdana"/>
                <w:i/>
                <w:iCs/>
                <w:sz w:val="22"/>
                <w:szCs w:val="22"/>
              </w:rPr>
              <w:t xml:space="preserve">De gemeente Den Haag is een campagne gestart om u te informeren over de veranderingen in de zorg per 1 januari 2015. Dit doet de gemeente onder andere via posters, </w:t>
            </w:r>
            <w:proofErr w:type="spellStart"/>
            <w:r>
              <w:rPr>
                <w:rFonts w:ascii="Verdana" w:hAnsi="Verdana"/>
                <w:i/>
                <w:iCs/>
                <w:sz w:val="22"/>
                <w:szCs w:val="22"/>
              </w:rPr>
              <w:t>radiospots</w:t>
            </w:r>
            <w:proofErr w:type="spellEnd"/>
            <w:r>
              <w:rPr>
                <w:rFonts w:ascii="Verdana" w:hAnsi="Verdana"/>
                <w:i/>
                <w:iCs/>
                <w:sz w:val="22"/>
                <w:szCs w:val="22"/>
              </w:rPr>
              <w:t xml:space="preserve">, advertenties en een speciale editie van de Stadskrant: </w:t>
            </w:r>
            <w:hyperlink r:id="rId10" w:history="1">
              <w:r>
                <w:rPr>
                  <w:rStyle w:val="Hyperlink"/>
                  <w:rFonts w:ascii="Verdana" w:hAnsi="Verdana"/>
                  <w:i/>
                  <w:iCs/>
                  <w:sz w:val="22"/>
                  <w:szCs w:val="22"/>
                </w:rPr>
                <w:t>Klik hier voor meer informatie over de campagne</w:t>
              </w:r>
            </w:hyperlink>
          </w:p>
          <w:p w:rsidR="00021A10" w:rsidRDefault="00021A10">
            <w:pPr>
              <w:rPr>
                <w:rFonts w:ascii="Calibri" w:hAnsi="Calibri"/>
                <w:sz w:val="22"/>
                <w:szCs w:val="22"/>
              </w:rPr>
            </w:pP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021A10" w:rsidRDefault="00021A10">
            <w:pPr>
              <w:pStyle w:val="Normaalweb"/>
              <w:jc w:val="center"/>
            </w:pPr>
            <w:r>
              <w:t> </w:t>
            </w:r>
          </w:p>
          <w:p w:rsidR="00021A10" w:rsidRDefault="00021A10">
            <w:pPr>
              <w:pStyle w:val="Normaalweb"/>
              <w:jc w:val="center"/>
              <w:rPr>
                <w:color w:val="1F497D"/>
              </w:rPr>
            </w:pPr>
            <w:r>
              <w:rPr>
                <w:noProof/>
              </w:rPr>
              <w:lastRenderedPageBreak/>
              <w:drawing>
                <wp:inline distT="0" distB="0" distL="0" distR="0">
                  <wp:extent cx="2676525" cy="1504950"/>
                  <wp:effectExtent l="0" t="0" r="9525" b="0"/>
                  <wp:docPr id="4" name="Afbeelding 4" descr="cid:image009.jpg@01D03BAD.DABA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03BAD.DABAF1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76525" cy="1504950"/>
                          </a:xfrm>
                          <a:prstGeom prst="rect">
                            <a:avLst/>
                          </a:prstGeom>
                          <a:noFill/>
                          <a:ln>
                            <a:noFill/>
                          </a:ln>
                        </pic:spPr>
                      </pic:pic>
                    </a:graphicData>
                  </a:graphic>
                </wp:inline>
              </w:drawing>
            </w:r>
          </w:p>
          <w:p w:rsidR="00021A10" w:rsidRDefault="00021A10">
            <w:pPr>
              <w:pStyle w:val="Normaalweb"/>
              <w:jc w:val="center"/>
              <w:rPr>
                <w:rFonts w:ascii="Calibri" w:hAnsi="Calibri"/>
                <w:color w:val="1F497D"/>
                <w:sz w:val="22"/>
                <w:szCs w:val="22"/>
              </w:rPr>
            </w:pPr>
          </w:p>
          <w:p w:rsidR="00021A10" w:rsidRDefault="00021A10">
            <w:pPr>
              <w:pStyle w:val="Normaalweb"/>
              <w:textAlignment w:val="baseline"/>
              <w:rPr>
                <w:rFonts w:ascii="Verdana" w:hAnsi="Verdana"/>
                <w:sz w:val="22"/>
                <w:szCs w:val="22"/>
              </w:rPr>
            </w:pPr>
            <w:r>
              <w:rPr>
                <w:rStyle w:val="Zwaar"/>
                <w:rFonts w:ascii="Verdana" w:hAnsi="Verdana"/>
                <w:sz w:val="22"/>
                <w:szCs w:val="22"/>
              </w:rPr>
              <w:t>NL doet: vrijwilligers gezocht voor het testen van de Nieuwe Haagse Passage</w:t>
            </w:r>
          </w:p>
          <w:p w:rsidR="00021A10" w:rsidRDefault="00021A10">
            <w:pPr>
              <w:pStyle w:val="Normaalweb"/>
              <w:textAlignment w:val="baseline"/>
              <w:rPr>
                <w:rFonts w:ascii="Verdana" w:hAnsi="Verdana"/>
                <w:sz w:val="22"/>
                <w:szCs w:val="22"/>
              </w:rPr>
            </w:pPr>
            <w:r>
              <w:rPr>
                <w:rFonts w:ascii="Verdana" w:hAnsi="Verdana"/>
                <w:sz w:val="22"/>
                <w:szCs w:val="22"/>
              </w:rPr>
              <w:t>In het centrum van Den Haag is een nieuw winkelgebied geopend: 'De Nieuwe Haagse Passage'. Hier kun je overdekt winkelen en wat drinken bij gezellige horecagelegenheden. Maar is dit stukje nieuw centrum ook goed toegankelijk voor mensen met een beperking? </w:t>
            </w:r>
          </w:p>
          <w:p w:rsidR="00021A10" w:rsidRDefault="00021A10">
            <w:pPr>
              <w:pStyle w:val="Normaalweb"/>
              <w:textAlignment w:val="baseline"/>
              <w:rPr>
                <w:rFonts w:ascii="Verdana" w:hAnsi="Verdana"/>
                <w:sz w:val="22"/>
                <w:szCs w:val="22"/>
              </w:rPr>
            </w:pPr>
            <w:proofErr w:type="spellStart"/>
            <w:r>
              <w:rPr>
                <w:rFonts w:ascii="Verdana" w:hAnsi="Verdana"/>
                <w:sz w:val="22"/>
                <w:szCs w:val="22"/>
              </w:rPr>
              <w:t>Voorall</w:t>
            </w:r>
            <w:proofErr w:type="spellEnd"/>
            <w:r>
              <w:rPr>
                <w:rFonts w:ascii="Verdana" w:hAnsi="Verdana"/>
                <w:sz w:val="22"/>
                <w:szCs w:val="22"/>
              </w:rPr>
              <w:t xml:space="preserve"> neemt de proef op de som en test tijdens </w:t>
            </w:r>
            <w:proofErr w:type="spellStart"/>
            <w:r>
              <w:rPr>
                <w:rFonts w:ascii="Verdana" w:hAnsi="Verdana"/>
                <w:sz w:val="22"/>
                <w:szCs w:val="22"/>
              </w:rPr>
              <w:t>NLdoet</w:t>
            </w:r>
            <w:proofErr w:type="spellEnd"/>
            <w:r>
              <w:rPr>
                <w:rFonts w:ascii="Verdana" w:hAnsi="Verdana"/>
                <w:sz w:val="22"/>
                <w:szCs w:val="22"/>
              </w:rPr>
              <w:t xml:space="preserve"> op vrijdag 20 maart de Haagse Passage op het gebied van toegankelijkheid. Is er bijvoorbeeld een invalidentoilet en mag je de winkel binnen met een hulphond? </w:t>
            </w:r>
          </w:p>
          <w:p w:rsidR="00021A10" w:rsidRDefault="00021A10">
            <w:pPr>
              <w:pStyle w:val="Normaalweb"/>
              <w:textAlignment w:val="baseline"/>
              <w:rPr>
                <w:rFonts w:ascii="Verdana" w:hAnsi="Verdana"/>
                <w:sz w:val="22"/>
                <w:szCs w:val="22"/>
              </w:rPr>
            </w:pPr>
            <w:r>
              <w:rPr>
                <w:rFonts w:ascii="Verdana" w:hAnsi="Verdana"/>
                <w:sz w:val="22"/>
                <w:szCs w:val="22"/>
              </w:rPr>
              <w:t xml:space="preserve">Via de website of </w:t>
            </w:r>
            <w:proofErr w:type="spellStart"/>
            <w:r>
              <w:rPr>
                <w:rFonts w:ascii="Verdana" w:hAnsi="Verdana"/>
                <w:sz w:val="22"/>
                <w:szCs w:val="22"/>
              </w:rPr>
              <w:t>app</w:t>
            </w:r>
            <w:proofErr w:type="spellEnd"/>
            <w:r>
              <w:rPr>
                <w:rFonts w:ascii="Verdana" w:hAnsi="Verdana"/>
                <w:sz w:val="22"/>
                <w:szCs w:val="22"/>
              </w:rPr>
              <w:t xml:space="preserve"> </w:t>
            </w:r>
            <w:hyperlink r:id="rId13" w:history="1">
              <w:r>
                <w:rPr>
                  <w:rStyle w:val="Hyperlink"/>
                  <w:rFonts w:ascii="Verdana" w:hAnsi="Verdana"/>
                  <w:sz w:val="22"/>
                  <w:szCs w:val="22"/>
                </w:rPr>
                <w:t>www.ongehinderd.nl</w:t>
              </w:r>
            </w:hyperlink>
            <w:r>
              <w:rPr>
                <w:rFonts w:ascii="Verdana" w:hAnsi="Verdana"/>
                <w:sz w:val="22"/>
                <w:szCs w:val="22"/>
              </w:rPr>
              <w:t xml:space="preserve"> wordt een speciale schouwlijst ingevuld. Deze schouwlijst geeft een indruk van de toegankelijkheid en is online voor iedereen beschikbaar. </w:t>
            </w:r>
          </w:p>
          <w:p w:rsidR="00021A10" w:rsidRDefault="00021A10">
            <w:pPr>
              <w:pStyle w:val="Normaalweb"/>
              <w:textAlignment w:val="baseline"/>
              <w:rPr>
                <w:rFonts w:ascii="Verdana" w:hAnsi="Verdana"/>
                <w:sz w:val="22"/>
                <w:szCs w:val="22"/>
              </w:rPr>
            </w:pPr>
            <w:r>
              <w:rPr>
                <w:rFonts w:ascii="Verdana" w:hAnsi="Verdana"/>
                <w:sz w:val="22"/>
                <w:szCs w:val="22"/>
              </w:rPr>
              <w:t> </w:t>
            </w:r>
          </w:p>
          <w:p w:rsidR="00021A10" w:rsidRDefault="00021A10">
            <w:pPr>
              <w:pStyle w:val="Normaalweb"/>
              <w:textAlignment w:val="baseline"/>
              <w:rPr>
                <w:rFonts w:ascii="Verdana" w:hAnsi="Verdana"/>
                <w:sz w:val="22"/>
                <w:szCs w:val="22"/>
              </w:rPr>
            </w:pPr>
            <w:r>
              <w:rPr>
                <w:rFonts w:ascii="Verdana" w:hAnsi="Verdana"/>
                <w:sz w:val="22"/>
                <w:szCs w:val="22"/>
              </w:rPr>
              <w:t xml:space="preserve">Voor vrijdag 20 maart (10.00 – 14.00 uur) zoeken wij vrijwilligers om in duo's op pad te gaan om alle locaties in de passage inzichtelijk te krijgen. Aanmelden kan via de site van NL doet: </w:t>
            </w:r>
            <w:hyperlink r:id="rId14" w:history="1">
              <w:r>
                <w:rPr>
                  <w:rStyle w:val="Hyperlink"/>
                  <w:rFonts w:ascii="Verdana" w:hAnsi="Verdana"/>
                  <w:color w:val="0563C1"/>
                  <w:sz w:val="22"/>
                  <w:szCs w:val="22"/>
                </w:rPr>
                <w:t>Klik hier</w:t>
              </w:r>
            </w:hyperlink>
          </w:p>
          <w:p w:rsidR="00021A10" w:rsidRDefault="00021A10">
            <w:r>
              <w:rPr>
                <w:rFonts w:ascii="Verdana" w:hAnsi="Verdana"/>
                <w:sz w:val="22"/>
                <w:szCs w:val="22"/>
              </w:rPr>
              <w:t>Startlocatie is in de hal van het stadhuis voor een korte instructie. Daarna lopen</w:t>
            </w:r>
            <w:r>
              <w:rPr>
                <w:rFonts w:ascii="Verdana" w:hAnsi="Verdana"/>
                <w:color w:val="1F497D"/>
                <w:sz w:val="22"/>
                <w:szCs w:val="22"/>
              </w:rPr>
              <w:t xml:space="preserve"> </w:t>
            </w:r>
            <w:r>
              <w:rPr>
                <w:rFonts w:ascii="Verdana" w:hAnsi="Verdana"/>
                <w:sz w:val="22"/>
                <w:szCs w:val="22"/>
              </w:rPr>
              <w:t>we naar de Nieuwe Haagse Passage.  </w:t>
            </w:r>
            <w:r>
              <w:rPr>
                <w:rFonts w:ascii="Verdana" w:hAnsi="Verdana"/>
                <w:b/>
                <w:bCs/>
                <w:sz w:val="22"/>
                <w:szCs w:val="22"/>
              </w:rPr>
              <w:t> </w:t>
            </w: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021A10" w:rsidRDefault="00021A10">
            <w:pPr>
              <w:pStyle w:val="Normaalweb"/>
            </w:pPr>
            <w:r>
              <w:lastRenderedPageBreak/>
              <w:t> </w:t>
            </w:r>
          </w:p>
          <w:p w:rsidR="00021A10" w:rsidRDefault="00021A10">
            <w:pPr>
              <w:pStyle w:val="Normaalweb"/>
              <w:jc w:val="center"/>
              <w:rPr>
                <w:rFonts w:ascii="Calibri" w:hAnsi="Calibri"/>
                <w:sz w:val="22"/>
                <w:szCs w:val="22"/>
              </w:rPr>
            </w:pPr>
            <w:r>
              <w:rPr>
                <w:noProof/>
              </w:rPr>
              <w:drawing>
                <wp:inline distT="0" distB="0" distL="0" distR="0">
                  <wp:extent cx="2409825" cy="1600200"/>
                  <wp:effectExtent l="0" t="0" r="9525" b="0"/>
                  <wp:docPr id="3" name="Afbeelding 3" descr="http://www.ovpro.nl/wp-content/uploads/2014/08/9206026429_46aacddb8c_b-48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ovpro.nl/wp-content/uploads/2014/08/9206026429_46aacddb8c_b-480x318.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09825" cy="1600200"/>
                          </a:xfrm>
                          <a:prstGeom prst="rect">
                            <a:avLst/>
                          </a:prstGeom>
                          <a:noFill/>
                          <a:ln>
                            <a:noFill/>
                          </a:ln>
                        </pic:spPr>
                      </pic:pic>
                    </a:graphicData>
                  </a:graphic>
                </wp:inline>
              </w:drawing>
            </w:r>
          </w:p>
          <w:p w:rsidR="00021A10" w:rsidRDefault="00021A10">
            <w:pPr>
              <w:pStyle w:val="Normaalweb"/>
              <w:rPr>
                <w:rFonts w:ascii="Calibri" w:hAnsi="Calibri"/>
                <w:sz w:val="22"/>
                <w:szCs w:val="22"/>
              </w:rPr>
            </w:pPr>
          </w:p>
          <w:p w:rsidR="00021A10" w:rsidRDefault="00021A10">
            <w:pPr>
              <w:rPr>
                <w:sz w:val="22"/>
                <w:szCs w:val="22"/>
              </w:rPr>
            </w:pPr>
            <w:r>
              <w:rPr>
                <w:rStyle w:val="Zwaar"/>
                <w:rFonts w:ascii="Verdana" w:hAnsi="Verdana"/>
                <w:sz w:val="22"/>
                <w:szCs w:val="22"/>
              </w:rPr>
              <w:t>Oudere minima gratis OV</w:t>
            </w:r>
          </w:p>
          <w:p w:rsidR="00021A10" w:rsidRDefault="00021A10">
            <w:pPr>
              <w:rPr>
                <w:sz w:val="22"/>
                <w:szCs w:val="22"/>
              </w:rPr>
            </w:pPr>
            <w:r>
              <w:rPr>
                <w:rFonts w:ascii="Verdana" w:hAnsi="Verdana"/>
                <w:sz w:val="22"/>
                <w:szCs w:val="22"/>
              </w:rPr>
              <w:t xml:space="preserve">65-plussers met een laag inkomen, die in het bezit zijn van een Ooievaarspas reizen vanaf nu altijd gratis. Voorheen kon dit niet tijdens de spits. Het idee achter deze maatregel is aangekondigd in een brief van verantwoordelijk wethouder </w:t>
            </w:r>
            <w:proofErr w:type="spellStart"/>
            <w:r>
              <w:rPr>
                <w:rFonts w:ascii="Verdana" w:hAnsi="Verdana"/>
                <w:sz w:val="22"/>
                <w:szCs w:val="22"/>
              </w:rPr>
              <w:t>Rabin</w:t>
            </w:r>
            <w:proofErr w:type="spellEnd"/>
            <w:r>
              <w:rPr>
                <w:rFonts w:ascii="Verdana" w:hAnsi="Verdana"/>
                <w:sz w:val="22"/>
                <w:szCs w:val="22"/>
              </w:rPr>
              <w:t xml:space="preserve"> </w:t>
            </w:r>
            <w:proofErr w:type="spellStart"/>
            <w:r>
              <w:rPr>
                <w:rFonts w:ascii="Verdana" w:hAnsi="Verdana"/>
                <w:sz w:val="22"/>
                <w:szCs w:val="22"/>
              </w:rPr>
              <w:t>Baldewsingh</w:t>
            </w:r>
            <w:proofErr w:type="spellEnd"/>
            <w:r>
              <w:rPr>
                <w:rFonts w:ascii="Verdana" w:hAnsi="Verdana"/>
                <w:sz w:val="22"/>
                <w:szCs w:val="22"/>
              </w:rPr>
              <w:t xml:space="preserve"> (Partij van de Arbeid, Sociale Zaken) dat moet worden voorkomen dat ouderen in een sociaal isolement terecht komen. 'Geld moet niet de reden zijn dat ouderen niet hun kinderen kunnen bezoeken'. De maatregel is een onderdeel van het Haagse armoedebeleid, waar 62 miljoen euro wordt besteed aan het bestrijden hiervan.</w:t>
            </w:r>
          </w:p>
          <w:p w:rsidR="00021A10" w:rsidRDefault="00021A10">
            <w:pPr>
              <w:rPr>
                <w:sz w:val="22"/>
                <w:szCs w:val="22"/>
              </w:rPr>
            </w:pPr>
          </w:p>
          <w:p w:rsidR="00021A10" w:rsidRDefault="00021A10">
            <w:r>
              <w:rPr>
                <w:rFonts w:ascii="Verdana" w:hAnsi="Verdana"/>
                <w:sz w:val="22"/>
                <w:szCs w:val="22"/>
              </w:rPr>
              <w:t>Bron: Posthoorn</w:t>
            </w:r>
            <w:r>
              <w:rPr>
                <w:sz w:val="22"/>
                <w:szCs w:val="22"/>
              </w:rPr>
              <w:t> </w:t>
            </w:r>
            <w:r>
              <w:t> </w:t>
            </w: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021A10" w:rsidRDefault="00021A10">
            <w:pPr>
              <w:pStyle w:val="ecxmsonormal"/>
            </w:pPr>
            <w:r>
              <w:t> </w:t>
            </w:r>
          </w:p>
          <w:p w:rsidR="00021A10" w:rsidRDefault="00021A10">
            <w:pPr>
              <w:pStyle w:val="ecxmsonormal"/>
              <w:jc w:val="center"/>
              <w:rPr>
                <w:rFonts w:ascii="Calibri" w:hAnsi="Calibri"/>
                <w:sz w:val="22"/>
                <w:szCs w:val="22"/>
              </w:rPr>
            </w:pPr>
            <w:r>
              <w:rPr>
                <w:noProof/>
              </w:rPr>
              <w:lastRenderedPageBreak/>
              <w:drawing>
                <wp:inline distT="0" distB="0" distL="0" distR="0">
                  <wp:extent cx="2771775" cy="1476375"/>
                  <wp:effectExtent l="0" t="0" r="9525" b="9525"/>
                  <wp:docPr id="2" name="Afbeelding 2" descr="http://plzcdn.com/resize/500-500/upload/d12cfd57f077ca324ce6578da67b7592UGVkaWdyZWVhZG9wdGlvbnNtYWxsLmp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plzcdn.com/resize/500-500/upload/d12cfd57f077ca324ce6578da67b7592UGVkaWdyZWVhZG9wdGlvbnNtYWxsLmpwZw==.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71775" cy="1476375"/>
                          </a:xfrm>
                          <a:prstGeom prst="rect">
                            <a:avLst/>
                          </a:prstGeom>
                          <a:noFill/>
                          <a:ln>
                            <a:noFill/>
                          </a:ln>
                        </pic:spPr>
                      </pic:pic>
                    </a:graphicData>
                  </a:graphic>
                </wp:inline>
              </w:drawing>
            </w:r>
          </w:p>
          <w:p w:rsidR="00021A10" w:rsidRDefault="00021A10">
            <w:pPr>
              <w:pStyle w:val="ecxmsonormal"/>
              <w:jc w:val="center"/>
              <w:rPr>
                <w:rFonts w:ascii="Calibri" w:hAnsi="Calibri"/>
                <w:sz w:val="22"/>
                <w:szCs w:val="22"/>
              </w:rPr>
            </w:pPr>
          </w:p>
          <w:p w:rsidR="00021A10" w:rsidRDefault="00021A10">
            <w:pPr>
              <w:pStyle w:val="Normaalweb"/>
              <w:rPr>
                <w:sz w:val="22"/>
                <w:szCs w:val="22"/>
              </w:rPr>
            </w:pPr>
            <w:r>
              <w:rPr>
                <w:rStyle w:val="Zwaar"/>
                <w:rFonts w:ascii="Verdana" w:hAnsi="Verdana"/>
                <w:sz w:val="22"/>
                <w:szCs w:val="22"/>
              </w:rPr>
              <w:t>Dieren helpen patiënt beter te worden</w:t>
            </w:r>
          </w:p>
          <w:p w:rsidR="00021A10" w:rsidRDefault="00021A10">
            <w:pPr>
              <w:pStyle w:val="Normaalweb"/>
              <w:rPr>
                <w:sz w:val="22"/>
                <w:szCs w:val="22"/>
              </w:rPr>
            </w:pPr>
            <w:r>
              <w:rPr>
                <w:rFonts w:ascii="Verdana" w:hAnsi="Verdana"/>
                <w:sz w:val="22"/>
                <w:szCs w:val="22"/>
              </w:rPr>
              <w:t>De kat kunnen meenemen naar een psychiatrische inrichting, met een hond op bezoek bij een demente bejaarde of de vaardigheden van een autistisch kind helpen verbeteren met een dier. De gemeente Den Haag gaat de zorg met dieren verder stimuleren. De raad nam een initiatief</w:t>
            </w:r>
            <w:r>
              <w:rPr>
                <w:rFonts w:ascii="Verdana" w:hAnsi="Verdana"/>
                <w:color w:val="1F497D"/>
                <w:sz w:val="22"/>
                <w:szCs w:val="22"/>
              </w:rPr>
              <w:t xml:space="preserve"> </w:t>
            </w:r>
            <w:r>
              <w:rPr>
                <w:rFonts w:ascii="Verdana" w:hAnsi="Verdana"/>
                <w:sz w:val="22"/>
                <w:szCs w:val="22"/>
              </w:rPr>
              <w:t>voorstel van de Partij voor de dieren aan. De inzet van dieren in de zorg neemt toe. Sommige patiënten voelen zich daardoor gelukkiger of minder depressief, zo blijkt uit onderzoeken.</w:t>
            </w:r>
          </w:p>
          <w:p w:rsidR="00021A10" w:rsidRDefault="00021A10">
            <w:pPr>
              <w:pStyle w:val="Normaalweb"/>
              <w:rPr>
                <w:sz w:val="22"/>
                <w:szCs w:val="22"/>
              </w:rPr>
            </w:pPr>
          </w:p>
          <w:p w:rsidR="00021A10" w:rsidRDefault="00021A10">
            <w:pPr>
              <w:pStyle w:val="Normaalweb"/>
            </w:pPr>
            <w:r>
              <w:rPr>
                <w:rFonts w:ascii="Verdana" w:hAnsi="Verdana"/>
                <w:sz w:val="22"/>
                <w:szCs w:val="22"/>
              </w:rPr>
              <w:t>Bron: AD Haagsche Courant</w:t>
            </w:r>
          </w:p>
          <w:p w:rsidR="00021A10" w:rsidRDefault="00021A10">
            <w:pPr>
              <w:pStyle w:val="xtabellenmetbedragen"/>
            </w:pP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021A10" w:rsidRDefault="00021A10">
            <w:pPr>
              <w:pStyle w:val="Normaalweb"/>
            </w:pPr>
          </w:p>
          <w:p w:rsidR="00021A10" w:rsidRDefault="00021A10">
            <w:pPr>
              <w:pStyle w:val="Normaalweb"/>
              <w:jc w:val="center"/>
              <w:rPr>
                <w:rStyle w:val="Zwaar"/>
                <w:rFonts w:ascii="Calibri" w:hAnsi="Calibri"/>
                <w:sz w:val="22"/>
                <w:szCs w:val="22"/>
              </w:rPr>
            </w:pPr>
            <w:r>
              <w:rPr>
                <w:noProof/>
              </w:rPr>
              <w:drawing>
                <wp:inline distT="0" distB="0" distL="0" distR="0">
                  <wp:extent cx="2466975" cy="1085850"/>
                  <wp:effectExtent l="0" t="0" r="9525" b="0"/>
                  <wp:docPr id="1" name="Afbeelding 1" descr="http://denhaagfm.nl/wp-content/uploads/2013/01/stroom2-59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denhaagfm.nl/wp-content/uploads/2013/01/stroom2-590x260.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66975" cy="1085850"/>
                          </a:xfrm>
                          <a:prstGeom prst="rect">
                            <a:avLst/>
                          </a:prstGeom>
                          <a:noFill/>
                          <a:ln>
                            <a:noFill/>
                          </a:ln>
                        </pic:spPr>
                      </pic:pic>
                    </a:graphicData>
                  </a:graphic>
                </wp:inline>
              </w:drawing>
            </w:r>
          </w:p>
          <w:p w:rsidR="00021A10" w:rsidRDefault="00021A10">
            <w:pPr>
              <w:pStyle w:val="Normaalweb"/>
              <w:rPr>
                <w:rStyle w:val="Zwaar"/>
                <w:rFonts w:ascii="Calibri" w:hAnsi="Calibri"/>
                <w:sz w:val="22"/>
                <w:szCs w:val="22"/>
              </w:rPr>
            </w:pPr>
          </w:p>
          <w:p w:rsidR="00021A10" w:rsidRDefault="00021A10">
            <w:pPr>
              <w:pStyle w:val="Normaalweb"/>
              <w:rPr>
                <w:rFonts w:ascii="Verdana" w:hAnsi="Verdana"/>
              </w:rPr>
            </w:pPr>
            <w:r>
              <w:rPr>
                <w:rStyle w:val="Zwaar"/>
                <w:rFonts w:ascii="Verdana" w:hAnsi="Verdana"/>
                <w:sz w:val="22"/>
                <w:szCs w:val="22"/>
              </w:rPr>
              <w:t>Reizen met een beperking</w:t>
            </w:r>
          </w:p>
          <w:p w:rsidR="00021A10" w:rsidRDefault="00021A10">
            <w:pPr>
              <w:pStyle w:val="Normaalweb"/>
              <w:rPr>
                <w:rFonts w:ascii="Verdana" w:hAnsi="Verdana"/>
                <w:sz w:val="22"/>
                <w:szCs w:val="22"/>
              </w:rPr>
            </w:pPr>
            <w:r>
              <w:rPr>
                <w:rFonts w:ascii="Verdana" w:hAnsi="Verdana"/>
                <w:sz w:val="22"/>
                <w:szCs w:val="22"/>
              </w:rPr>
              <w:t xml:space="preserve">HTM doet zijn uiterste best om het reizen voor mensen met een beperking zo aantrekkelijk mogelijk te maken. Nabij de halten zijn er speciale voorzieningen getroffen, denk hierbij aan </w:t>
            </w:r>
            <w:proofErr w:type="spellStart"/>
            <w:r>
              <w:rPr>
                <w:rFonts w:ascii="Verdana" w:hAnsi="Verdana"/>
                <w:sz w:val="22"/>
                <w:szCs w:val="22"/>
              </w:rPr>
              <w:t>geleidelijnen</w:t>
            </w:r>
            <w:proofErr w:type="spellEnd"/>
            <w:r>
              <w:rPr>
                <w:rFonts w:ascii="Verdana" w:hAnsi="Verdana"/>
                <w:sz w:val="22"/>
                <w:szCs w:val="22"/>
              </w:rPr>
              <w:t xml:space="preserve">, hellingbanen, gelijkvloerse instap, liften, roltrappen of een verhoogd perron. In </w:t>
            </w:r>
            <w:proofErr w:type="spellStart"/>
            <w:r>
              <w:rPr>
                <w:rFonts w:ascii="Verdana" w:hAnsi="Verdana"/>
                <w:sz w:val="22"/>
                <w:szCs w:val="22"/>
              </w:rPr>
              <w:t>RandstadRail</w:t>
            </w:r>
            <w:proofErr w:type="spellEnd"/>
            <w:r>
              <w:rPr>
                <w:rFonts w:ascii="Verdana" w:hAnsi="Verdana"/>
                <w:sz w:val="22"/>
                <w:szCs w:val="22"/>
              </w:rPr>
              <w:t xml:space="preserve"> is er extra ruimte gecreëerd, speciaal voor rolstoelen of als je reist met een rollator. Wilt u meer weten? </w:t>
            </w:r>
            <w:hyperlink r:id="rId21" w:tooltip="https://www.htm.nl/klantenservice/reizen-met-een-beperking-of-met-kinderen/reizen-met-een-beperking/&#10;Ctrl+Klik of tik om de koppeling te volgen" w:history="1">
              <w:r>
                <w:rPr>
                  <w:rStyle w:val="Hyperlink"/>
                  <w:rFonts w:ascii="Verdana" w:hAnsi="Verdana"/>
                  <w:sz w:val="22"/>
                  <w:szCs w:val="22"/>
                </w:rPr>
                <w:t>Klik hier voor meer informatie over het reizen met een beperking</w:t>
              </w:r>
            </w:hyperlink>
            <w:r>
              <w:rPr>
                <w:rFonts w:ascii="Verdana" w:hAnsi="Verdana"/>
                <w:sz w:val="22"/>
                <w:szCs w:val="22"/>
              </w:rPr>
              <w:t> </w:t>
            </w:r>
          </w:p>
          <w:p w:rsidR="00021A10" w:rsidRDefault="00021A10">
            <w:pPr>
              <w:pStyle w:val="Normaalweb"/>
              <w:rPr>
                <w:rFonts w:ascii="Calibri" w:hAnsi="Calibri"/>
                <w:color w:val="1F497D"/>
                <w:sz w:val="22"/>
                <w:szCs w:val="22"/>
              </w:rPr>
            </w:pPr>
          </w:p>
        </w:tc>
      </w:tr>
      <w:tr w:rsidR="00021A10" w:rsidTr="00021A1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21A10" w:rsidRDefault="00021A10">
            <w:pPr>
              <w:pStyle w:val="ecxintro-text"/>
              <w:jc w:val="center"/>
            </w:pPr>
            <w:r>
              <w:rPr>
                <w:rFonts w:ascii="Verdana" w:hAnsi="Verdana"/>
                <w:sz w:val="22"/>
                <w:szCs w:val="22"/>
              </w:rPr>
              <w:t>Voor aan- en afmelding voor deze nieuwsbrief of suggesties of vragen</w:t>
            </w:r>
          </w:p>
          <w:p w:rsidR="00021A10" w:rsidRDefault="00021A10">
            <w:pPr>
              <w:pStyle w:val="ecxmsonormal"/>
              <w:jc w:val="center"/>
            </w:pPr>
            <w:r>
              <w:rPr>
                <w:rFonts w:ascii="Verdana" w:hAnsi="Verdana"/>
                <w:sz w:val="22"/>
                <w:szCs w:val="22"/>
              </w:rPr>
              <w:t xml:space="preserve">kunt u mailen naar: </w:t>
            </w:r>
            <w:hyperlink r:id="rId22" w:history="1">
              <w:r>
                <w:rPr>
                  <w:rStyle w:val="Hyperlink"/>
                  <w:rFonts w:ascii="Verdana" w:hAnsi="Verdana"/>
                  <w:sz w:val="22"/>
                  <w:szCs w:val="22"/>
                </w:rPr>
                <w:t>nieuwsflits@voorall.nl</w:t>
              </w:r>
            </w:hyperlink>
          </w:p>
          <w:p w:rsidR="00021A10" w:rsidRDefault="00021A10">
            <w:pPr>
              <w:pStyle w:val="ecxmsonormal"/>
              <w:jc w:val="center"/>
            </w:pPr>
            <w:r>
              <w:rPr>
                <w:rFonts w:ascii="Verdana" w:hAnsi="Verdana"/>
                <w:b/>
                <w:bCs/>
                <w:sz w:val="22"/>
                <w:szCs w:val="22"/>
              </w:rPr>
              <w:t> </w:t>
            </w:r>
          </w:p>
          <w:p w:rsidR="00021A10" w:rsidRDefault="00021A10">
            <w:pPr>
              <w:pStyle w:val="ecxmsonormal"/>
              <w:jc w:val="center"/>
            </w:pPr>
            <w:r>
              <w:rPr>
                <w:rFonts w:ascii="Verdana" w:hAnsi="Verdana"/>
                <w:b/>
                <w:bCs/>
                <w:sz w:val="22"/>
                <w:szCs w:val="22"/>
              </w:rPr>
              <w:t>Colofon</w:t>
            </w:r>
          </w:p>
          <w:p w:rsidR="00021A10" w:rsidRDefault="00021A10">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021A10" w:rsidRDefault="00021A10">
            <w:pPr>
              <w:pStyle w:val="ecxmsonormal"/>
              <w:jc w:val="center"/>
            </w:pPr>
            <w:r>
              <w:rPr>
                <w:rFonts w:ascii="Verdana" w:hAnsi="Verdana"/>
                <w:sz w:val="22"/>
                <w:szCs w:val="22"/>
              </w:rPr>
              <w:t>Ontwerp: Matglas, Jan Bakker</w:t>
            </w:r>
          </w:p>
          <w:p w:rsidR="00021A10" w:rsidRDefault="00021A10">
            <w:pPr>
              <w:pStyle w:val="ecxmsonormal"/>
              <w:jc w:val="center"/>
            </w:pPr>
            <w:r>
              <w:rPr>
                <w:rFonts w:ascii="Verdana" w:hAnsi="Verdana"/>
                <w:sz w:val="22"/>
                <w:szCs w:val="22"/>
              </w:rPr>
              <w:t> </w:t>
            </w:r>
          </w:p>
          <w:p w:rsidR="00021A10" w:rsidRDefault="00021A10">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021A10" w:rsidRDefault="00021A10">
            <w:pPr>
              <w:pStyle w:val="ecxmsonormal"/>
              <w:jc w:val="center"/>
            </w:pPr>
            <w:r>
              <w:rPr>
                <w:rFonts w:ascii="Verdana" w:hAnsi="Verdana"/>
                <w:sz w:val="22"/>
                <w:szCs w:val="22"/>
              </w:rPr>
              <w:t>Van Diemenstraat 196</w:t>
            </w:r>
          </w:p>
          <w:p w:rsidR="00021A10" w:rsidRDefault="00021A10">
            <w:pPr>
              <w:pStyle w:val="ecxmsonormal"/>
              <w:jc w:val="center"/>
            </w:pPr>
            <w:r>
              <w:rPr>
                <w:rFonts w:ascii="Verdana" w:hAnsi="Verdana"/>
                <w:sz w:val="22"/>
                <w:szCs w:val="22"/>
              </w:rPr>
              <w:t>2518 VH Den Haag</w:t>
            </w:r>
          </w:p>
          <w:p w:rsidR="00021A10" w:rsidRDefault="00021A10">
            <w:pPr>
              <w:pStyle w:val="ecxmsonormal"/>
              <w:jc w:val="center"/>
            </w:pPr>
            <w:r>
              <w:rPr>
                <w:rFonts w:ascii="Verdana" w:hAnsi="Verdana"/>
                <w:sz w:val="22"/>
                <w:szCs w:val="22"/>
              </w:rPr>
              <w:t>070 365 52 88</w:t>
            </w:r>
          </w:p>
          <w:p w:rsidR="00021A10" w:rsidRDefault="00021A10">
            <w:pPr>
              <w:pStyle w:val="ecxmsonormal"/>
              <w:jc w:val="center"/>
            </w:pPr>
            <w:hyperlink r:id="rId23" w:history="1">
              <w:r>
                <w:rPr>
                  <w:rStyle w:val="Hyperlink"/>
                  <w:rFonts w:ascii="Verdana" w:hAnsi="Verdana"/>
                  <w:color w:val="auto"/>
                  <w:sz w:val="22"/>
                  <w:szCs w:val="22"/>
                  <w:u w:val="none"/>
                </w:rPr>
                <w:t>info@voorall.nl</w:t>
              </w:r>
            </w:hyperlink>
          </w:p>
          <w:p w:rsidR="00021A10" w:rsidRDefault="00021A10">
            <w:pPr>
              <w:pStyle w:val="ecxmsonormal"/>
              <w:jc w:val="center"/>
            </w:pPr>
            <w:hyperlink r:id="rId24" w:tgtFrame="_blank" w:history="1">
              <w:r>
                <w:rPr>
                  <w:rStyle w:val="Hyperlink"/>
                  <w:rFonts w:ascii="Verdana" w:hAnsi="Verdana"/>
                  <w:color w:val="auto"/>
                  <w:sz w:val="22"/>
                  <w:szCs w:val="22"/>
                  <w:u w:val="none"/>
                </w:rPr>
                <w:t>www.voorall.nl</w:t>
              </w:r>
            </w:hyperlink>
          </w:p>
          <w:p w:rsidR="00021A10" w:rsidRDefault="00021A10">
            <w:pPr>
              <w:pStyle w:val="ecxmsonormal"/>
              <w:jc w:val="center"/>
            </w:pPr>
            <w:proofErr w:type="spellStart"/>
            <w:r>
              <w:rPr>
                <w:rFonts w:ascii="Verdana" w:hAnsi="Verdana"/>
                <w:sz w:val="22"/>
                <w:szCs w:val="22"/>
              </w:rPr>
              <w:lastRenderedPageBreak/>
              <w:t>twitter</w:t>
            </w:r>
            <w:proofErr w:type="spellEnd"/>
            <w:r>
              <w:rPr>
                <w:rFonts w:ascii="Verdana" w:hAnsi="Verdana"/>
                <w:sz w:val="22"/>
                <w:szCs w:val="22"/>
              </w:rPr>
              <w:t>:@</w:t>
            </w:r>
            <w:proofErr w:type="spellStart"/>
            <w:r>
              <w:rPr>
                <w:rFonts w:ascii="Verdana" w:hAnsi="Verdana"/>
                <w:sz w:val="22"/>
                <w:szCs w:val="22"/>
              </w:rPr>
              <w:t>voorall</w:t>
            </w:r>
            <w:proofErr w:type="spellEnd"/>
          </w:p>
          <w:p w:rsidR="00021A10" w:rsidRDefault="00021A10">
            <w:pPr>
              <w:pStyle w:val="ecxmsonormal"/>
              <w:jc w:val="center"/>
            </w:pPr>
            <w:r>
              <w:t> </w:t>
            </w:r>
          </w:p>
        </w:tc>
      </w:tr>
    </w:tbl>
    <w:p w:rsidR="00021A10" w:rsidRDefault="00021A10" w:rsidP="00021A10">
      <w:pPr>
        <w:pStyle w:val="ecxmsonormal"/>
        <w:shd w:val="clear" w:color="auto" w:fill="FFFFFF"/>
        <w:jc w:val="center"/>
        <w:rPr>
          <w:color w:val="000000"/>
        </w:rPr>
      </w:pPr>
      <w:r>
        <w:rPr>
          <w:rFonts w:ascii="Verdana" w:hAnsi="Verdana"/>
          <w:color w:val="222222"/>
          <w:sz w:val="22"/>
          <w:szCs w:val="22"/>
        </w:rPr>
        <w:lastRenderedPageBreak/>
        <w:t> </w:t>
      </w:r>
    </w:p>
    <w:p w:rsidR="00021A10" w:rsidRDefault="00021A10" w:rsidP="00021A10">
      <w:pPr>
        <w:pStyle w:val="ecxmsonormal"/>
        <w:shd w:val="clear" w:color="auto" w:fill="FFFFFF"/>
        <w:jc w:val="center"/>
        <w:rPr>
          <w:color w:val="000000"/>
        </w:rPr>
      </w:pPr>
      <w:r>
        <w:rPr>
          <w:rFonts w:ascii="Verdana" w:hAnsi="Verdana"/>
          <w:color w:val="212121"/>
          <w:sz w:val="22"/>
          <w:szCs w:val="22"/>
        </w:rPr>
        <w:t> </w:t>
      </w:r>
    </w:p>
    <w:p w:rsidR="00C83E0F" w:rsidRDefault="00C83E0F">
      <w:bookmarkStart w:id="0" w:name="_GoBack"/>
      <w:bookmarkEnd w:id="0"/>
    </w:p>
    <w:sectPr w:rsidR="00C83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MixB W4 SemiLight">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20"/>
    <w:rsid w:val="00021A10"/>
    <w:rsid w:val="00716820"/>
    <w:rsid w:val="00C83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6F85F-C8A0-4ABF-8475-726404B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1A1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1A10"/>
    <w:rPr>
      <w:color w:val="0000FF"/>
      <w:u w:val="single"/>
    </w:rPr>
  </w:style>
  <w:style w:type="paragraph" w:styleId="Normaalweb">
    <w:name w:val="Normal (Web)"/>
    <w:basedOn w:val="Standaard"/>
    <w:uiPriority w:val="99"/>
    <w:semiHidden/>
    <w:unhideWhenUsed/>
    <w:rsid w:val="00021A10"/>
  </w:style>
  <w:style w:type="paragraph" w:customStyle="1" w:styleId="ecxmsonormal">
    <w:name w:val="ecxmsonormal"/>
    <w:basedOn w:val="Standaard"/>
    <w:uiPriority w:val="99"/>
    <w:semiHidden/>
    <w:rsid w:val="00021A10"/>
  </w:style>
  <w:style w:type="paragraph" w:customStyle="1" w:styleId="ecxintro-text">
    <w:name w:val="ecxintro-text"/>
    <w:basedOn w:val="Standaard"/>
    <w:uiPriority w:val="99"/>
    <w:semiHidden/>
    <w:rsid w:val="00021A10"/>
  </w:style>
  <w:style w:type="paragraph" w:customStyle="1" w:styleId="xtabellenmetbedragen">
    <w:name w:val="xtabellenmetbedragen"/>
    <w:basedOn w:val="Standaard"/>
    <w:uiPriority w:val="99"/>
    <w:semiHidden/>
    <w:rsid w:val="00021A10"/>
  </w:style>
  <w:style w:type="character" w:customStyle="1" w:styleId="A3">
    <w:name w:val="A3"/>
    <w:basedOn w:val="Standaardalinea-lettertype"/>
    <w:uiPriority w:val="99"/>
    <w:rsid w:val="00021A10"/>
    <w:rPr>
      <w:rFonts w:ascii="TheMixB W4 SemiLight" w:hAnsi="TheMixB W4 SemiLight" w:hint="default"/>
      <w:color w:val="000000"/>
    </w:rPr>
  </w:style>
  <w:style w:type="character" w:styleId="Zwaar">
    <w:name w:val="Strong"/>
    <w:basedOn w:val="Standaardalinea-lettertype"/>
    <w:uiPriority w:val="22"/>
    <w:qFormat/>
    <w:rsid w:val="0002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haag.nl/home/formulieren/informatiebijeenkomst-voor-mensen-met-een-handicap-14-feb-2015.htm" TargetMode="External"/><Relationship Id="rId13" Type="http://schemas.openxmlformats.org/officeDocument/2006/relationships/hyperlink" Target="http://www.ongehinderd.nl" TargetMode="External"/><Relationship Id="rId18" Type="http://schemas.openxmlformats.org/officeDocument/2006/relationships/image" Target="cid:image012.jpg@01D03BAD.DABAF19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tm.nl/klantenservice/reizen-met-een-beperking-of-met-kinderen/reizen-met-een-beperking/" TargetMode="External"/><Relationship Id="rId7" Type="http://schemas.openxmlformats.org/officeDocument/2006/relationships/image" Target="cid:image008.jpg@01D03BAD.DABAF190" TargetMode="External"/><Relationship Id="rId12" Type="http://schemas.openxmlformats.org/officeDocument/2006/relationships/image" Target="cid:image009.jpg@01D03BAD.DABAF190"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10.jpg@01D03BAD.DABAF190" TargetMode="External"/><Relationship Id="rId20" Type="http://schemas.openxmlformats.org/officeDocument/2006/relationships/image" Target="cid:image016.jpg@01D03BAD.DABAF19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www.voorall.nl/" TargetMode="External"/><Relationship Id="rId5" Type="http://schemas.openxmlformats.org/officeDocument/2006/relationships/image" Target="cid:image006.jpg@01CED4C3.EF36A490" TargetMode="External"/><Relationship Id="rId15" Type="http://schemas.openxmlformats.org/officeDocument/2006/relationships/image" Target="media/image4.jpeg"/><Relationship Id="rId23" Type="http://schemas.openxmlformats.org/officeDocument/2006/relationships/hyperlink" Target="mailto:info@voorall.nl" TargetMode="External"/><Relationship Id="rId10" Type="http://schemas.openxmlformats.org/officeDocument/2006/relationships/hyperlink" Target="http://www.denhaag.nl/home/bewoners/to/Speciale-editie-Stadskrant-over-veranderingen-werk-zorg-en-jeugd.htm"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mailto:info@denhaagdeeltuwzorg.nl" TargetMode="External"/><Relationship Id="rId14" Type="http://schemas.openxmlformats.org/officeDocument/2006/relationships/hyperlink" Target="http://klussen.nldoet.nl/nldoet/klus/?documentid=4980" TargetMode="External"/><Relationship Id="rId22"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2015-03-17T14:35:00Z</dcterms:created>
  <dcterms:modified xsi:type="dcterms:W3CDTF">2015-03-17T14:35:00Z</dcterms:modified>
</cp:coreProperties>
</file>