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0B" w:rsidRDefault="00C65A0B" w:rsidP="00C65A0B"/>
    <w:p w:rsidR="00C65A0B" w:rsidRDefault="00C65A0B" w:rsidP="00C65A0B">
      <w:pPr>
        <w:rPr>
          <w:rFonts w:ascii="Calibri" w:hAnsi="Calibri"/>
          <w:color w:val="1F497D"/>
          <w:sz w:val="22"/>
          <w:szCs w:val="22"/>
          <w:lang w:eastAsia="en-US"/>
        </w:rPr>
      </w:pPr>
    </w:p>
    <w:tbl>
      <w:tblPr>
        <w:tblW w:w="0" w:type="auto"/>
        <w:jc w:val="center"/>
        <w:tblCellMar>
          <w:left w:w="0" w:type="dxa"/>
          <w:right w:w="0" w:type="dxa"/>
        </w:tblCellMar>
        <w:tblLook w:val="04A0" w:firstRow="1" w:lastRow="0" w:firstColumn="1" w:lastColumn="0" w:noHBand="0" w:noVBand="1"/>
      </w:tblPr>
      <w:tblGrid>
        <w:gridCol w:w="9026"/>
      </w:tblGrid>
      <w:tr w:rsidR="00C65A0B" w:rsidTr="00C65A0B">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C65A0B" w:rsidRDefault="00C65A0B">
            <w:pPr>
              <w:pStyle w:val="ecxmsonormal"/>
              <w:jc w:val="center"/>
            </w:pPr>
            <w:r>
              <w:rPr>
                <w:rFonts w:ascii="Verdana" w:hAnsi="Verdana"/>
                <w:noProof/>
                <w:sz w:val="22"/>
                <w:szCs w:val="22"/>
              </w:rPr>
              <w:drawing>
                <wp:inline distT="0" distB="0" distL="0" distR="0">
                  <wp:extent cx="5667375" cy="1752600"/>
                  <wp:effectExtent l="0" t="0" r="9525" b="0"/>
                  <wp:docPr id="9" name="Afbeelding 9"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1" descr="cid:image001.jpg@01CCF0C7.D1613A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C65A0B" w:rsidTr="00C65A0B">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C65A0B" w:rsidRDefault="00C65A0B">
            <w:pPr>
              <w:pStyle w:val="ecxmsonormal"/>
              <w:jc w:val="center"/>
            </w:pPr>
            <w:r>
              <w:rPr>
                <w:rFonts w:ascii="Verdana" w:hAnsi="Verdana"/>
                <w:b/>
                <w:bCs/>
                <w:sz w:val="22"/>
                <w:szCs w:val="22"/>
              </w:rPr>
              <w:t> </w:t>
            </w:r>
          </w:p>
          <w:p w:rsidR="00C65A0B" w:rsidRDefault="00C65A0B">
            <w:pPr>
              <w:pStyle w:val="ecxmsonormal"/>
              <w:jc w:val="center"/>
            </w:pPr>
            <w:r>
              <w:rPr>
                <w:rFonts w:ascii="Verdana" w:hAnsi="Verdana"/>
                <w:b/>
                <w:bCs/>
                <w:color w:val="000000"/>
                <w:sz w:val="22"/>
                <w:szCs w:val="22"/>
              </w:rPr>
              <w:t xml:space="preserve">2015, Jaargang 7. Nummer </w:t>
            </w:r>
            <w:r>
              <w:rPr>
                <w:rFonts w:ascii="Verdana" w:hAnsi="Verdana"/>
                <w:b/>
                <w:bCs/>
                <w:sz w:val="22"/>
                <w:szCs w:val="22"/>
              </w:rPr>
              <w:t>5</w:t>
            </w:r>
            <w:r>
              <w:rPr>
                <w:rFonts w:ascii="Verdana" w:hAnsi="Verdana"/>
                <w:b/>
                <w:bCs/>
                <w:color w:val="000000"/>
                <w:sz w:val="22"/>
                <w:szCs w:val="22"/>
              </w:rPr>
              <w:t xml:space="preserve">. Week </w:t>
            </w:r>
            <w:r>
              <w:rPr>
                <w:rFonts w:ascii="Verdana" w:hAnsi="Verdana"/>
                <w:b/>
                <w:bCs/>
                <w:sz w:val="22"/>
                <w:szCs w:val="22"/>
              </w:rPr>
              <w:t>8</w:t>
            </w:r>
            <w:r>
              <w:rPr>
                <w:rFonts w:ascii="Verdana" w:hAnsi="Verdana"/>
                <w:b/>
                <w:bCs/>
                <w:color w:val="000000"/>
                <w:sz w:val="22"/>
                <w:szCs w:val="22"/>
              </w:rPr>
              <w:t>.</w:t>
            </w:r>
          </w:p>
          <w:p w:rsidR="00C65A0B" w:rsidRDefault="00C65A0B">
            <w:pPr>
              <w:pStyle w:val="ecxmsonormal"/>
              <w:jc w:val="center"/>
            </w:pPr>
            <w:r>
              <w:rPr>
                <w:rFonts w:ascii="Verdana" w:hAnsi="Verdana"/>
                <w:color w:val="000000"/>
                <w:sz w:val="22"/>
                <w:szCs w:val="22"/>
              </w:rPr>
              <w:t xml:space="preserve">In deze </w:t>
            </w:r>
            <w:proofErr w:type="spellStart"/>
            <w:r>
              <w:rPr>
                <w:rFonts w:ascii="Verdana" w:hAnsi="Verdana"/>
                <w:color w:val="000000"/>
                <w:sz w:val="22"/>
                <w:szCs w:val="22"/>
              </w:rPr>
              <w:t>Voorall</w:t>
            </w:r>
            <w:proofErr w:type="spellEnd"/>
            <w:r>
              <w:rPr>
                <w:rFonts w:ascii="Verdana" w:hAnsi="Verdana"/>
                <w:color w:val="000000"/>
                <w:sz w:val="22"/>
                <w:szCs w:val="22"/>
              </w:rPr>
              <w:t xml:space="preserve"> Nieuwsflits leest u het nieuws dat </w:t>
            </w:r>
          </w:p>
          <w:p w:rsidR="00C65A0B" w:rsidRDefault="00C65A0B">
            <w:pPr>
              <w:pStyle w:val="ecxmsonormal"/>
              <w:jc w:val="center"/>
            </w:pPr>
            <w:proofErr w:type="spellStart"/>
            <w:r>
              <w:rPr>
                <w:rFonts w:ascii="Verdana" w:hAnsi="Verdana"/>
                <w:color w:val="000000"/>
                <w:sz w:val="22"/>
                <w:szCs w:val="22"/>
              </w:rPr>
              <w:t>Voorall</w:t>
            </w:r>
            <w:proofErr w:type="spellEnd"/>
            <w:r>
              <w:rPr>
                <w:rFonts w:ascii="Verdana" w:hAnsi="Verdana"/>
                <w:color w:val="000000"/>
                <w:sz w:val="22"/>
                <w:szCs w:val="22"/>
              </w:rPr>
              <w:t xml:space="preserve"> opviel en dat wij graag met u willen delen.</w:t>
            </w:r>
          </w:p>
          <w:p w:rsidR="00C65A0B" w:rsidRDefault="00C65A0B">
            <w:pPr>
              <w:pStyle w:val="ecxmsonormal"/>
              <w:jc w:val="center"/>
            </w:pPr>
            <w:r>
              <w:t> </w:t>
            </w:r>
          </w:p>
        </w:tc>
      </w:tr>
      <w:tr w:rsidR="00C65A0B" w:rsidTr="00C65A0B">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C65A0B" w:rsidRDefault="00C65A0B">
            <w:pPr>
              <w:rPr>
                <w:rFonts w:ascii="Verdana" w:hAnsi="Verdana"/>
                <w:b/>
                <w:bCs/>
                <w:color w:val="1F497D"/>
                <w:sz w:val="22"/>
                <w:szCs w:val="22"/>
              </w:rPr>
            </w:pPr>
          </w:p>
          <w:p w:rsidR="00C65A0B" w:rsidRDefault="00C65A0B">
            <w:pPr>
              <w:jc w:val="center"/>
              <w:rPr>
                <w:rFonts w:ascii="Verdana" w:hAnsi="Verdana"/>
                <w:b/>
                <w:bCs/>
                <w:sz w:val="22"/>
                <w:szCs w:val="22"/>
              </w:rPr>
            </w:pPr>
            <w:r>
              <w:rPr>
                <w:noProof/>
              </w:rPr>
              <w:drawing>
                <wp:inline distT="0" distB="0" distL="0" distR="0">
                  <wp:extent cx="2800350" cy="1552575"/>
                  <wp:effectExtent l="0" t="0" r="0" b="9525"/>
                  <wp:docPr id="8" name="Afbeelding 8" descr="http://demet.nl/uploads/articles/03202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demet.nl/uploads/articles/03202099.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00350" cy="1552575"/>
                          </a:xfrm>
                          <a:prstGeom prst="rect">
                            <a:avLst/>
                          </a:prstGeom>
                          <a:noFill/>
                          <a:ln>
                            <a:noFill/>
                          </a:ln>
                        </pic:spPr>
                      </pic:pic>
                    </a:graphicData>
                  </a:graphic>
                </wp:inline>
              </w:drawing>
            </w:r>
          </w:p>
          <w:p w:rsidR="00C65A0B" w:rsidRDefault="00C65A0B">
            <w:pPr>
              <w:jc w:val="center"/>
              <w:rPr>
                <w:rFonts w:ascii="Verdana" w:hAnsi="Verdana"/>
                <w:b/>
                <w:bCs/>
                <w:sz w:val="22"/>
                <w:szCs w:val="22"/>
              </w:rPr>
            </w:pPr>
          </w:p>
          <w:p w:rsidR="00C65A0B" w:rsidRDefault="00C65A0B">
            <w:pPr>
              <w:rPr>
                <w:rFonts w:ascii="Verdana" w:hAnsi="Verdana"/>
                <w:b/>
                <w:bCs/>
                <w:sz w:val="22"/>
                <w:szCs w:val="22"/>
              </w:rPr>
            </w:pPr>
          </w:p>
          <w:p w:rsidR="00C65A0B" w:rsidRDefault="00C65A0B">
            <w:pPr>
              <w:rPr>
                <w:rFonts w:ascii="Verdana" w:hAnsi="Verdana"/>
                <w:b/>
                <w:bCs/>
                <w:sz w:val="22"/>
                <w:szCs w:val="22"/>
              </w:rPr>
            </w:pPr>
            <w:proofErr w:type="spellStart"/>
            <w:r>
              <w:rPr>
                <w:rFonts w:ascii="Verdana" w:hAnsi="Verdana"/>
                <w:b/>
                <w:bCs/>
                <w:sz w:val="22"/>
                <w:szCs w:val="22"/>
              </w:rPr>
              <w:t>Voorall</w:t>
            </w:r>
            <w:proofErr w:type="spellEnd"/>
            <w:r>
              <w:rPr>
                <w:rFonts w:ascii="Verdana" w:hAnsi="Verdana"/>
                <w:b/>
                <w:bCs/>
                <w:sz w:val="22"/>
                <w:szCs w:val="22"/>
              </w:rPr>
              <w:t xml:space="preserve"> Informatie over de ‘Provinciale Staten- en </w:t>
            </w:r>
            <w:proofErr w:type="spellStart"/>
            <w:r>
              <w:rPr>
                <w:rFonts w:ascii="Verdana" w:hAnsi="Verdana"/>
                <w:b/>
                <w:bCs/>
                <w:sz w:val="22"/>
                <w:szCs w:val="22"/>
              </w:rPr>
              <w:t>Waterschapsver</w:t>
            </w:r>
            <w:proofErr w:type="spellEnd"/>
            <w:r>
              <w:rPr>
                <w:rFonts w:ascii="Verdana" w:hAnsi="Verdana"/>
                <w:b/>
                <w:bCs/>
                <w:sz w:val="22"/>
                <w:szCs w:val="22"/>
              </w:rPr>
              <w:t>-</w:t>
            </w:r>
          </w:p>
          <w:p w:rsidR="00C65A0B" w:rsidRDefault="00C65A0B">
            <w:pPr>
              <w:rPr>
                <w:rFonts w:ascii="Verdana" w:hAnsi="Verdana"/>
                <w:b/>
                <w:bCs/>
                <w:sz w:val="22"/>
                <w:szCs w:val="22"/>
              </w:rPr>
            </w:pPr>
            <w:r>
              <w:rPr>
                <w:rFonts w:ascii="Verdana" w:hAnsi="Verdana"/>
                <w:b/>
                <w:bCs/>
                <w:sz w:val="22"/>
                <w:szCs w:val="22"/>
              </w:rPr>
              <w:t>kiezingen’ op 18 maart 2015</w:t>
            </w:r>
          </w:p>
          <w:p w:rsidR="00C65A0B" w:rsidRDefault="00C65A0B">
            <w:pPr>
              <w:rPr>
                <w:rFonts w:ascii="Verdana" w:hAnsi="Verdana"/>
                <w:sz w:val="22"/>
                <w:szCs w:val="22"/>
              </w:rPr>
            </w:pPr>
            <w:r>
              <w:rPr>
                <w:rFonts w:ascii="Verdana" w:hAnsi="Verdana"/>
                <w:sz w:val="22"/>
                <w:szCs w:val="22"/>
              </w:rPr>
              <w:t xml:space="preserve">Vanaf 24 februari vallen de stembiljetten weer op de deurmat bij iedere Nederlander van 18 jaar en ouder, dat geldt ook voor mensen met een beperking. </w:t>
            </w:r>
          </w:p>
          <w:p w:rsidR="00C65A0B" w:rsidRDefault="00C65A0B">
            <w:pPr>
              <w:rPr>
                <w:rFonts w:ascii="Calibri" w:hAnsi="Calibri"/>
                <w:sz w:val="22"/>
                <w:szCs w:val="22"/>
              </w:rPr>
            </w:pPr>
            <w:r>
              <w:rPr>
                <w:rFonts w:ascii="Verdana" w:hAnsi="Verdana"/>
                <w:sz w:val="22"/>
                <w:szCs w:val="22"/>
              </w:rPr>
              <w:t xml:space="preserve">Soms is het lastig om te kiezen op wie je moet stemmen. En, wat heeft u precies nodig om te stemmen? </w:t>
            </w:r>
            <w:proofErr w:type="spellStart"/>
            <w:r>
              <w:rPr>
                <w:rFonts w:ascii="Verdana" w:hAnsi="Verdana"/>
                <w:sz w:val="22"/>
                <w:szCs w:val="22"/>
              </w:rPr>
              <w:t>Voorall</w:t>
            </w:r>
            <w:proofErr w:type="spellEnd"/>
            <w:r>
              <w:rPr>
                <w:rFonts w:ascii="Verdana" w:hAnsi="Verdana"/>
                <w:sz w:val="22"/>
                <w:szCs w:val="22"/>
              </w:rPr>
              <w:t xml:space="preserve"> heeft een aantal belangrijke vragen op een rijtje gezet om u te ondersteunen bij het maken van uw keuze en uw weg naar het stembureau. </w:t>
            </w:r>
            <w:hyperlink r:id="rId8" w:history="1">
              <w:r>
                <w:rPr>
                  <w:rStyle w:val="Hyperlink"/>
                  <w:rFonts w:ascii="Verdana" w:hAnsi="Verdana"/>
                  <w:sz w:val="22"/>
                  <w:szCs w:val="22"/>
                </w:rPr>
                <w:t>Klik hier voor meer informatie</w:t>
              </w:r>
            </w:hyperlink>
          </w:p>
          <w:p w:rsidR="00C65A0B" w:rsidRDefault="00C65A0B">
            <w:pPr>
              <w:rPr>
                <w:rFonts w:ascii="Calibri" w:hAnsi="Calibri"/>
                <w:sz w:val="22"/>
                <w:szCs w:val="22"/>
              </w:rPr>
            </w:pPr>
          </w:p>
        </w:tc>
      </w:tr>
      <w:tr w:rsidR="00C65A0B" w:rsidTr="00C65A0B">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C65A0B" w:rsidRDefault="00C65A0B">
            <w:pPr>
              <w:jc w:val="center"/>
              <w:rPr>
                <w:rFonts w:ascii="Verdana" w:hAnsi="Verdana"/>
                <w:b/>
                <w:bCs/>
                <w:sz w:val="22"/>
                <w:szCs w:val="22"/>
              </w:rPr>
            </w:pPr>
            <w:r>
              <w:rPr>
                <w:noProof/>
              </w:rPr>
              <w:drawing>
                <wp:inline distT="0" distB="0" distL="0" distR="0">
                  <wp:extent cx="1714500" cy="1000125"/>
                  <wp:effectExtent l="0" t="0" r="0" b="9525"/>
                  <wp:docPr id="7" name="Afbeelding 7" descr="http://www.welovenewzealand.co.nz/img/we-love-hoc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welovenewzealand.co.nz/img/we-love-hockey.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14500" cy="1000125"/>
                          </a:xfrm>
                          <a:prstGeom prst="rect">
                            <a:avLst/>
                          </a:prstGeom>
                          <a:noFill/>
                          <a:ln>
                            <a:noFill/>
                          </a:ln>
                        </pic:spPr>
                      </pic:pic>
                    </a:graphicData>
                  </a:graphic>
                </wp:inline>
              </w:drawing>
            </w:r>
          </w:p>
          <w:p w:rsidR="00C65A0B" w:rsidRDefault="00C65A0B">
            <w:pPr>
              <w:rPr>
                <w:rFonts w:ascii="Verdana" w:hAnsi="Verdana"/>
                <w:b/>
                <w:bCs/>
                <w:sz w:val="22"/>
                <w:szCs w:val="22"/>
              </w:rPr>
            </w:pPr>
          </w:p>
          <w:p w:rsidR="00C65A0B" w:rsidRDefault="00C65A0B">
            <w:pPr>
              <w:rPr>
                <w:rFonts w:ascii="Verdana" w:hAnsi="Verdana"/>
                <w:b/>
                <w:bCs/>
                <w:sz w:val="22"/>
                <w:szCs w:val="22"/>
              </w:rPr>
            </w:pPr>
            <w:r>
              <w:rPr>
                <w:rFonts w:ascii="Verdana" w:hAnsi="Verdana"/>
                <w:b/>
                <w:bCs/>
                <w:sz w:val="22"/>
                <w:szCs w:val="22"/>
              </w:rPr>
              <w:t xml:space="preserve">De hockey club </w:t>
            </w:r>
            <w:proofErr w:type="spellStart"/>
            <w:r>
              <w:rPr>
                <w:rFonts w:ascii="Verdana" w:hAnsi="Verdana"/>
                <w:b/>
                <w:bCs/>
                <w:sz w:val="22"/>
                <w:szCs w:val="22"/>
              </w:rPr>
              <w:t>Groen-geel</w:t>
            </w:r>
            <w:proofErr w:type="spellEnd"/>
            <w:r>
              <w:rPr>
                <w:rFonts w:ascii="Verdana" w:hAnsi="Verdana"/>
                <w:b/>
                <w:bCs/>
                <w:sz w:val="22"/>
                <w:szCs w:val="22"/>
              </w:rPr>
              <w:t xml:space="preserve"> start binnenkort LG hockey voor senioren (18 jaar en ouder) in Den Haag en omstreken</w:t>
            </w:r>
          </w:p>
          <w:p w:rsidR="00C65A0B" w:rsidRDefault="00C65A0B">
            <w:pPr>
              <w:rPr>
                <w:rFonts w:ascii="Verdana" w:hAnsi="Verdana"/>
                <w:color w:val="1F497D"/>
                <w:sz w:val="22"/>
                <w:szCs w:val="22"/>
              </w:rPr>
            </w:pPr>
            <w:r>
              <w:rPr>
                <w:rFonts w:ascii="Verdana" w:hAnsi="Verdana"/>
                <w:sz w:val="22"/>
                <w:szCs w:val="22"/>
              </w:rPr>
              <w:t xml:space="preserve">Hockey club Groen/Geel start binnenkort met LG-hockey. Dit is een spelvorm voor spelers met een lichamelijke beperking, maar die niet rolstoelafhankelijk </w:t>
            </w:r>
            <w:r>
              <w:rPr>
                <w:rFonts w:ascii="Verdana" w:hAnsi="Verdana"/>
                <w:sz w:val="22"/>
                <w:szCs w:val="22"/>
              </w:rPr>
              <w:lastRenderedPageBreak/>
              <w:t xml:space="preserve">zijn. Op zaterdag 28 februari aanstaande wordt er een </w:t>
            </w:r>
            <w:proofErr w:type="spellStart"/>
            <w:r>
              <w:rPr>
                <w:rFonts w:ascii="Verdana" w:hAnsi="Verdana"/>
                <w:sz w:val="22"/>
                <w:szCs w:val="22"/>
              </w:rPr>
              <w:t>clinic</w:t>
            </w:r>
            <w:proofErr w:type="spellEnd"/>
            <w:r>
              <w:rPr>
                <w:rFonts w:ascii="Verdana" w:hAnsi="Verdana"/>
                <w:sz w:val="22"/>
                <w:szCs w:val="22"/>
              </w:rPr>
              <w:t xml:space="preserve"> voor volwassenen met een lichamelijke beperking georganiseerd. </w:t>
            </w:r>
            <w:hyperlink r:id="rId11" w:history="1">
              <w:r>
                <w:rPr>
                  <w:rStyle w:val="Hyperlink"/>
                  <w:rFonts w:ascii="Verdana" w:hAnsi="Verdana"/>
                  <w:sz w:val="22"/>
                  <w:szCs w:val="22"/>
                </w:rPr>
                <w:t>Klik hier voor meer informatie.</w:t>
              </w:r>
            </w:hyperlink>
          </w:p>
          <w:p w:rsidR="00C65A0B" w:rsidRDefault="00C65A0B">
            <w:pPr>
              <w:rPr>
                <w:rFonts w:ascii="Verdana" w:hAnsi="Verdana"/>
                <w:b/>
                <w:bCs/>
                <w:sz w:val="22"/>
                <w:szCs w:val="22"/>
              </w:rPr>
            </w:pPr>
          </w:p>
        </w:tc>
      </w:tr>
      <w:tr w:rsidR="00C65A0B" w:rsidTr="00C65A0B">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C65A0B" w:rsidRDefault="00C65A0B">
            <w:pPr>
              <w:shd w:val="clear" w:color="auto" w:fill="FFFFFF"/>
              <w:rPr>
                <w:rFonts w:ascii="Verdana" w:hAnsi="Verdana"/>
                <w:b/>
                <w:bCs/>
                <w:sz w:val="22"/>
                <w:szCs w:val="22"/>
              </w:rPr>
            </w:pPr>
          </w:p>
          <w:p w:rsidR="00C65A0B" w:rsidRDefault="00C65A0B">
            <w:pPr>
              <w:shd w:val="clear" w:color="auto" w:fill="FFFFFF"/>
              <w:jc w:val="center"/>
              <w:rPr>
                <w:rFonts w:ascii="Verdana" w:hAnsi="Verdana"/>
                <w:b/>
                <w:bCs/>
                <w:sz w:val="22"/>
                <w:szCs w:val="22"/>
              </w:rPr>
            </w:pPr>
            <w:r>
              <w:rPr>
                <w:noProof/>
              </w:rPr>
              <w:drawing>
                <wp:inline distT="0" distB="0" distL="0" distR="0">
                  <wp:extent cx="2038350" cy="1524000"/>
                  <wp:effectExtent l="0" t="0" r="0" b="0"/>
                  <wp:docPr id="6" name="Afbeelding 6" descr="http://www.stichtingvtv.nl/wp-content/uploads/2011/06/restaurant_groot-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stichtingvtv.nl/wp-content/uploads/2011/06/restaurant_groot-300x225.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38350" cy="1524000"/>
                          </a:xfrm>
                          <a:prstGeom prst="rect">
                            <a:avLst/>
                          </a:prstGeom>
                          <a:noFill/>
                          <a:ln>
                            <a:noFill/>
                          </a:ln>
                        </pic:spPr>
                      </pic:pic>
                    </a:graphicData>
                  </a:graphic>
                </wp:inline>
              </w:drawing>
            </w:r>
          </w:p>
          <w:p w:rsidR="00C65A0B" w:rsidRDefault="00C65A0B">
            <w:pPr>
              <w:shd w:val="clear" w:color="auto" w:fill="FFFFFF"/>
              <w:rPr>
                <w:rFonts w:ascii="Verdana" w:hAnsi="Verdana"/>
                <w:b/>
                <w:bCs/>
                <w:sz w:val="22"/>
                <w:szCs w:val="22"/>
              </w:rPr>
            </w:pPr>
          </w:p>
          <w:p w:rsidR="00C65A0B" w:rsidRDefault="00C65A0B">
            <w:pPr>
              <w:shd w:val="clear" w:color="auto" w:fill="FFFFFF"/>
              <w:rPr>
                <w:rFonts w:ascii="Verdana" w:hAnsi="Verdana"/>
                <w:b/>
                <w:bCs/>
                <w:sz w:val="22"/>
                <w:szCs w:val="22"/>
              </w:rPr>
            </w:pPr>
            <w:r>
              <w:rPr>
                <w:rFonts w:ascii="Verdana" w:hAnsi="Verdana"/>
                <w:b/>
                <w:bCs/>
                <w:sz w:val="22"/>
                <w:szCs w:val="22"/>
              </w:rPr>
              <w:t>Eten in Parkoers</w:t>
            </w:r>
          </w:p>
          <w:p w:rsidR="00C65A0B" w:rsidRDefault="00C65A0B">
            <w:pPr>
              <w:shd w:val="clear" w:color="auto" w:fill="FFFFFF"/>
              <w:rPr>
                <w:rFonts w:ascii="Verdana" w:hAnsi="Verdana"/>
                <w:sz w:val="22"/>
                <w:szCs w:val="22"/>
              </w:rPr>
            </w:pPr>
            <w:r>
              <w:rPr>
                <w:rFonts w:ascii="Verdana" w:hAnsi="Verdana"/>
                <w:sz w:val="22"/>
                <w:szCs w:val="22"/>
              </w:rPr>
              <w:t>In Parkoers, gelegen in het mooie Zuiderpark, Marie Heinenweg 3, kunt u heerlijk lunchen. Maar het restaurant is ook op maandag, dinsdag, woensdag en vrijdagavond geopend. In het restaurant worden heerlijke 3-gangenmenu’s geserveerd voor een zeer vriendelijke prijs: een dagmenu kost altijd € 8,75.</w:t>
            </w:r>
          </w:p>
          <w:p w:rsidR="00C65A0B" w:rsidRDefault="00C65A0B">
            <w:pPr>
              <w:shd w:val="clear" w:color="auto" w:fill="FFFFFF"/>
              <w:rPr>
                <w:rFonts w:ascii="Verdana" w:hAnsi="Verdana"/>
                <w:sz w:val="22"/>
                <w:szCs w:val="22"/>
              </w:rPr>
            </w:pPr>
            <w:r>
              <w:rPr>
                <w:rFonts w:ascii="Verdana" w:hAnsi="Verdana"/>
                <w:sz w:val="22"/>
                <w:szCs w:val="22"/>
              </w:rPr>
              <w:t>U wordt bediend door mensen met en zonder een verstandelijke beperking. In de zomerperiode kunt u gezellig op het terras zitten.</w:t>
            </w:r>
          </w:p>
          <w:p w:rsidR="00C65A0B" w:rsidRDefault="00C65A0B">
            <w:pPr>
              <w:shd w:val="clear" w:color="auto" w:fill="FFFFFF"/>
              <w:rPr>
                <w:rFonts w:ascii="Verdana" w:hAnsi="Verdana"/>
                <w:sz w:val="22"/>
                <w:szCs w:val="22"/>
              </w:rPr>
            </w:pPr>
          </w:p>
          <w:p w:rsidR="00C65A0B" w:rsidRDefault="00C65A0B">
            <w:pPr>
              <w:shd w:val="clear" w:color="auto" w:fill="FFFFFF"/>
              <w:rPr>
                <w:rFonts w:ascii="Verdana" w:hAnsi="Verdana"/>
                <w:i/>
                <w:iCs/>
                <w:sz w:val="22"/>
                <w:szCs w:val="22"/>
              </w:rPr>
            </w:pPr>
            <w:r>
              <w:rPr>
                <w:rFonts w:ascii="Verdana" w:hAnsi="Verdana"/>
                <w:i/>
                <w:iCs/>
                <w:sz w:val="22"/>
                <w:szCs w:val="22"/>
              </w:rPr>
              <w:t>Bent u ouder dan 65 jaar, gehandicapt of chronisch ziek en heeft u een ooievaarspas (en woont u in Den Haag)? U krijgt dan € 2,20 korting op de maaltijd via het project: </w:t>
            </w:r>
            <w:hyperlink r:id="rId14" w:tgtFrame="_blank" w:tooltip="Den Haag aan Tafel" w:history="1">
              <w:r>
                <w:rPr>
                  <w:rStyle w:val="Hyperlink"/>
                  <w:rFonts w:ascii="Verdana" w:hAnsi="Verdana"/>
                  <w:i/>
                  <w:iCs/>
                  <w:color w:val="auto"/>
                  <w:sz w:val="22"/>
                  <w:szCs w:val="22"/>
                </w:rPr>
                <w:t>‘</w:t>
              </w:r>
              <w:r>
                <w:rPr>
                  <w:rStyle w:val="Hyperlink"/>
                  <w:rFonts w:ascii="Verdana" w:hAnsi="Verdana"/>
                  <w:i/>
                  <w:iCs/>
                  <w:color w:val="auto"/>
                  <w:sz w:val="22"/>
                  <w:szCs w:val="22"/>
                  <w:u w:val="none"/>
                </w:rPr>
                <w:t>Den Haag aan tafel’</w:t>
              </w:r>
            </w:hyperlink>
            <w:r>
              <w:rPr>
                <w:rFonts w:ascii="Verdana" w:hAnsi="Verdana"/>
                <w:i/>
                <w:iCs/>
                <w:sz w:val="22"/>
                <w:szCs w:val="22"/>
              </w:rPr>
              <w:t>.</w:t>
            </w:r>
            <w:r>
              <w:rPr>
                <w:rFonts w:ascii="Verdana" w:hAnsi="Verdana"/>
                <w:i/>
                <w:iCs/>
                <w:color w:val="1F497D"/>
                <w:sz w:val="22"/>
                <w:szCs w:val="22"/>
              </w:rPr>
              <w:t xml:space="preserve"> </w:t>
            </w:r>
            <w:r>
              <w:rPr>
                <w:rFonts w:ascii="Verdana" w:hAnsi="Verdana"/>
                <w:i/>
                <w:iCs/>
                <w:sz w:val="22"/>
                <w:szCs w:val="22"/>
              </w:rPr>
              <w:t>Klik </w:t>
            </w:r>
            <w:hyperlink r:id="rId15" w:tgtFrame="_blank" w:tooltip="Den Haag aan Tafel" w:history="1">
              <w:r>
                <w:rPr>
                  <w:rStyle w:val="Hyperlink"/>
                  <w:rFonts w:ascii="Verdana" w:hAnsi="Verdana"/>
                  <w:i/>
                  <w:iCs/>
                  <w:color w:val="auto"/>
                  <w:sz w:val="22"/>
                  <w:szCs w:val="22"/>
                </w:rPr>
                <w:t>hier</w:t>
              </w:r>
            </w:hyperlink>
            <w:r>
              <w:rPr>
                <w:rFonts w:ascii="Verdana" w:hAnsi="Verdana"/>
                <w:i/>
                <w:iCs/>
                <w:sz w:val="22"/>
                <w:szCs w:val="22"/>
              </w:rPr>
              <w:t> voor meer informatie over dit project.</w:t>
            </w:r>
          </w:p>
          <w:p w:rsidR="00C65A0B" w:rsidRDefault="00C65A0B">
            <w:pPr>
              <w:shd w:val="clear" w:color="auto" w:fill="FFFFFF"/>
              <w:rPr>
                <w:rFonts w:ascii="Verdana" w:hAnsi="Verdana"/>
                <w:b/>
                <w:bCs/>
                <w:sz w:val="22"/>
                <w:szCs w:val="22"/>
              </w:rPr>
            </w:pPr>
          </w:p>
          <w:p w:rsidR="00C65A0B" w:rsidRDefault="00C65A0B">
            <w:pPr>
              <w:shd w:val="clear" w:color="auto" w:fill="FFFFFF"/>
              <w:rPr>
                <w:rFonts w:ascii="Arial" w:hAnsi="Arial" w:cs="Arial"/>
                <w:color w:val="FFFFFF"/>
                <w:sz w:val="18"/>
                <w:szCs w:val="18"/>
              </w:rPr>
            </w:pPr>
            <w:r>
              <w:rPr>
                <w:rFonts w:ascii="Verdana" w:hAnsi="Verdana"/>
                <w:b/>
                <w:bCs/>
                <w:sz w:val="22"/>
                <w:szCs w:val="22"/>
              </w:rPr>
              <w:t>Reserveren</w:t>
            </w:r>
            <w:r>
              <w:rPr>
                <w:rFonts w:ascii="Verdana" w:hAnsi="Verdana"/>
                <w:sz w:val="22"/>
                <w:szCs w:val="22"/>
              </w:rPr>
              <w:br/>
              <w:t>Wilt u reserveren? Bel dan naar: 070 - 305 19 15.</w:t>
            </w:r>
            <w:r>
              <w:rPr>
                <w:rFonts w:ascii="BebasNeueRegular" w:hAnsi="BebasNeueRegular"/>
                <w:color w:val="FFFFFF"/>
                <w:sz w:val="36"/>
                <w:szCs w:val="36"/>
              </w:rPr>
              <w:t>s</w:t>
            </w:r>
            <w:r>
              <w:rPr>
                <w:rFonts w:ascii="Arial" w:hAnsi="Arial" w:cs="Arial"/>
                <w:color w:val="FFFFFF"/>
                <w:sz w:val="18"/>
                <w:szCs w:val="18"/>
              </w:rPr>
              <w:t xml:space="preserve"> een uitgebreid koffie- en </w:t>
            </w:r>
          </w:p>
        </w:tc>
      </w:tr>
      <w:tr w:rsidR="00C65A0B" w:rsidTr="00C65A0B">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C65A0B" w:rsidRDefault="00C65A0B">
            <w:pPr>
              <w:pStyle w:val="ecxmsonormal"/>
              <w:rPr>
                <w:rFonts w:ascii="Verdana" w:hAnsi="Verdana"/>
                <w:b/>
                <w:bCs/>
                <w:sz w:val="22"/>
                <w:szCs w:val="22"/>
              </w:rPr>
            </w:pPr>
          </w:p>
          <w:p w:rsidR="00C65A0B" w:rsidRDefault="00C65A0B">
            <w:pPr>
              <w:pStyle w:val="ecxmsonormal"/>
              <w:jc w:val="center"/>
              <w:rPr>
                <w:rFonts w:ascii="Verdana" w:hAnsi="Verdana"/>
                <w:b/>
                <w:bCs/>
                <w:sz w:val="22"/>
                <w:szCs w:val="22"/>
              </w:rPr>
            </w:pPr>
            <w:r>
              <w:rPr>
                <w:noProof/>
              </w:rPr>
              <w:drawing>
                <wp:inline distT="0" distB="0" distL="0" distR="0">
                  <wp:extent cx="2828925" cy="1400175"/>
                  <wp:effectExtent l="0" t="0" r="9525" b="9525"/>
                  <wp:docPr id="5" name="Afbeelding 5" descr="https://www.kapitaalopmaat.nl/Project/Thumb940/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s://www.kapitaalopmaat.nl/Project/Thumb940/113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28925" cy="1400175"/>
                          </a:xfrm>
                          <a:prstGeom prst="rect">
                            <a:avLst/>
                          </a:prstGeom>
                          <a:noFill/>
                          <a:ln>
                            <a:noFill/>
                          </a:ln>
                        </pic:spPr>
                      </pic:pic>
                    </a:graphicData>
                  </a:graphic>
                </wp:inline>
              </w:drawing>
            </w:r>
          </w:p>
          <w:p w:rsidR="00C65A0B" w:rsidRDefault="00C65A0B">
            <w:pPr>
              <w:pStyle w:val="ecxmsonormal"/>
              <w:rPr>
                <w:rFonts w:ascii="Verdana" w:hAnsi="Verdana"/>
                <w:b/>
                <w:bCs/>
                <w:sz w:val="22"/>
                <w:szCs w:val="22"/>
              </w:rPr>
            </w:pPr>
          </w:p>
          <w:p w:rsidR="00C65A0B" w:rsidRDefault="00C65A0B">
            <w:pPr>
              <w:pStyle w:val="ecxmsonormal"/>
              <w:rPr>
                <w:rFonts w:ascii="Verdana" w:hAnsi="Verdana"/>
                <w:b/>
                <w:bCs/>
                <w:sz w:val="22"/>
                <w:szCs w:val="22"/>
              </w:rPr>
            </w:pPr>
            <w:proofErr w:type="spellStart"/>
            <w:r>
              <w:rPr>
                <w:rFonts w:ascii="Verdana" w:hAnsi="Verdana"/>
                <w:b/>
                <w:bCs/>
                <w:sz w:val="22"/>
                <w:szCs w:val="22"/>
              </w:rPr>
              <w:t>Brownies</w:t>
            </w:r>
            <w:proofErr w:type="spellEnd"/>
            <w:r>
              <w:rPr>
                <w:rFonts w:ascii="Verdana" w:hAnsi="Verdana"/>
                <w:b/>
                <w:bCs/>
                <w:sz w:val="22"/>
                <w:szCs w:val="22"/>
              </w:rPr>
              <w:t xml:space="preserve"> &amp; </w:t>
            </w:r>
            <w:proofErr w:type="spellStart"/>
            <w:r>
              <w:rPr>
                <w:rFonts w:ascii="Verdana" w:hAnsi="Verdana"/>
                <w:b/>
                <w:bCs/>
                <w:sz w:val="22"/>
                <w:szCs w:val="22"/>
              </w:rPr>
              <w:t>downies</w:t>
            </w:r>
            <w:proofErr w:type="spellEnd"/>
            <w:r>
              <w:rPr>
                <w:rFonts w:ascii="Verdana" w:hAnsi="Verdana"/>
                <w:b/>
                <w:bCs/>
                <w:sz w:val="22"/>
                <w:szCs w:val="22"/>
              </w:rPr>
              <w:t xml:space="preserve"> opent</w:t>
            </w:r>
          </w:p>
          <w:p w:rsidR="00C65A0B" w:rsidRDefault="00C65A0B">
            <w:pPr>
              <w:pStyle w:val="ecxmsonormal"/>
            </w:pPr>
            <w:r>
              <w:rPr>
                <w:rFonts w:ascii="Verdana" w:hAnsi="Verdana"/>
                <w:sz w:val="22"/>
                <w:szCs w:val="22"/>
              </w:rPr>
              <w:t xml:space="preserve">Aan de Thomsonlaan 90, in de Haagse Bomenbuurt, wordt op dinsdag 3 maart een vestiging van </w:t>
            </w:r>
            <w:proofErr w:type="spellStart"/>
            <w:r>
              <w:rPr>
                <w:rFonts w:ascii="Verdana" w:hAnsi="Verdana"/>
                <w:sz w:val="22"/>
                <w:szCs w:val="22"/>
              </w:rPr>
              <w:t>Brownies</w:t>
            </w:r>
            <w:proofErr w:type="spellEnd"/>
            <w:r>
              <w:rPr>
                <w:rFonts w:ascii="Verdana" w:hAnsi="Verdana"/>
                <w:sz w:val="22"/>
                <w:szCs w:val="22"/>
              </w:rPr>
              <w:t xml:space="preserve"> &amp; </w:t>
            </w:r>
            <w:proofErr w:type="spellStart"/>
            <w:r>
              <w:rPr>
                <w:rFonts w:ascii="Verdana" w:hAnsi="Verdana"/>
                <w:sz w:val="22"/>
                <w:szCs w:val="22"/>
              </w:rPr>
              <w:t>downies</w:t>
            </w:r>
            <w:proofErr w:type="spellEnd"/>
            <w:r>
              <w:rPr>
                <w:rFonts w:ascii="Verdana" w:hAnsi="Verdana"/>
                <w:sz w:val="22"/>
                <w:szCs w:val="22"/>
              </w:rPr>
              <w:t xml:space="preserve"> geopend. Stadsdeelwethouder </w:t>
            </w:r>
            <w:proofErr w:type="spellStart"/>
            <w:r>
              <w:rPr>
                <w:rFonts w:ascii="Verdana" w:hAnsi="Verdana"/>
                <w:sz w:val="22"/>
                <w:szCs w:val="22"/>
              </w:rPr>
              <w:t>Segbroek</w:t>
            </w:r>
            <w:proofErr w:type="spellEnd"/>
            <w:r>
              <w:rPr>
                <w:rFonts w:ascii="Verdana" w:hAnsi="Verdana"/>
                <w:sz w:val="22"/>
                <w:szCs w:val="22"/>
              </w:rPr>
              <w:t xml:space="preserve"> ‘Joris </w:t>
            </w:r>
            <w:proofErr w:type="spellStart"/>
            <w:r>
              <w:rPr>
                <w:rFonts w:ascii="Verdana" w:hAnsi="Verdana"/>
                <w:sz w:val="22"/>
                <w:szCs w:val="22"/>
              </w:rPr>
              <w:t>Wijsmuller</w:t>
            </w:r>
            <w:proofErr w:type="spellEnd"/>
            <w:r>
              <w:rPr>
                <w:rFonts w:ascii="Verdana" w:hAnsi="Verdana"/>
                <w:sz w:val="22"/>
                <w:szCs w:val="22"/>
              </w:rPr>
              <w:t xml:space="preserve">’ verricht de opening samen met </w:t>
            </w:r>
            <w:proofErr w:type="spellStart"/>
            <w:r>
              <w:rPr>
                <w:rFonts w:ascii="Verdana" w:hAnsi="Verdana"/>
                <w:sz w:val="22"/>
                <w:szCs w:val="22"/>
              </w:rPr>
              <w:t>Lize</w:t>
            </w:r>
            <w:proofErr w:type="spellEnd"/>
            <w:r>
              <w:rPr>
                <w:rFonts w:ascii="Verdana" w:hAnsi="Verdana"/>
                <w:sz w:val="22"/>
                <w:szCs w:val="22"/>
              </w:rPr>
              <w:t xml:space="preserve"> Weerdenburg. </w:t>
            </w:r>
            <w:proofErr w:type="spellStart"/>
            <w:r>
              <w:rPr>
                <w:rFonts w:ascii="Verdana" w:hAnsi="Verdana"/>
                <w:sz w:val="22"/>
                <w:szCs w:val="22"/>
              </w:rPr>
              <w:t>Lize</w:t>
            </w:r>
            <w:proofErr w:type="spellEnd"/>
            <w:r>
              <w:rPr>
                <w:rFonts w:ascii="Verdana" w:hAnsi="Verdana"/>
                <w:sz w:val="22"/>
                <w:szCs w:val="22"/>
              </w:rPr>
              <w:t xml:space="preserve">, een jonge vrouw met downsyndroom, is inmiddels uitgegroeid tot een landelijke bekendheid. Zij was onlangs te zien in de serie ‘Down </w:t>
            </w:r>
            <w:proofErr w:type="spellStart"/>
            <w:r>
              <w:rPr>
                <w:rFonts w:ascii="Verdana" w:hAnsi="Verdana"/>
                <w:sz w:val="22"/>
                <w:szCs w:val="22"/>
              </w:rPr>
              <w:t>for</w:t>
            </w:r>
            <w:proofErr w:type="spellEnd"/>
            <w:r>
              <w:rPr>
                <w:rFonts w:ascii="Verdana" w:hAnsi="Verdana"/>
                <w:sz w:val="22"/>
                <w:szCs w:val="22"/>
              </w:rPr>
              <w:t xml:space="preserve"> </w:t>
            </w:r>
            <w:proofErr w:type="spellStart"/>
            <w:r>
              <w:rPr>
                <w:rFonts w:ascii="Verdana" w:hAnsi="Verdana"/>
                <w:sz w:val="22"/>
                <w:szCs w:val="22"/>
              </w:rPr>
              <w:t>Dummies</w:t>
            </w:r>
            <w:proofErr w:type="spellEnd"/>
            <w:r>
              <w:rPr>
                <w:rFonts w:ascii="Verdana" w:hAnsi="Verdana"/>
                <w:sz w:val="22"/>
                <w:szCs w:val="22"/>
              </w:rPr>
              <w:t xml:space="preserve">’ met </w:t>
            </w:r>
            <w:proofErr w:type="spellStart"/>
            <w:r>
              <w:rPr>
                <w:rFonts w:ascii="Verdana" w:hAnsi="Verdana"/>
                <w:sz w:val="22"/>
                <w:szCs w:val="22"/>
              </w:rPr>
              <w:t>Barry</w:t>
            </w:r>
            <w:proofErr w:type="spellEnd"/>
            <w:r>
              <w:rPr>
                <w:rFonts w:ascii="Verdana" w:hAnsi="Verdana"/>
                <w:sz w:val="22"/>
                <w:szCs w:val="22"/>
              </w:rPr>
              <w:t xml:space="preserve"> Atsma</w:t>
            </w:r>
            <w:r>
              <w:rPr>
                <w:rFonts w:ascii="Verdana" w:hAnsi="Verdana"/>
                <w:color w:val="1F497D"/>
                <w:sz w:val="22"/>
                <w:szCs w:val="22"/>
              </w:rPr>
              <w:t xml:space="preserve">. </w:t>
            </w:r>
            <w:r>
              <w:rPr>
                <w:rFonts w:ascii="Verdana" w:hAnsi="Verdana"/>
                <w:sz w:val="22"/>
                <w:szCs w:val="22"/>
              </w:rPr>
              <w:t>Ook schuift</w:t>
            </w:r>
            <w:r>
              <w:rPr>
                <w:rFonts w:ascii="Verdana" w:hAnsi="Verdana"/>
                <w:color w:val="1F497D"/>
                <w:sz w:val="22"/>
                <w:szCs w:val="22"/>
              </w:rPr>
              <w:t xml:space="preserve"> </w:t>
            </w:r>
            <w:r>
              <w:rPr>
                <w:rFonts w:ascii="Verdana" w:hAnsi="Verdana"/>
                <w:sz w:val="22"/>
                <w:szCs w:val="22"/>
              </w:rPr>
              <w:t xml:space="preserve">zij geregeld aan tafel in ‘De Wereld Draait Door’, is gouden medaillewinnares en ambassadeur ‘Special </w:t>
            </w:r>
            <w:proofErr w:type="spellStart"/>
            <w:r>
              <w:rPr>
                <w:rFonts w:ascii="Verdana" w:hAnsi="Verdana"/>
                <w:sz w:val="22"/>
                <w:szCs w:val="22"/>
              </w:rPr>
              <w:t>Olympics</w:t>
            </w:r>
            <w:proofErr w:type="spellEnd"/>
            <w:r>
              <w:rPr>
                <w:rFonts w:ascii="Verdana" w:hAnsi="Verdana"/>
                <w:sz w:val="22"/>
                <w:szCs w:val="22"/>
              </w:rPr>
              <w:t xml:space="preserve">’. </w:t>
            </w:r>
            <w:proofErr w:type="spellStart"/>
            <w:r>
              <w:rPr>
                <w:rFonts w:ascii="Verdana" w:hAnsi="Verdana"/>
                <w:sz w:val="22"/>
                <w:szCs w:val="22"/>
              </w:rPr>
              <w:t>Brownies</w:t>
            </w:r>
            <w:proofErr w:type="spellEnd"/>
            <w:r>
              <w:rPr>
                <w:rFonts w:ascii="Verdana" w:hAnsi="Verdana"/>
                <w:sz w:val="22"/>
                <w:szCs w:val="22"/>
              </w:rPr>
              <w:t xml:space="preserve"> &amp; </w:t>
            </w:r>
            <w:proofErr w:type="spellStart"/>
            <w:r>
              <w:rPr>
                <w:rFonts w:ascii="Verdana" w:hAnsi="Verdana"/>
                <w:sz w:val="22"/>
                <w:szCs w:val="22"/>
              </w:rPr>
              <w:t>downies</w:t>
            </w:r>
            <w:proofErr w:type="spellEnd"/>
            <w:r>
              <w:rPr>
                <w:rFonts w:ascii="Verdana" w:hAnsi="Verdana"/>
                <w:sz w:val="22"/>
                <w:szCs w:val="22"/>
              </w:rPr>
              <w:t xml:space="preserve"> opende in maart 2010 haar eerste vestiging en telt inmiddels 13 zaken. Eind maart moeten er al 20 filialen open zijn.</w:t>
            </w:r>
          </w:p>
        </w:tc>
      </w:tr>
      <w:tr w:rsidR="00C65A0B" w:rsidTr="00C65A0B">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C65A0B" w:rsidRDefault="00C65A0B">
            <w:pPr>
              <w:pStyle w:val="Normaalweb"/>
              <w:shd w:val="clear" w:color="auto" w:fill="FFFFFF"/>
              <w:rPr>
                <w:rFonts w:ascii="Verdana" w:hAnsi="Verdana"/>
                <w:b/>
                <w:bCs/>
                <w:color w:val="000000"/>
                <w:sz w:val="22"/>
                <w:szCs w:val="22"/>
              </w:rPr>
            </w:pPr>
          </w:p>
          <w:p w:rsidR="00C65A0B" w:rsidRDefault="00C65A0B">
            <w:pPr>
              <w:pStyle w:val="Normaalweb"/>
              <w:shd w:val="clear" w:color="auto" w:fill="FFFFFF"/>
              <w:jc w:val="center"/>
              <w:rPr>
                <w:rFonts w:ascii="Verdana" w:hAnsi="Verdana"/>
                <w:b/>
                <w:bCs/>
                <w:color w:val="000000"/>
                <w:sz w:val="22"/>
                <w:szCs w:val="22"/>
              </w:rPr>
            </w:pPr>
            <w:r>
              <w:rPr>
                <w:noProof/>
              </w:rPr>
              <w:lastRenderedPageBreak/>
              <w:drawing>
                <wp:inline distT="0" distB="0" distL="0" distR="0">
                  <wp:extent cx="1724025" cy="1704975"/>
                  <wp:effectExtent l="0" t="0" r="9525" b="9525"/>
                  <wp:docPr id="4" name="Afbeelding 4" descr="http://www.backupvergelijker.nl/wp-content/uploads/2012/10/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ckupvergelijker.nl/wp-content/uploads/2012/10/tips.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24025" cy="1704975"/>
                          </a:xfrm>
                          <a:prstGeom prst="rect">
                            <a:avLst/>
                          </a:prstGeom>
                          <a:noFill/>
                          <a:ln>
                            <a:noFill/>
                          </a:ln>
                        </pic:spPr>
                      </pic:pic>
                    </a:graphicData>
                  </a:graphic>
                </wp:inline>
              </w:drawing>
            </w:r>
          </w:p>
          <w:p w:rsidR="00C65A0B" w:rsidRDefault="00C65A0B">
            <w:pPr>
              <w:pStyle w:val="Normaalweb"/>
              <w:shd w:val="clear" w:color="auto" w:fill="FFFFFF"/>
              <w:rPr>
                <w:rFonts w:ascii="Verdana" w:hAnsi="Verdana"/>
                <w:b/>
                <w:bCs/>
                <w:color w:val="000000"/>
                <w:sz w:val="22"/>
                <w:szCs w:val="22"/>
              </w:rPr>
            </w:pPr>
            <w:r>
              <w:rPr>
                <w:rFonts w:ascii="Verdana" w:hAnsi="Verdana"/>
                <w:b/>
                <w:bCs/>
                <w:color w:val="000000"/>
                <w:sz w:val="22"/>
                <w:szCs w:val="22"/>
              </w:rPr>
              <w:t>Tips en informatie over het gebruik van het Openbaar Vervoer voor mensen met een beperking</w:t>
            </w:r>
          </w:p>
          <w:p w:rsidR="00C65A0B" w:rsidRDefault="00C65A0B">
            <w:pPr>
              <w:pStyle w:val="Normaalweb"/>
              <w:shd w:val="clear" w:color="auto" w:fill="FFFFFF"/>
              <w:rPr>
                <w:rFonts w:ascii="Verdana" w:hAnsi="Verdana"/>
                <w:b/>
                <w:bCs/>
                <w:color w:val="000000"/>
                <w:sz w:val="22"/>
                <w:szCs w:val="22"/>
              </w:rPr>
            </w:pPr>
          </w:p>
          <w:p w:rsidR="00C65A0B" w:rsidRDefault="00C65A0B">
            <w:pPr>
              <w:pStyle w:val="Normaalweb"/>
              <w:shd w:val="clear" w:color="auto" w:fill="FFFFFF"/>
              <w:jc w:val="center"/>
              <w:rPr>
                <w:rFonts w:ascii="Verdana" w:hAnsi="Verdana"/>
                <w:b/>
                <w:bCs/>
                <w:color w:val="000000"/>
                <w:sz w:val="22"/>
                <w:szCs w:val="22"/>
              </w:rPr>
            </w:pPr>
            <w:r>
              <w:rPr>
                <w:noProof/>
              </w:rPr>
              <w:drawing>
                <wp:inline distT="0" distB="0" distL="0" distR="0">
                  <wp:extent cx="2095500" cy="1571625"/>
                  <wp:effectExtent l="0" t="0" r="0" b="9525"/>
                  <wp:docPr id="3" name="Afbeelding 3" descr="http://www.data-display.nl/images/img790_640x640/htm-no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www.data-display.nl/images/img790_640x640/htm-nova-2.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C65A0B" w:rsidRDefault="00C65A0B">
            <w:pPr>
              <w:pStyle w:val="Normaalweb"/>
              <w:shd w:val="clear" w:color="auto" w:fill="FFFFFF"/>
              <w:jc w:val="center"/>
              <w:rPr>
                <w:rFonts w:ascii="Verdana" w:hAnsi="Verdana"/>
                <w:b/>
                <w:bCs/>
                <w:color w:val="000000"/>
                <w:sz w:val="22"/>
                <w:szCs w:val="22"/>
              </w:rPr>
            </w:pPr>
          </w:p>
          <w:p w:rsidR="00C65A0B" w:rsidRDefault="00C65A0B">
            <w:pPr>
              <w:pStyle w:val="Normaalweb"/>
              <w:shd w:val="clear" w:color="auto" w:fill="FFFFFF"/>
              <w:rPr>
                <w:rFonts w:ascii="Verdana" w:hAnsi="Verdana"/>
                <w:b/>
                <w:bCs/>
                <w:color w:val="000000"/>
                <w:sz w:val="22"/>
                <w:szCs w:val="22"/>
              </w:rPr>
            </w:pPr>
            <w:r>
              <w:rPr>
                <w:rFonts w:ascii="Verdana" w:hAnsi="Verdana"/>
                <w:color w:val="000000"/>
                <w:sz w:val="22"/>
                <w:szCs w:val="22"/>
              </w:rPr>
              <w:t xml:space="preserve">De meeste OV-haltes in de regio zijn inmiddels uitgerust met het ‘Digitale Reis Informatie Systeem’ (D.R.I.S.). Op de speciale zuilen is een audioknop aangebracht op 110 cm vanaf de grond. Wanneer u op de audioknop drukt, wordt de meest actuele reisinformatie elektronisch uitgesproken. Dit systeem is speciaal bedacht voor mensen met een visuele beperking. Indien de halte correct is aangelegd, is deze te vinden door middel van een </w:t>
            </w:r>
            <w:proofErr w:type="spellStart"/>
            <w:r>
              <w:rPr>
                <w:rFonts w:ascii="Verdana" w:hAnsi="Verdana"/>
                <w:color w:val="000000"/>
                <w:sz w:val="22"/>
                <w:szCs w:val="22"/>
              </w:rPr>
              <w:t>geleidelijn</w:t>
            </w:r>
            <w:proofErr w:type="spellEnd"/>
            <w:r>
              <w:rPr>
                <w:rFonts w:ascii="Verdana" w:hAnsi="Verdana"/>
                <w:color w:val="000000"/>
                <w:sz w:val="22"/>
                <w:szCs w:val="22"/>
              </w:rPr>
              <w:t>.</w:t>
            </w:r>
          </w:p>
          <w:p w:rsidR="00C65A0B" w:rsidRDefault="00C65A0B">
            <w:pPr>
              <w:pStyle w:val="Normaalweb"/>
              <w:shd w:val="clear" w:color="auto" w:fill="FFFFFF"/>
              <w:rPr>
                <w:rFonts w:ascii="Verdana" w:hAnsi="Verdana"/>
                <w:color w:val="000000"/>
                <w:sz w:val="22"/>
                <w:szCs w:val="22"/>
              </w:rPr>
            </w:pPr>
          </w:p>
          <w:p w:rsidR="00C65A0B" w:rsidRDefault="00C65A0B">
            <w:pPr>
              <w:pStyle w:val="Normaalweb"/>
              <w:shd w:val="clear" w:color="auto" w:fill="FFFFFF"/>
              <w:rPr>
                <w:rFonts w:ascii="Verdana" w:hAnsi="Verdana"/>
                <w:color w:val="000000"/>
                <w:sz w:val="22"/>
                <w:szCs w:val="22"/>
              </w:rPr>
            </w:pPr>
          </w:p>
          <w:p w:rsidR="00C65A0B" w:rsidRDefault="00C65A0B">
            <w:pPr>
              <w:pStyle w:val="Normaalweb"/>
              <w:shd w:val="clear" w:color="auto" w:fill="FFFFFF"/>
              <w:jc w:val="center"/>
              <w:rPr>
                <w:rFonts w:ascii="Verdana" w:hAnsi="Verdana"/>
                <w:color w:val="000000"/>
                <w:sz w:val="22"/>
                <w:szCs w:val="22"/>
              </w:rPr>
            </w:pPr>
            <w:r>
              <w:rPr>
                <w:noProof/>
              </w:rPr>
              <w:drawing>
                <wp:inline distT="0" distB="0" distL="0" distR="0">
                  <wp:extent cx="2085975" cy="1400175"/>
                  <wp:effectExtent l="0" t="0" r="9525" b="9525"/>
                  <wp:docPr id="2" name="Afbeelding 2" descr="http://www.asmedia.nl/img/gallery/20140622062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asmedia.nl/img/gallery/20140622062615.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085975" cy="1400175"/>
                          </a:xfrm>
                          <a:prstGeom prst="rect">
                            <a:avLst/>
                          </a:prstGeom>
                          <a:noFill/>
                          <a:ln>
                            <a:noFill/>
                          </a:ln>
                        </pic:spPr>
                      </pic:pic>
                    </a:graphicData>
                  </a:graphic>
                </wp:inline>
              </w:drawing>
            </w:r>
          </w:p>
          <w:p w:rsidR="00C65A0B" w:rsidRDefault="00C65A0B">
            <w:pPr>
              <w:pStyle w:val="Normaalweb"/>
              <w:shd w:val="clear" w:color="auto" w:fill="FFFFFF"/>
              <w:rPr>
                <w:rFonts w:ascii="Verdana" w:hAnsi="Verdana"/>
                <w:color w:val="000000"/>
                <w:sz w:val="22"/>
                <w:szCs w:val="22"/>
              </w:rPr>
            </w:pPr>
          </w:p>
          <w:p w:rsidR="00C65A0B" w:rsidRDefault="00C65A0B">
            <w:pPr>
              <w:pStyle w:val="Normaalweb"/>
              <w:shd w:val="clear" w:color="auto" w:fill="FFFFFF"/>
              <w:rPr>
                <w:color w:val="1F497D"/>
              </w:rPr>
            </w:pPr>
            <w:r>
              <w:rPr>
                <w:rFonts w:ascii="Verdana" w:hAnsi="Verdana"/>
                <w:color w:val="000000"/>
                <w:sz w:val="22"/>
                <w:szCs w:val="22"/>
              </w:rPr>
              <w:t>Op het station Den Haag Centraal is in de nieuwe centrale hal een OV-Servicewinkel geopend. Hier kunt u terecht voor allerlei informatie over de NS en de HTM. Voor mensen met een visuele beperking is er op verzoek ook een directe persoonlijke begeleidingsservice ter beschikking.</w:t>
            </w:r>
          </w:p>
        </w:tc>
      </w:tr>
      <w:tr w:rsidR="00C65A0B" w:rsidTr="00C65A0B">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C65A0B" w:rsidRDefault="00C65A0B">
            <w:pPr>
              <w:pStyle w:val="Normaalweb"/>
              <w:shd w:val="clear" w:color="auto" w:fill="FFFFFF"/>
              <w:jc w:val="center"/>
            </w:pPr>
          </w:p>
          <w:p w:rsidR="00C65A0B" w:rsidRDefault="00C65A0B">
            <w:pPr>
              <w:pStyle w:val="Normaalweb"/>
              <w:shd w:val="clear" w:color="auto" w:fill="FFFFFF"/>
              <w:jc w:val="center"/>
            </w:pPr>
          </w:p>
          <w:p w:rsidR="00C65A0B" w:rsidRDefault="00C65A0B">
            <w:pPr>
              <w:pStyle w:val="Normaalweb"/>
              <w:shd w:val="clear" w:color="auto" w:fill="FFFFFF"/>
              <w:jc w:val="center"/>
              <w:rPr>
                <w:rFonts w:ascii="Verdana" w:hAnsi="Verdana"/>
                <w:b/>
                <w:bCs/>
                <w:color w:val="000000"/>
                <w:sz w:val="22"/>
                <w:szCs w:val="22"/>
              </w:rPr>
            </w:pPr>
            <w:r>
              <w:rPr>
                <w:noProof/>
              </w:rPr>
              <w:lastRenderedPageBreak/>
              <w:drawing>
                <wp:inline distT="0" distB="0" distL="0" distR="0">
                  <wp:extent cx="2190750" cy="1628775"/>
                  <wp:effectExtent l="0" t="0" r="0" b="9525"/>
                  <wp:docPr id="1" name="Afbeelding 1" descr="https://www.heinpragt.com/afbeeldingen/liever_all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s://www.heinpragt.com/afbeeldingen/liever_alleen.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190750" cy="1628775"/>
                          </a:xfrm>
                          <a:prstGeom prst="rect">
                            <a:avLst/>
                          </a:prstGeom>
                          <a:noFill/>
                          <a:ln>
                            <a:noFill/>
                          </a:ln>
                        </pic:spPr>
                      </pic:pic>
                    </a:graphicData>
                  </a:graphic>
                </wp:inline>
              </w:drawing>
            </w:r>
          </w:p>
          <w:p w:rsidR="00C65A0B" w:rsidRDefault="00C65A0B">
            <w:pPr>
              <w:pStyle w:val="Normaalweb"/>
              <w:shd w:val="clear" w:color="auto" w:fill="FFFFFF"/>
              <w:rPr>
                <w:rFonts w:ascii="Verdana" w:hAnsi="Verdana"/>
                <w:b/>
                <w:bCs/>
                <w:color w:val="000000"/>
                <w:sz w:val="22"/>
                <w:szCs w:val="22"/>
              </w:rPr>
            </w:pPr>
            <w:r>
              <w:rPr>
                <w:rFonts w:ascii="Verdana" w:hAnsi="Verdana"/>
                <w:b/>
                <w:bCs/>
                <w:color w:val="000000"/>
                <w:sz w:val="22"/>
                <w:szCs w:val="22"/>
              </w:rPr>
              <w:t>Oudere vrijgezel blijft liever alleen</w:t>
            </w:r>
          </w:p>
          <w:p w:rsidR="00C65A0B" w:rsidRDefault="00C65A0B">
            <w:pPr>
              <w:pStyle w:val="Normaalweb"/>
              <w:shd w:val="clear" w:color="auto" w:fill="FFFFFF"/>
              <w:rPr>
                <w:rFonts w:ascii="Verdana" w:hAnsi="Verdana"/>
                <w:b/>
                <w:bCs/>
                <w:color w:val="000000"/>
                <w:sz w:val="22"/>
                <w:szCs w:val="22"/>
              </w:rPr>
            </w:pPr>
            <w:r>
              <w:rPr>
                <w:rFonts w:ascii="Verdana" w:hAnsi="Verdana"/>
                <w:color w:val="000000"/>
                <w:sz w:val="22"/>
                <w:szCs w:val="22"/>
              </w:rPr>
              <w:t>Hoe ouder vrijgezellen zijn, hoe vaker zij liever alleen blijven. Dat geldt volgens het CBS vooral</w:t>
            </w:r>
            <w:r>
              <w:rPr>
                <w:rFonts w:ascii="Verdana" w:hAnsi="Verdana"/>
                <w:color w:val="1F497D"/>
                <w:sz w:val="22"/>
                <w:szCs w:val="22"/>
              </w:rPr>
              <w:t xml:space="preserve"> </w:t>
            </w:r>
            <w:r>
              <w:rPr>
                <w:rFonts w:ascii="Verdana" w:hAnsi="Verdana"/>
                <w:color w:val="000000"/>
                <w:sz w:val="22"/>
                <w:szCs w:val="22"/>
              </w:rPr>
              <w:t>voor vrouwen die geen zin meer hebben in relatieperikelen. Van de vrouwelijke singles van 50 tot 64 jaar wil bijna 40 procent geen relatie meer, tegen een kwart van de single mannen van die leeftijd. Van de 65- tot 79-jarige alleenstaande vrouwen wil zelfs bijna 70 procent geen partner meer. Vrouwen stellen, vaker dan mannen, dat ze slechte ervaringen hebben met relaties.</w:t>
            </w:r>
          </w:p>
        </w:tc>
      </w:tr>
      <w:tr w:rsidR="00C65A0B" w:rsidTr="00C65A0B">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C65A0B" w:rsidRDefault="00C65A0B">
            <w:pPr>
              <w:pStyle w:val="ecxintro-text"/>
              <w:jc w:val="center"/>
            </w:pPr>
            <w:r>
              <w:rPr>
                <w:rFonts w:ascii="Verdana" w:hAnsi="Verdana"/>
                <w:sz w:val="22"/>
                <w:szCs w:val="22"/>
              </w:rPr>
              <w:lastRenderedPageBreak/>
              <w:t>Voor aan- en afmelding voor deze nieuwsbrief of suggesties of vragen</w:t>
            </w:r>
          </w:p>
          <w:p w:rsidR="00C65A0B" w:rsidRDefault="00C65A0B">
            <w:pPr>
              <w:pStyle w:val="ecxmsonormal"/>
              <w:jc w:val="center"/>
            </w:pPr>
            <w:r>
              <w:rPr>
                <w:rFonts w:ascii="Verdana" w:hAnsi="Verdana"/>
                <w:sz w:val="22"/>
                <w:szCs w:val="22"/>
              </w:rPr>
              <w:t xml:space="preserve">kunt u mailen naar: </w:t>
            </w:r>
            <w:hyperlink r:id="rId26" w:history="1">
              <w:r>
                <w:rPr>
                  <w:rStyle w:val="Hyperlink"/>
                  <w:rFonts w:ascii="Verdana" w:hAnsi="Verdana"/>
                  <w:sz w:val="22"/>
                  <w:szCs w:val="22"/>
                </w:rPr>
                <w:t>nieuwsflits@voorall.nl</w:t>
              </w:r>
            </w:hyperlink>
          </w:p>
          <w:p w:rsidR="00C65A0B" w:rsidRDefault="00C65A0B">
            <w:pPr>
              <w:pStyle w:val="ecxmsonormal"/>
              <w:jc w:val="center"/>
            </w:pPr>
            <w:r>
              <w:rPr>
                <w:rFonts w:ascii="Verdana" w:hAnsi="Verdana"/>
                <w:b/>
                <w:bCs/>
                <w:sz w:val="22"/>
                <w:szCs w:val="22"/>
              </w:rPr>
              <w:t> </w:t>
            </w:r>
          </w:p>
          <w:p w:rsidR="00C65A0B" w:rsidRDefault="00C65A0B">
            <w:pPr>
              <w:pStyle w:val="ecxmsonormal"/>
              <w:jc w:val="center"/>
            </w:pPr>
            <w:r>
              <w:rPr>
                <w:rFonts w:ascii="Verdana" w:hAnsi="Verdana"/>
                <w:b/>
                <w:bCs/>
                <w:sz w:val="22"/>
                <w:szCs w:val="22"/>
              </w:rPr>
              <w:t>Colofon</w:t>
            </w:r>
          </w:p>
          <w:p w:rsidR="00C65A0B" w:rsidRDefault="00C65A0B">
            <w:pPr>
              <w:pStyle w:val="ecxmsonormal"/>
              <w:jc w:val="center"/>
            </w:pPr>
            <w:r>
              <w:rPr>
                <w:rFonts w:ascii="Verdana" w:hAnsi="Verdana"/>
                <w:sz w:val="22"/>
                <w:szCs w:val="22"/>
              </w:rPr>
              <w:t xml:space="preserve">Eindredactie: Secretariaat </w:t>
            </w:r>
            <w:proofErr w:type="spellStart"/>
            <w:r>
              <w:rPr>
                <w:rFonts w:ascii="Verdana" w:hAnsi="Verdana"/>
                <w:sz w:val="22"/>
                <w:szCs w:val="22"/>
              </w:rPr>
              <w:t>Voorall</w:t>
            </w:r>
            <w:proofErr w:type="spellEnd"/>
            <w:r>
              <w:rPr>
                <w:rFonts w:ascii="Verdana" w:hAnsi="Verdana"/>
                <w:sz w:val="22"/>
                <w:szCs w:val="22"/>
              </w:rPr>
              <w:t>, Yvonne Roos</w:t>
            </w:r>
          </w:p>
          <w:p w:rsidR="00C65A0B" w:rsidRDefault="00C65A0B">
            <w:pPr>
              <w:pStyle w:val="ecxmsonormal"/>
              <w:jc w:val="center"/>
            </w:pPr>
            <w:r>
              <w:rPr>
                <w:rFonts w:ascii="Verdana" w:hAnsi="Verdana"/>
                <w:sz w:val="22"/>
                <w:szCs w:val="22"/>
              </w:rPr>
              <w:t>Ontwerp: Matglas, Jan Bakker</w:t>
            </w:r>
          </w:p>
          <w:p w:rsidR="00C65A0B" w:rsidRDefault="00C65A0B">
            <w:pPr>
              <w:pStyle w:val="ecxmsonormal"/>
              <w:jc w:val="center"/>
            </w:pPr>
            <w:r>
              <w:rPr>
                <w:rFonts w:ascii="Verdana" w:hAnsi="Verdana"/>
                <w:sz w:val="22"/>
                <w:szCs w:val="22"/>
              </w:rPr>
              <w:t> </w:t>
            </w:r>
          </w:p>
          <w:p w:rsidR="00C65A0B" w:rsidRDefault="00C65A0B">
            <w:pPr>
              <w:pStyle w:val="ecxmsonormal"/>
              <w:jc w:val="center"/>
            </w:pPr>
            <w:r>
              <w:rPr>
                <w:rFonts w:ascii="Verdana" w:hAnsi="Verdana"/>
                <w:b/>
                <w:bCs/>
                <w:sz w:val="22"/>
                <w:szCs w:val="22"/>
              </w:rPr>
              <w:t xml:space="preserve">Contactgegevens </w:t>
            </w:r>
            <w:proofErr w:type="spellStart"/>
            <w:r>
              <w:rPr>
                <w:rFonts w:ascii="Verdana" w:hAnsi="Verdana"/>
                <w:b/>
                <w:bCs/>
                <w:sz w:val="22"/>
                <w:szCs w:val="22"/>
              </w:rPr>
              <w:t>Voorall</w:t>
            </w:r>
            <w:proofErr w:type="spellEnd"/>
            <w:r>
              <w:rPr>
                <w:rFonts w:ascii="Verdana" w:hAnsi="Verdana"/>
                <w:b/>
                <w:bCs/>
                <w:sz w:val="22"/>
                <w:szCs w:val="22"/>
              </w:rPr>
              <w:t>:</w:t>
            </w:r>
          </w:p>
          <w:p w:rsidR="00C65A0B" w:rsidRDefault="00C65A0B">
            <w:pPr>
              <w:pStyle w:val="ecxmsonormal"/>
              <w:jc w:val="center"/>
            </w:pPr>
            <w:r>
              <w:rPr>
                <w:rFonts w:ascii="Verdana" w:hAnsi="Verdana"/>
                <w:sz w:val="22"/>
                <w:szCs w:val="22"/>
              </w:rPr>
              <w:t>Van Diemenstraat 196</w:t>
            </w:r>
          </w:p>
          <w:p w:rsidR="00C65A0B" w:rsidRDefault="00C65A0B">
            <w:pPr>
              <w:pStyle w:val="ecxmsonormal"/>
              <w:jc w:val="center"/>
            </w:pPr>
            <w:r>
              <w:rPr>
                <w:rFonts w:ascii="Verdana" w:hAnsi="Verdana"/>
                <w:sz w:val="22"/>
                <w:szCs w:val="22"/>
              </w:rPr>
              <w:t>2518 VH Den Haag</w:t>
            </w:r>
          </w:p>
          <w:p w:rsidR="00C65A0B" w:rsidRDefault="00C65A0B">
            <w:pPr>
              <w:pStyle w:val="ecxmsonormal"/>
              <w:jc w:val="center"/>
            </w:pPr>
            <w:r>
              <w:rPr>
                <w:rFonts w:ascii="Verdana" w:hAnsi="Verdana"/>
                <w:sz w:val="22"/>
                <w:szCs w:val="22"/>
              </w:rPr>
              <w:t>070 365 52 88</w:t>
            </w:r>
          </w:p>
          <w:p w:rsidR="00C65A0B" w:rsidRDefault="00C65A0B">
            <w:pPr>
              <w:pStyle w:val="ecxmsonormal"/>
              <w:jc w:val="center"/>
            </w:pPr>
            <w:hyperlink r:id="rId27" w:history="1">
              <w:r>
                <w:rPr>
                  <w:rStyle w:val="Hyperlink"/>
                  <w:rFonts w:ascii="Verdana" w:hAnsi="Verdana"/>
                  <w:color w:val="auto"/>
                  <w:sz w:val="22"/>
                  <w:szCs w:val="22"/>
                  <w:u w:val="none"/>
                </w:rPr>
                <w:t>info@voorall.nl</w:t>
              </w:r>
            </w:hyperlink>
          </w:p>
          <w:p w:rsidR="00C65A0B" w:rsidRDefault="00C65A0B">
            <w:pPr>
              <w:pStyle w:val="ecxmsonormal"/>
              <w:jc w:val="center"/>
            </w:pPr>
            <w:hyperlink r:id="rId28" w:tgtFrame="_blank" w:history="1">
              <w:r>
                <w:rPr>
                  <w:rStyle w:val="Hyperlink"/>
                  <w:rFonts w:ascii="Verdana" w:hAnsi="Verdana"/>
                  <w:color w:val="auto"/>
                  <w:sz w:val="22"/>
                  <w:szCs w:val="22"/>
                  <w:u w:val="none"/>
                </w:rPr>
                <w:t>www.voorall.nl</w:t>
              </w:r>
            </w:hyperlink>
          </w:p>
          <w:p w:rsidR="00C65A0B" w:rsidRDefault="00C65A0B">
            <w:pPr>
              <w:pStyle w:val="ecxmsonormal"/>
              <w:jc w:val="center"/>
            </w:pPr>
            <w:proofErr w:type="spellStart"/>
            <w:r>
              <w:rPr>
                <w:rFonts w:ascii="Verdana" w:hAnsi="Verdana"/>
                <w:sz w:val="22"/>
                <w:szCs w:val="22"/>
              </w:rPr>
              <w:t>twitter</w:t>
            </w:r>
            <w:proofErr w:type="spellEnd"/>
            <w:r>
              <w:rPr>
                <w:rFonts w:ascii="Verdana" w:hAnsi="Verdana"/>
                <w:sz w:val="22"/>
                <w:szCs w:val="22"/>
              </w:rPr>
              <w:t>:@</w:t>
            </w:r>
            <w:proofErr w:type="spellStart"/>
            <w:r>
              <w:rPr>
                <w:rFonts w:ascii="Verdana" w:hAnsi="Verdana"/>
                <w:sz w:val="22"/>
                <w:szCs w:val="22"/>
              </w:rPr>
              <w:t>voorall</w:t>
            </w:r>
            <w:proofErr w:type="spellEnd"/>
          </w:p>
          <w:p w:rsidR="00C65A0B" w:rsidRDefault="00C65A0B">
            <w:pPr>
              <w:pStyle w:val="ecxmsonormal"/>
              <w:jc w:val="center"/>
            </w:pPr>
            <w:r>
              <w:t> </w:t>
            </w:r>
          </w:p>
        </w:tc>
      </w:tr>
    </w:tbl>
    <w:p w:rsidR="00302E4A" w:rsidRDefault="00302E4A">
      <w:bookmarkStart w:id="0" w:name="_GoBack"/>
      <w:bookmarkEnd w:id="0"/>
    </w:p>
    <w:sectPr w:rsidR="00302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basNeue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E"/>
    <w:rsid w:val="00302E4A"/>
    <w:rsid w:val="00C65A0B"/>
    <w:rsid w:val="00EC4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4897F-C25F-4C7F-B0D2-53E7E1AC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5A0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65A0B"/>
    <w:rPr>
      <w:color w:val="0000FF"/>
      <w:u w:val="single"/>
    </w:rPr>
  </w:style>
  <w:style w:type="paragraph" w:styleId="Normaalweb">
    <w:name w:val="Normal (Web)"/>
    <w:basedOn w:val="Standaard"/>
    <w:uiPriority w:val="99"/>
    <w:semiHidden/>
    <w:unhideWhenUsed/>
    <w:rsid w:val="00C65A0B"/>
  </w:style>
  <w:style w:type="paragraph" w:customStyle="1" w:styleId="ecxmsonormal">
    <w:name w:val="ecxmsonormal"/>
    <w:basedOn w:val="Standaard"/>
    <w:uiPriority w:val="99"/>
    <w:semiHidden/>
    <w:rsid w:val="00C65A0B"/>
  </w:style>
  <w:style w:type="paragraph" w:customStyle="1" w:styleId="ecxintro-text">
    <w:name w:val="ecxintro-text"/>
    <w:basedOn w:val="Standaard"/>
    <w:uiPriority w:val="99"/>
    <w:semiHidden/>
    <w:rsid w:val="00C6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orall.nl/algemeen/78-algemene-info/nota-en-verslagen" TargetMode="External"/><Relationship Id="rId13" Type="http://schemas.openxmlformats.org/officeDocument/2006/relationships/image" Target="cid:image002.jpg@01D049EB.F7B3EAD0" TargetMode="External"/><Relationship Id="rId18" Type="http://schemas.openxmlformats.org/officeDocument/2006/relationships/image" Target="media/image6.jpeg"/><Relationship Id="rId26" Type="http://schemas.openxmlformats.org/officeDocument/2006/relationships/hyperlink" Target="mailto:nieuwsflits@voorall.nl" TargetMode="External"/><Relationship Id="rId3" Type="http://schemas.openxmlformats.org/officeDocument/2006/relationships/webSettings" Target="webSettings.xml"/><Relationship Id="rId21" Type="http://schemas.openxmlformats.org/officeDocument/2006/relationships/image" Target="cid:image008.jpg@01D049EB.F7B3EAD0" TargetMode="External"/><Relationship Id="rId7" Type="http://schemas.openxmlformats.org/officeDocument/2006/relationships/image" Target="cid:image011.jpg@01D04AAE.520468D0" TargetMode="External"/><Relationship Id="rId12" Type="http://schemas.openxmlformats.org/officeDocument/2006/relationships/image" Target="media/image4.jpeg"/><Relationship Id="rId17" Type="http://schemas.openxmlformats.org/officeDocument/2006/relationships/image" Target="cid:image004.jpg@01D049EB.F7B3EAD0" TargetMode="External"/><Relationship Id="rId25" Type="http://schemas.openxmlformats.org/officeDocument/2006/relationships/image" Target="cid:image010.jpg@01D049EB.F7B3EAD0"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roengeel.nl/index.php?page=1810&amp;sid=1" TargetMode="External"/><Relationship Id="rId24" Type="http://schemas.openxmlformats.org/officeDocument/2006/relationships/image" Target="media/image9.jpeg"/><Relationship Id="rId5" Type="http://schemas.openxmlformats.org/officeDocument/2006/relationships/image" Target="cid:image006.jpg@01CED4C3.EF36A490" TargetMode="External"/><Relationship Id="rId15" Type="http://schemas.openxmlformats.org/officeDocument/2006/relationships/hyperlink" Target="http://www.denhaag.nl/home/bewoners/to/Den-Haag-Aan-tafel.htm" TargetMode="External"/><Relationship Id="rId23" Type="http://schemas.openxmlformats.org/officeDocument/2006/relationships/image" Target="cid:image009.jpg@01D049EB.F7B3EAD0" TargetMode="External"/><Relationship Id="rId28" Type="http://schemas.openxmlformats.org/officeDocument/2006/relationships/hyperlink" Target="http://www.voorall.nl/" TargetMode="External"/><Relationship Id="rId10" Type="http://schemas.openxmlformats.org/officeDocument/2006/relationships/image" Target="cid:image001.png@01D049EB.F7B3EAD0" TargetMode="External"/><Relationship Id="rId19" Type="http://schemas.openxmlformats.org/officeDocument/2006/relationships/image" Target="cid:image007.jpg@01D049EB.F7B3EAD0"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www.denhaag.nl/home/bewoners/to/Den-Haag-Aan-tafel.htm" TargetMode="External"/><Relationship Id="rId22" Type="http://schemas.openxmlformats.org/officeDocument/2006/relationships/image" Target="media/image8.jpeg"/><Relationship Id="rId27" Type="http://schemas.openxmlformats.org/officeDocument/2006/relationships/hyperlink" Target="mailto:info@voorall.nl"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2015-03-17T14:33:00Z</dcterms:created>
  <dcterms:modified xsi:type="dcterms:W3CDTF">2015-03-17T14:33:00Z</dcterms:modified>
</cp:coreProperties>
</file>