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BE122" w14:textId="736CB8F0" w:rsidR="00C37F24" w:rsidRPr="00B14771" w:rsidRDefault="008044A8" w:rsidP="00B14771">
      <w:pPr>
        <w:spacing w:after="0" w:line="240" w:lineRule="auto"/>
        <w:ind w:left="1440" w:firstLine="720"/>
        <w:jc w:val="center"/>
        <w:rPr>
          <w:rFonts w:ascii="Times New Roman" w:eastAsia="Times New Roman" w:hAnsi="Times New Roman" w:cs="Times New Roman"/>
          <w:bCs/>
          <w:sz w:val="24"/>
          <w:szCs w:val="20"/>
          <w:lang w:eastAsia="nl-NL"/>
        </w:rPr>
      </w:pPr>
      <w:r>
        <w:rPr>
          <w:rFonts w:ascii="Times New Roman" w:eastAsia="Times New Roman" w:hAnsi="Times New Roman" w:cs="Times New Roman"/>
          <w:bCs/>
          <w:sz w:val="24"/>
          <w:szCs w:val="20"/>
          <w:lang w:eastAsia="nl-NL"/>
        </w:rPr>
        <w:t xml:space="preserve">                               </w:t>
      </w:r>
      <w:r w:rsidRPr="00801604">
        <w:rPr>
          <w:noProof/>
          <w:lang w:val="nl-NL" w:eastAsia="nl-NL"/>
        </w:rPr>
        <w:drawing>
          <wp:inline distT="0" distB="0" distL="0" distR="0" wp14:anchorId="475EFD18" wp14:editId="72AA2C44">
            <wp:extent cx="1381125" cy="1381125"/>
            <wp:effectExtent l="0" t="0" r="9525" b="9525"/>
            <wp:docPr id="1" name="Afbeelding 1" descr="C:\Users\user\Desktop\Onbeperkt070_Logo+Skyline_Vierkant_FW0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nbeperkt070_Logo+Skyline_Vierkant_FW01_W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C37F24" w:rsidRPr="008C20A7">
        <w:rPr>
          <w:rFonts w:ascii="Times New Roman" w:eastAsia="Times New Roman" w:hAnsi="Times New Roman" w:cs="Times New Roman"/>
          <w:bCs/>
          <w:noProof/>
          <w:sz w:val="24"/>
          <w:szCs w:val="20"/>
          <w:lang w:val="nl-NL" w:eastAsia="nl-NL"/>
        </w:rPr>
        <w:drawing>
          <wp:anchor distT="0" distB="0" distL="114300" distR="114300" simplePos="0" relativeHeight="251659264" behindDoc="0" locked="0" layoutInCell="1" allowOverlap="1" wp14:anchorId="473583BE" wp14:editId="6B0BF8FF">
            <wp:simplePos x="0" y="0"/>
            <wp:positionH relativeFrom="column">
              <wp:align>left</wp:align>
            </wp:positionH>
            <wp:positionV relativeFrom="paragraph">
              <wp:posOffset>175260</wp:posOffset>
            </wp:positionV>
            <wp:extent cx="2217420" cy="970280"/>
            <wp:effectExtent l="0" t="0" r="0" b="0"/>
            <wp:wrapSquare wrapText="r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42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C7DB4" w14:textId="56C1B606" w:rsidR="00C37F24" w:rsidRPr="00C37F24" w:rsidRDefault="00C37F24" w:rsidP="00C37F24">
      <w:pPr>
        <w:spacing w:after="0" w:line="240" w:lineRule="auto"/>
        <w:ind w:left="708" w:firstLine="708"/>
        <w:jc w:val="center"/>
        <w:rPr>
          <w:rFonts w:ascii="Verdana" w:eastAsia="Times New Roman" w:hAnsi="Verdana" w:cs="Times New Roman"/>
          <w:b/>
          <w:sz w:val="24"/>
          <w:szCs w:val="24"/>
        </w:rPr>
      </w:pPr>
    </w:p>
    <w:p w14:paraId="6174C396" w14:textId="529437DC" w:rsidR="006917D0" w:rsidRPr="00C37F24" w:rsidRDefault="006917D0" w:rsidP="00122E72">
      <w:pPr>
        <w:spacing w:after="0" w:line="240" w:lineRule="auto"/>
        <w:outlineLvl w:val="0"/>
        <w:rPr>
          <w:rFonts w:eastAsia="Cambria" w:cstheme="minorHAnsi"/>
          <w:b/>
          <w:sz w:val="32"/>
          <w:szCs w:val="32"/>
          <w:lang w:val="nl-NL"/>
        </w:rPr>
      </w:pPr>
    </w:p>
    <w:p w14:paraId="51910786" w14:textId="12D71CB3" w:rsidR="006917D0" w:rsidRPr="00600841" w:rsidRDefault="003365B9" w:rsidP="00956852">
      <w:pPr>
        <w:spacing w:after="0" w:line="240" w:lineRule="auto"/>
        <w:jc w:val="center"/>
        <w:outlineLvl w:val="0"/>
        <w:rPr>
          <w:rFonts w:ascii="Verdana" w:eastAsia="Cambria" w:hAnsi="Verdana" w:cstheme="minorHAnsi"/>
          <w:b/>
          <w:sz w:val="36"/>
          <w:szCs w:val="36"/>
          <w:lang w:val="nl-NL"/>
        </w:rPr>
      </w:pPr>
      <w:r w:rsidRPr="00600841">
        <w:rPr>
          <w:rFonts w:ascii="Verdana" w:eastAsia="Cambria" w:hAnsi="Verdana" w:cstheme="minorHAnsi"/>
          <w:b/>
          <w:sz w:val="36"/>
          <w:szCs w:val="36"/>
          <w:lang w:val="nl-NL"/>
        </w:rPr>
        <w:t xml:space="preserve"> </w:t>
      </w:r>
      <w:r w:rsidR="00956852" w:rsidRPr="00600841">
        <w:rPr>
          <w:rFonts w:ascii="Verdana" w:eastAsia="Cambria" w:hAnsi="Verdana" w:cstheme="minorHAnsi"/>
          <w:b/>
          <w:sz w:val="36"/>
          <w:szCs w:val="36"/>
          <w:lang w:val="nl-NL"/>
        </w:rPr>
        <w:t xml:space="preserve">Nulmeting </w:t>
      </w:r>
    </w:p>
    <w:p w14:paraId="351CCA20" w14:textId="0D81CECE" w:rsidR="00956852" w:rsidRPr="001E600A" w:rsidRDefault="00956852" w:rsidP="001E600A">
      <w:pPr>
        <w:spacing w:after="0" w:line="240" w:lineRule="auto"/>
        <w:jc w:val="center"/>
        <w:outlineLvl w:val="0"/>
        <w:rPr>
          <w:rFonts w:ascii="Verdana" w:eastAsia="Cambria" w:hAnsi="Verdana" w:cstheme="minorHAnsi"/>
          <w:b/>
          <w:i/>
          <w:sz w:val="32"/>
          <w:szCs w:val="32"/>
          <w:lang w:val="nl-NL"/>
        </w:rPr>
      </w:pPr>
      <w:r w:rsidRPr="001E600A">
        <w:rPr>
          <w:rFonts w:ascii="Verdana" w:eastAsia="Cambria" w:hAnsi="Verdana" w:cstheme="minorHAnsi"/>
          <w:b/>
          <w:i/>
          <w:sz w:val="32"/>
          <w:szCs w:val="32"/>
          <w:lang w:val="nl-NL"/>
        </w:rPr>
        <w:t>Toegankelijkheid Haagse Voorzieningen 2017</w:t>
      </w:r>
    </w:p>
    <w:p w14:paraId="21056FE3" w14:textId="6355CF84" w:rsidR="006917D0" w:rsidRDefault="006917D0" w:rsidP="00956852">
      <w:pPr>
        <w:spacing w:after="0" w:line="240" w:lineRule="auto"/>
        <w:jc w:val="center"/>
        <w:outlineLvl w:val="0"/>
        <w:rPr>
          <w:rFonts w:ascii="Verdana" w:eastAsia="Cambria" w:hAnsi="Verdana" w:cstheme="minorHAnsi"/>
          <w:b/>
          <w:sz w:val="36"/>
          <w:szCs w:val="36"/>
          <w:lang w:val="nl-NL"/>
        </w:rPr>
      </w:pPr>
    </w:p>
    <w:p w14:paraId="6E06F9A8" w14:textId="77777777" w:rsidR="001E600A" w:rsidRPr="00600841" w:rsidRDefault="001E600A" w:rsidP="00956852">
      <w:pPr>
        <w:spacing w:after="0" w:line="240" w:lineRule="auto"/>
        <w:jc w:val="center"/>
        <w:outlineLvl w:val="0"/>
        <w:rPr>
          <w:rFonts w:ascii="Verdana" w:eastAsia="Cambria" w:hAnsi="Verdana" w:cstheme="minorHAnsi"/>
          <w:b/>
          <w:sz w:val="36"/>
          <w:szCs w:val="36"/>
          <w:lang w:val="nl-NL"/>
        </w:rPr>
      </w:pPr>
    </w:p>
    <w:p w14:paraId="673DC2C8" w14:textId="10E08036" w:rsidR="006917D0" w:rsidRPr="00600841" w:rsidRDefault="006917D0" w:rsidP="00956852">
      <w:pPr>
        <w:spacing w:after="0" w:line="240" w:lineRule="auto"/>
        <w:jc w:val="center"/>
        <w:outlineLvl w:val="0"/>
        <w:rPr>
          <w:rFonts w:ascii="Verdana" w:eastAsia="Cambria" w:hAnsi="Verdana" w:cstheme="minorHAnsi"/>
          <w:b/>
          <w:lang w:val="nl-NL"/>
        </w:rPr>
      </w:pPr>
    </w:p>
    <w:p w14:paraId="0FA35416" w14:textId="4D5BD2A0"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Musea</w:t>
      </w:r>
    </w:p>
    <w:p w14:paraId="0C0414B3" w14:textId="214FE3BD"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Cafés en restaurants</w:t>
      </w:r>
    </w:p>
    <w:p w14:paraId="5E84F67A" w14:textId="74FB7DDD"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Hotels</w:t>
      </w:r>
    </w:p>
    <w:p w14:paraId="6F187175" w14:textId="4DFBBCCE"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Theaters en concertzalen</w:t>
      </w:r>
    </w:p>
    <w:p w14:paraId="7EF01E1D" w14:textId="77AAF810"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Bioscopen</w:t>
      </w:r>
    </w:p>
    <w:p w14:paraId="3DA62B6D" w14:textId="5C243C7C"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Attracties</w:t>
      </w:r>
    </w:p>
    <w:p w14:paraId="1CEDB634" w14:textId="77777777"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Zwembaden</w:t>
      </w:r>
    </w:p>
    <w:p w14:paraId="73C1D13A" w14:textId="617C75A4"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 xml:space="preserve">Sporthallen </w:t>
      </w:r>
    </w:p>
    <w:p w14:paraId="12482D0E" w14:textId="4B11278C" w:rsidR="006917D0" w:rsidRPr="00B14771" w:rsidRDefault="006917D0" w:rsidP="006917D0">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Stadsbussen</w:t>
      </w:r>
    </w:p>
    <w:p w14:paraId="2B692728" w14:textId="411F8189"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Trams</w:t>
      </w:r>
    </w:p>
    <w:p w14:paraId="70B932B1" w14:textId="7C5FD178"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RandstadRail</w:t>
      </w:r>
    </w:p>
    <w:p w14:paraId="311AB175" w14:textId="45E018AD"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Haltes</w:t>
      </w:r>
    </w:p>
    <w:p w14:paraId="15CB84F8" w14:textId="15471C21"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Stadsdeelkantoren</w:t>
      </w:r>
    </w:p>
    <w:p w14:paraId="5B64DD99" w14:textId="246F9931" w:rsidR="006917D0" w:rsidRPr="00B14771" w:rsidRDefault="006917D0" w:rsidP="00956852">
      <w:pPr>
        <w:spacing w:after="0" w:line="240" w:lineRule="auto"/>
        <w:jc w:val="center"/>
        <w:outlineLvl w:val="0"/>
        <w:rPr>
          <w:rFonts w:ascii="Verdana" w:eastAsia="Cambria" w:hAnsi="Verdana" w:cstheme="minorHAnsi"/>
          <w:b/>
          <w:sz w:val="24"/>
          <w:szCs w:val="24"/>
          <w:lang w:val="nl-NL"/>
        </w:rPr>
      </w:pPr>
      <w:r w:rsidRPr="00B14771">
        <w:rPr>
          <w:rFonts w:ascii="Verdana" w:eastAsia="Cambria" w:hAnsi="Verdana" w:cstheme="minorHAnsi"/>
          <w:b/>
          <w:sz w:val="24"/>
          <w:szCs w:val="24"/>
          <w:lang w:val="nl-NL"/>
        </w:rPr>
        <w:t>Servicepunten</w:t>
      </w:r>
    </w:p>
    <w:p w14:paraId="5F387573" w14:textId="6724DDAA" w:rsidR="006917D0" w:rsidRDefault="006917D0">
      <w:pPr>
        <w:rPr>
          <w:rFonts w:ascii="Verdana" w:eastAsia="Cambria" w:hAnsi="Verdana" w:cstheme="minorHAnsi"/>
          <w:b/>
          <w:sz w:val="28"/>
          <w:szCs w:val="28"/>
          <w:lang w:val="nl-NL"/>
        </w:rPr>
      </w:pPr>
    </w:p>
    <w:p w14:paraId="416A6F15" w14:textId="5C7031FA" w:rsidR="00B14771" w:rsidRPr="00600841" w:rsidRDefault="00B14771">
      <w:pPr>
        <w:rPr>
          <w:rFonts w:ascii="Verdana" w:eastAsia="Cambria" w:hAnsi="Verdana" w:cstheme="minorHAnsi"/>
          <w:b/>
          <w:sz w:val="28"/>
          <w:szCs w:val="28"/>
          <w:lang w:val="nl-NL"/>
        </w:rPr>
      </w:pPr>
    </w:p>
    <w:p w14:paraId="31CAE0E8" w14:textId="2DD3B716" w:rsidR="00B14771" w:rsidRPr="00B14771" w:rsidRDefault="00B14771" w:rsidP="00B14771">
      <w:pPr>
        <w:autoSpaceDE w:val="0"/>
        <w:autoSpaceDN w:val="0"/>
        <w:adjustRightInd w:val="0"/>
        <w:spacing w:after="0" w:line="240" w:lineRule="auto"/>
        <w:rPr>
          <w:rFonts w:ascii="Verdana" w:hAnsi="Verdana" w:cs="TTBC0559E0t00"/>
          <w:lang w:val="nl-NL"/>
        </w:rPr>
      </w:pPr>
      <w:r w:rsidRPr="00B14771">
        <w:rPr>
          <w:rFonts w:ascii="Verdana" w:hAnsi="Verdana" w:cs="TTBC0559E0t00"/>
          <w:lang w:val="nl-NL"/>
        </w:rPr>
        <w:t xml:space="preserve">Den Haag, </w:t>
      </w:r>
      <w:r w:rsidR="00B26129">
        <w:rPr>
          <w:rFonts w:ascii="Verdana" w:hAnsi="Verdana" w:cs="TTBC0559E0t00"/>
          <w:lang w:val="nl-NL"/>
        </w:rPr>
        <w:t>2 maart</w:t>
      </w:r>
      <w:r>
        <w:rPr>
          <w:rFonts w:ascii="Verdana" w:hAnsi="Verdana" w:cs="TTBC0559E0t00"/>
          <w:lang w:val="nl-NL"/>
        </w:rPr>
        <w:t xml:space="preserve"> 2017</w:t>
      </w:r>
    </w:p>
    <w:p w14:paraId="4F22FCEC" w14:textId="39CA6C15" w:rsidR="00B14771" w:rsidRPr="0022433B" w:rsidRDefault="00B14771" w:rsidP="00B14771">
      <w:pPr>
        <w:autoSpaceDE w:val="0"/>
        <w:autoSpaceDN w:val="0"/>
        <w:adjustRightInd w:val="0"/>
        <w:spacing w:after="0" w:line="240" w:lineRule="auto"/>
        <w:rPr>
          <w:rFonts w:ascii="Verdana" w:hAnsi="Verdana" w:cs="TTBC0559E0t00"/>
          <w:sz w:val="20"/>
          <w:szCs w:val="20"/>
          <w:lang w:val="nl-NL"/>
        </w:rPr>
      </w:pPr>
      <w:r>
        <w:rPr>
          <w:rFonts w:ascii="Verdana" w:hAnsi="Verdana" w:cs="TTBC0559E0t00"/>
          <w:lang w:val="nl-NL"/>
        </w:rPr>
        <w:br/>
      </w:r>
      <w:r w:rsidRPr="0022433B">
        <w:rPr>
          <w:rFonts w:ascii="Verdana" w:hAnsi="Verdana" w:cs="TTBC0559E0t00"/>
          <w:sz w:val="20"/>
          <w:szCs w:val="20"/>
          <w:lang w:val="nl-NL"/>
        </w:rPr>
        <w:t>Voorall</w:t>
      </w:r>
    </w:p>
    <w:p w14:paraId="0C4DBF02" w14:textId="77777777" w:rsidR="00B14771" w:rsidRPr="0022433B" w:rsidRDefault="00B14771" w:rsidP="00B14771">
      <w:pPr>
        <w:autoSpaceDE w:val="0"/>
        <w:autoSpaceDN w:val="0"/>
        <w:adjustRightInd w:val="0"/>
        <w:spacing w:after="0" w:line="240" w:lineRule="auto"/>
        <w:rPr>
          <w:rFonts w:ascii="Verdana" w:hAnsi="Verdana" w:cs="TTBC0559E0t00"/>
          <w:sz w:val="20"/>
          <w:szCs w:val="20"/>
          <w:lang w:val="nl-NL"/>
        </w:rPr>
      </w:pPr>
      <w:r w:rsidRPr="0022433B">
        <w:rPr>
          <w:rFonts w:ascii="Verdana" w:hAnsi="Verdana" w:cs="TTBC0559E0t00"/>
          <w:sz w:val="20"/>
          <w:szCs w:val="20"/>
          <w:lang w:val="nl-NL"/>
        </w:rPr>
        <w:t>Van Diemenstraat 196</w:t>
      </w:r>
    </w:p>
    <w:p w14:paraId="1DA557F7" w14:textId="77777777" w:rsidR="00B14771" w:rsidRPr="0022433B" w:rsidRDefault="00B14771" w:rsidP="00B14771">
      <w:pPr>
        <w:autoSpaceDE w:val="0"/>
        <w:autoSpaceDN w:val="0"/>
        <w:adjustRightInd w:val="0"/>
        <w:spacing w:after="0" w:line="240" w:lineRule="auto"/>
        <w:rPr>
          <w:rFonts w:ascii="Verdana" w:hAnsi="Verdana" w:cs="TTBC0559E0t00"/>
          <w:sz w:val="20"/>
          <w:szCs w:val="20"/>
          <w:lang w:val="nl-NL"/>
        </w:rPr>
      </w:pPr>
      <w:r w:rsidRPr="0022433B">
        <w:rPr>
          <w:rFonts w:ascii="Verdana" w:hAnsi="Verdana" w:cs="TTBC0559E0t00"/>
          <w:sz w:val="20"/>
          <w:szCs w:val="20"/>
          <w:lang w:val="nl-NL"/>
        </w:rPr>
        <w:t>2518 VH Den Haag</w:t>
      </w:r>
    </w:p>
    <w:p w14:paraId="6B2C66F6" w14:textId="77777777" w:rsidR="00B14771" w:rsidRPr="0022433B" w:rsidRDefault="00B14771" w:rsidP="00B14771">
      <w:pPr>
        <w:autoSpaceDE w:val="0"/>
        <w:autoSpaceDN w:val="0"/>
        <w:adjustRightInd w:val="0"/>
        <w:spacing w:after="0" w:line="240" w:lineRule="auto"/>
        <w:rPr>
          <w:rFonts w:ascii="Verdana" w:hAnsi="Verdana" w:cs="TTBC0559E0t00"/>
          <w:sz w:val="20"/>
          <w:szCs w:val="20"/>
          <w:lang w:val="nl-NL"/>
        </w:rPr>
      </w:pPr>
      <w:r w:rsidRPr="0022433B">
        <w:rPr>
          <w:rFonts w:ascii="Verdana" w:hAnsi="Verdana" w:cs="TTBC0559E0t00"/>
          <w:sz w:val="20"/>
          <w:szCs w:val="20"/>
          <w:lang w:val="nl-NL"/>
        </w:rPr>
        <w:t>070 – 365 52 88</w:t>
      </w:r>
    </w:p>
    <w:p w14:paraId="7A5632A5" w14:textId="4E6E9A51" w:rsidR="00B14771" w:rsidRPr="0022433B" w:rsidRDefault="00131FB2" w:rsidP="00B14771">
      <w:pPr>
        <w:autoSpaceDE w:val="0"/>
        <w:autoSpaceDN w:val="0"/>
        <w:adjustRightInd w:val="0"/>
        <w:spacing w:after="0" w:line="240" w:lineRule="auto"/>
        <w:rPr>
          <w:rFonts w:ascii="Verdana" w:hAnsi="Verdana" w:cs="TTBC0559E0t00"/>
          <w:sz w:val="20"/>
          <w:szCs w:val="20"/>
          <w:lang w:val="nl-NL"/>
        </w:rPr>
      </w:pPr>
      <w:hyperlink r:id="rId10" w:history="1">
        <w:r w:rsidR="00B14771" w:rsidRPr="0022433B">
          <w:rPr>
            <w:rStyle w:val="Hyperlink"/>
            <w:rFonts w:ascii="Verdana" w:hAnsi="Verdana" w:cs="TTBC0559E0t00"/>
            <w:color w:val="auto"/>
            <w:sz w:val="20"/>
            <w:szCs w:val="20"/>
            <w:u w:val="none"/>
            <w:lang w:val="nl-NL"/>
          </w:rPr>
          <w:t>info@voorall.nl</w:t>
        </w:r>
      </w:hyperlink>
      <w:r w:rsidR="00B14771" w:rsidRPr="0022433B">
        <w:rPr>
          <w:rFonts w:ascii="Verdana" w:hAnsi="Verdana" w:cs="TTBC0559E0t00"/>
          <w:sz w:val="20"/>
          <w:szCs w:val="20"/>
          <w:lang w:val="nl-NL"/>
        </w:rPr>
        <w:br/>
        <w:t>www.voorall.nl</w:t>
      </w:r>
      <w:r w:rsidR="00B14771" w:rsidRPr="0022433B">
        <w:rPr>
          <w:rFonts w:ascii="Verdana" w:hAnsi="Verdana" w:cs="TTBC0559E0t00"/>
          <w:sz w:val="20"/>
          <w:szCs w:val="20"/>
          <w:lang w:val="nl-NL"/>
        </w:rPr>
        <w:br/>
      </w:r>
      <w:hyperlink r:id="rId11" w:tgtFrame="_blank" w:history="1">
        <w:r w:rsidR="00B14771" w:rsidRPr="0022433B">
          <w:rPr>
            <w:rFonts w:ascii="Verdana" w:hAnsi="Verdana" w:cs="Calibri"/>
            <w:sz w:val="20"/>
            <w:szCs w:val="20"/>
          </w:rPr>
          <w:t>www.facebook.com/voorall</w:t>
        </w:r>
      </w:hyperlink>
      <w:r w:rsidR="00B14771" w:rsidRPr="0022433B">
        <w:rPr>
          <w:rFonts w:ascii="Verdana" w:hAnsi="Verdana" w:cs="Calibri"/>
          <w:sz w:val="20"/>
          <w:szCs w:val="20"/>
        </w:rPr>
        <w:br/>
      </w:r>
      <w:hyperlink r:id="rId12" w:tgtFrame="_blank" w:history="1">
        <w:r w:rsidR="00B14771" w:rsidRPr="0022433B">
          <w:rPr>
            <w:rFonts w:ascii="Verdana" w:hAnsi="Verdana" w:cs="Calibri"/>
            <w:sz w:val="20"/>
            <w:szCs w:val="20"/>
          </w:rPr>
          <w:t>www.twitter.com/voorall</w:t>
        </w:r>
      </w:hyperlink>
    </w:p>
    <w:p w14:paraId="0C680380" w14:textId="659BF037" w:rsidR="00B14771" w:rsidRDefault="00B14771">
      <w:pPr>
        <w:rPr>
          <w:rFonts w:ascii="Verdana" w:eastAsia="Cambria" w:hAnsi="Verdana" w:cstheme="minorHAnsi"/>
          <w:b/>
          <w:lang w:val="nl-NL"/>
        </w:rPr>
      </w:pPr>
    </w:p>
    <w:p w14:paraId="2E79C163" w14:textId="476D5E76" w:rsidR="0098489D" w:rsidRPr="00600841" w:rsidRDefault="00956852" w:rsidP="0098489D">
      <w:pPr>
        <w:spacing w:after="0" w:line="240" w:lineRule="auto"/>
        <w:outlineLvl w:val="0"/>
        <w:rPr>
          <w:rFonts w:ascii="Verdana" w:eastAsia="Cambria" w:hAnsi="Verdana" w:cstheme="minorHAnsi"/>
          <w:b/>
          <w:lang w:val="nl-NL"/>
        </w:rPr>
      </w:pPr>
      <w:r w:rsidRPr="00600841">
        <w:rPr>
          <w:rFonts w:ascii="Verdana" w:eastAsia="Cambria" w:hAnsi="Verdana" w:cstheme="minorHAnsi"/>
          <w:b/>
          <w:lang w:val="nl-NL"/>
        </w:rPr>
        <w:lastRenderedPageBreak/>
        <w:t>1.Inleiding</w:t>
      </w:r>
    </w:p>
    <w:p w14:paraId="0AE289B2" w14:textId="77777777" w:rsidR="00956852" w:rsidRPr="00600841" w:rsidRDefault="00956852" w:rsidP="0098489D">
      <w:pPr>
        <w:spacing w:after="0" w:line="240" w:lineRule="auto"/>
        <w:outlineLvl w:val="0"/>
        <w:rPr>
          <w:rFonts w:ascii="Verdana" w:eastAsia="Cambria" w:hAnsi="Verdana" w:cstheme="minorHAnsi"/>
          <w:b/>
          <w:lang w:val="nl-NL"/>
        </w:rPr>
      </w:pPr>
    </w:p>
    <w:p w14:paraId="0AA12BF9" w14:textId="25FFB42F" w:rsidR="00956852" w:rsidRPr="00600841" w:rsidRDefault="005217A5" w:rsidP="0098489D">
      <w:pPr>
        <w:spacing w:after="0" w:line="240" w:lineRule="auto"/>
        <w:outlineLvl w:val="0"/>
        <w:rPr>
          <w:rFonts w:ascii="Verdana" w:eastAsia="Cambria" w:hAnsi="Verdana" w:cstheme="minorHAnsi"/>
          <w:lang w:val="nl-NL"/>
        </w:rPr>
      </w:pPr>
      <w:r w:rsidRPr="00600841">
        <w:rPr>
          <w:rFonts w:ascii="Verdana" w:eastAsia="Cambria" w:hAnsi="Verdana" w:cstheme="minorHAnsi"/>
          <w:lang w:val="nl-NL"/>
        </w:rPr>
        <w:t>Het gemeentelijke gehandicaptenbeleid heeft</w:t>
      </w:r>
      <w:r w:rsidR="005374A1">
        <w:rPr>
          <w:rFonts w:ascii="Verdana" w:eastAsia="Cambria" w:hAnsi="Verdana" w:cstheme="minorHAnsi"/>
          <w:lang w:val="nl-NL"/>
        </w:rPr>
        <w:t>,</w:t>
      </w:r>
      <w:r w:rsidRPr="00600841">
        <w:rPr>
          <w:rFonts w:ascii="Verdana" w:eastAsia="Cambria" w:hAnsi="Verdana" w:cstheme="minorHAnsi"/>
          <w:lang w:val="nl-NL"/>
        </w:rPr>
        <w:t xml:space="preserve"> door het </w:t>
      </w:r>
      <w:r w:rsidR="00956852" w:rsidRPr="00600841">
        <w:rPr>
          <w:rFonts w:ascii="Verdana" w:eastAsia="Cambria" w:hAnsi="Verdana" w:cstheme="minorHAnsi"/>
          <w:lang w:val="nl-NL"/>
        </w:rPr>
        <w:t>in 2016 geratificeerde VN-Verdrag voor mensen met een beperking</w:t>
      </w:r>
      <w:r w:rsidR="005374A1">
        <w:rPr>
          <w:rFonts w:ascii="Verdana" w:eastAsia="Cambria" w:hAnsi="Verdana" w:cstheme="minorHAnsi"/>
          <w:lang w:val="nl-NL"/>
        </w:rPr>
        <w:t>,</w:t>
      </w:r>
      <w:r w:rsidRPr="00600841">
        <w:rPr>
          <w:rFonts w:ascii="Verdana" w:eastAsia="Cambria" w:hAnsi="Verdana" w:cstheme="minorHAnsi"/>
          <w:lang w:val="nl-NL"/>
        </w:rPr>
        <w:t xml:space="preserve"> een flinke impuls gekregen</w:t>
      </w:r>
      <w:r w:rsidR="00956852" w:rsidRPr="00600841">
        <w:rPr>
          <w:rFonts w:ascii="Verdana" w:eastAsia="Cambria" w:hAnsi="Verdana" w:cstheme="minorHAnsi"/>
          <w:lang w:val="nl-NL"/>
        </w:rPr>
        <w:t xml:space="preserve">. </w:t>
      </w:r>
      <w:r w:rsidR="0098489D" w:rsidRPr="00600841">
        <w:rPr>
          <w:rFonts w:ascii="Verdana" w:eastAsia="Cambria" w:hAnsi="Verdana" w:cstheme="minorHAnsi"/>
          <w:lang w:val="nl-NL"/>
        </w:rPr>
        <w:t xml:space="preserve">Dit verdrag bepaalt dat </w:t>
      </w:r>
      <w:r w:rsidRPr="00600841">
        <w:rPr>
          <w:rFonts w:ascii="Verdana" w:eastAsia="Cambria" w:hAnsi="Verdana" w:cstheme="minorHAnsi"/>
          <w:lang w:val="nl-NL"/>
        </w:rPr>
        <w:t xml:space="preserve">mensen met een beperking gelijke rechten hebben. Dat wil onder meer zeggen dat </w:t>
      </w:r>
      <w:r w:rsidR="0098489D" w:rsidRPr="00600841">
        <w:rPr>
          <w:rFonts w:ascii="Verdana" w:eastAsia="Cambria" w:hAnsi="Verdana" w:cstheme="minorHAnsi"/>
          <w:lang w:val="nl-NL"/>
        </w:rPr>
        <w:t xml:space="preserve">sociale, digitale en fysieke toegankelijkheid voor </w:t>
      </w:r>
      <w:r w:rsidRPr="00600841">
        <w:rPr>
          <w:rFonts w:ascii="Verdana" w:eastAsia="Cambria" w:hAnsi="Verdana" w:cstheme="minorHAnsi"/>
          <w:lang w:val="nl-NL"/>
        </w:rPr>
        <w:t xml:space="preserve">hen </w:t>
      </w:r>
      <w:r w:rsidR="0098489D" w:rsidRPr="00600841">
        <w:rPr>
          <w:rFonts w:ascii="Verdana" w:eastAsia="Cambria" w:hAnsi="Verdana" w:cstheme="minorHAnsi"/>
          <w:lang w:val="nl-NL"/>
        </w:rPr>
        <w:t>niet langer een gunst</w:t>
      </w:r>
      <w:r w:rsidR="00956852" w:rsidRPr="00600841">
        <w:rPr>
          <w:rFonts w:ascii="Verdana" w:eastAsia="Cambria" w:hAnsi="Verdana" w:cstheme="minorHAnsi"/>
          <w:lang w:val="nl-NL"/>
        </w:rPr>
        <w:t xml:space="preserve"> is</w:t>
      </w:r>
      <w:r w:rsidR="0098489D" w:rsidRPr="00600841">
        <w:rPr>
          <w:rFonts w:ascii="Verdana" w:eastAsia="Cambria" w:hAnsi="Verdana" w:cstheme="minorHAnsi"/>
          <w:lang w:val="nl-NL"/>
        </w:rPr>
        <w:t>, maar de norm. Voor het maken van beleid op d</w:t>
      </w:r>
      <w:r w:rsidR="00956852" w:rsidRPr="00600841">
        <w:rPr>
          <w:rFonts w:ascii="Verdana" w:eastAsia="Cambria" w:hAnsi="Verdana" w:cstheme="minorHAnsi"/>
          <w:lang w:val="nl-NL"/>
        </w:rPr>
        <w:t xml:space="preserve">eze </w:t>
      </w:r>
      <w:r w:rsidR="0098489D" w:rsidRPr="00600841">
        <w:rPr>
          <w:rFonts w:ascii="Verdana" w:eastAsia="Cambria" w:hAnsi="Verdana" w:cstheme="minorHAnsi"/>
          <w:lang w:val="nl-NL"/>
        </w:rPr>
        <w:t>gebied</w:t>
      </w:r>
      <w:r w:rsidR="00956852" w:rsidRPr="00600841">
        <w:rPr>
          <w:rFonts w:ascii="Verdana" w:eastAsia="Cambria" w:hAnsi="Verdana" w:cstheme="minorHAnsi"/>
          <w:lang w:val="nl-NL"/>
        </w:rPr>
        <w:t>en</w:t>
      </w:r>
      <w:r w:rsidR="0098489D" w:rsidRPr="00600841">
        <w:rPr>
          <w:rFonts w:ascii="Verdana" w:eastAsia="Cambria" w:hAnsi="Verdana" w:cstheme="minorHAnsi"/>
          <w:lang w:val="nl-NL"/>
        </w:rPr>
        <w:t xml:space="preserve"> zijn de 22 standaardregels van de VN de leidraad, kortweg aangeduid met ‘Agenda 22’. </w:t>
      </w:r>
    </w:p>
    <w:p w14:paraId="56649679" w14:textId="77777777" w:rsidR="00956852" w:rsidRPr="00600841" w:rsidRDefault="00956852" w:rsidP="0098489D">
      <w:pPr>
        <w:spacing w:after="0" w:line="240" w:lineRule="auto"/>
        <w:outlineLvl w:val="0"/>
        <w:rPr>
          <w:rFonts w:ascii="Verdana" w:eastAsia="Cambria" w:hAnsi="Verdana" w:cstheme="minorHAnsi"/>
          <w:lang w:val="nl-NL"/>
        </w:rPr>
      </w:pPr>
    </w:p>
    <w:p w14:paraId="016ABEF7" w14:textId="1DBDBE13" w:rsidR="00F23D40" w:rsidRPr="00600841" w:rsidRDefault="00956852" w:rsidP="00F23D40">
      <w:pPr>
        <w:spacing w:after="0" w:line="240" w:lineRule="auto"/>
        <w:outlineLvl w:val="0"/>
        <w:rPr>
          <w:rFonts w:ascii="Verdana" w:eastAsia="Cambria" w:hAnsi="Verdana" w:cstheme="minorHAnsi"/>
          <w:lang w:val="nl-NL"/>
        </w:rPr>
      </w:pPr>
      <w:r w:rsidRPr="00600841">
        <w:rPr>
          <w:rFonts w:ascii="Verdana" w:eastAsia="Cambria" w:hAnsi="Verdana" w:cstheme="minorHAnsi"/>
          <w:lang w:val="nl-NL"/>
        </w:rPr>
        <w:t xml:space="preserve">De </w:t>
      </w:r>
      <w:r w:rsidR="0098489D" w:rsidRPr="00600841">
        <w:rPr>
          <w:rFonts w:ascii="Verdana" w:eastAsia="Cambria" w:hAnsi="Verdana" w:cstheme="minorHAnsi"/>
          <w:color w:val="000000"/>
          <w:lang w:val="nl-NL"/>
        </w:rPr>
        <w:t xml:space="preserve">Agenda 22 </w:t>
      </w:r>
      <w:r w:rsidR="00600841">
        <w:rPr>
          <w:rFonts w:ascii="Verdana" w:eastAsia="Cambria" w:hAnsi="Verdana" w:cstheme="minorHAnsi"/>
          <w:color w:val="000000"/>
          <w:lang w:val="nl-NL"/>
        </w:rPr>
        <w:t xml:space="preserve">is </w:t>
      </w:r>
      <w:r w:rsidRPr="00600841">
        <w:rPr>
          <w:rFonts w:ascii="Verdana" w:eastAsia="Cambria" w:hAnsi="Verdana" w:cstheme="minorHAnsi"/>
          <w:color w:val="000000"/>
          <w:lang w:val="nl-NL"/>
        </w:rPr>
        <w:t xml:space="preserve">voor de gemeente </w:t>
      </w:r>
      <w:r w:rsidR="005217A5" w:rsidRPr="00600841">
        <w:rPr>
          <w:rFonts w:ascii="Verdana" w:eastAsia="Cambria" w:hAnsi="Verdana" w:cstheme="minorHAnsi"/>
          <w:color w:val="000000"/>
          <w:lang w:val="nl-NL"/>
        </w:rPr>
        <w:t xml:space="preserve">Den Haag </w:t>
      </w:r>
      <w:r w:rsidR="00600841">
        <w:rPr>
          <w:rFonts w:ascii="Verdana" w:eastAsia="Cambria" w:hAnsi="Verdana" w:cstheme="minorHAnsi"/>
          <w:color w:val="000000"/>
          <w:lang w:val="nl-NL"/>
        </w:rPr>
        <w:t xml:space="preserve">de leidraad voor zowel </w:t>
      </w:r>
      <w:r w:rsidR="005217A5" w:rsidRPr="00600841">
        <w:rPr>
          <w:rFonts w:ascii="Verdana" w:eastAsia="Cambria" w:hAnsi="Verdana" w:cstheme="minorHAnsi"/>
          <w:color w:val="000000"/>
          <w:lang w:val="nl-NL"/>
        </w:rPr>
        <w:t>beleidsontwikkeling</w:t>
      </w:r>
      <w:r w:rsidR="00600841">
        <w:rPr>
          <w:rFonts w:ascii="Verdana" w:eastAsia="Cambria" w:hAnsi="Verdana" w:cstheme="minorHAnsi"/>
          <w:color w:val="000000"/>
          <w:lang w:val="nl-NL"/>
        </w:rPr>
        <w:t xml:space="preserve"> als voor de uitvoering van beleid</w:t>
      </w:r>
      <w:r w:rsidR="005217A5" w:rsidRPr="00600841">
        <w:rPr>
          <w:rFonts w:ascii="Verdana" w:eastAsia="Cambria" w:hAnsi="Verdana" w:cstheme="minorHAnsi"/>
          <w:color w:val="000000"/>
          <w:lang w:val="nl-NL"/>
        </w:rPr>
        <w:t xml:space="preserve">. </w:t>
      </w:r>
      <w:r w:rsidR="00600841">
        <w:rPr>
          <w:rFonts w:ascii="Verdana" w:eastAsia="Cambria" w:hAnsi="Verdana" w:cstheme="minorHAnsi"/>
          <w:color w:val="000000"/>
          <w:lang w:val="nl-NL"/>
        </w:rPr>
        <w:t xml:space="preserve">Met de Agenda 22 wordt bijgedragen aan het verder verbeteren van </w:t>
      </w:r>
      <w:r w:rsidR="005217A5" w:rsidRPr="00600841">
        <w:rPr>
          <w:rFonts w:ascii="Verdana" w:eastAsia="Cambria" w:hAnsi="Verdana" w:cstheme="minorHAnsi"/>
          <w:color w:val="000000"/>
          <w:lang w:val="nl-NL"/>
        </w:rPr>
        <w:t xml:space="preserve">inclusie en toegankelijkheid </w:t>
      </w:r>
      <w:r w:rsidR="00600841">
        <w:rPr>
          <w:rFonts w:ascii="Verdana" w:eastAsia="Cambria" w:hAnsi="Verdana" w:cstheme="minorHAnsi"/>
          <w:color w:val="000000"/>
          <w:lang w:val="nl-NL"/>
        </w:rPr>
        <w:t xml:space="preserve">en wordt getracht een </w:t>
      </w:r>
      <w:r w:rsidR="0098489D" w:rsidRPr="00600841">
        <w:rPr>
          <w:rFonts w:ascii="Verdana" w:eastAsia="Cambria" w:hAnsi="Verdana" w:cstheme="minorHAnsi"/>
          <w:color w:val="000000"/>
          <w:lang w:val="nl-NL"/>
        </w:rPr>
        <w:t xml:space="preserve">kanteling in het denken </w:t>
      </w:r>
      <w:r w:rsidR="00B24CE6">
        <w:rPr>
          <w:rFonts w:ascii="Verdana" w:eastAsia="Cambria" w:hAnsi="Verdana" w:cstheme="minorHAnsi"/>
          <w:color w:val="000000"/>
          <w:lang w:val="nl-NL"/>
        </w:rPr>
        <w:t>van</w:t>
      </w:r>
      <w:r w:rsidR="00600841">
        <w:rPr>
          <w:rFonts w:ascii="Verdana" w:eastAsia="Cambria" w:hAnsi="Verdana" w:cstheme="minorHAnsi"/>
          <w:color w:val="000000"/>
          <w:lang w:val="nl-NL"/>
        </w:rPr>
        <w:t xml:space="preserve"> mensen zonder beperking </w:t>
      </w:r>
      <w:r w:rsidR="005217A5" w:rsidRPr="00600841">
        <w:rPr>
          <w:rFonts w:ascii="Verdana" w:eastAsia="Cambria" w:hAnsi="Verdana" w:cstheme="minorHAnsi"/>
          <w:color w:val="000000"/>
          <w:lang w:val="nl-NL"/>
        </w:rPr>
        <w:t>over leven met een beperkin</w:t>
      </w:r>
      <w:r w:rsidR="00600841">
        <w:rPr>
          <w:rFonts w:ascii="Verdana" w:eastAsia="Cambria" w:hAnsi="Verdana" w:cstheme="minorHAnsi"/>
          <w:color w:val="000000"/>
          <w:lang w:val="nl-NL"/>
        </w:rPr>
        <w:t>g te bewerkstelligen</w:t>
      </w:r>
      <w:r w:rsidR="005217A5" w:rsidRPr="00600841">
        <w:rPr>
          <w:rFonts w:ascii="Verdana" w:eastAsia="Cambria" w:hAnsi="Verdana" w:cstheme="minorHAnsi"/>
          <w:color w:val="000000"/>
          <w:lang w:val="nl-NL"/>
        </w:rPr>
        <w:t xml:space="preserve">. </w:t>
      </w:r>
      <w:r w:rsidR="00F23D40" w:rsidRPr="00600841">
        <w:rPr>
          <w:rFonts w:ascii="Verdana" w:eastAsia="Cambria" w:hAnsi="Verdana" w:cstheme="minorHAnsi"/>
          <w:lang w:val="nl-NL"/>
        </w:rPr>
        <w:t xml:space="preserve">In de gemeentelijke nota ‘Sterk zijn Hagenaars met een beperking’ is de Agenda 22 nader uitgewerkt. </w:t>
      </w:r>
    </w:p>
    <w:p w14:paraId="6CE0315C" w14:textId="77777777" w:rsidR="00F23D40" w:rsidRDefault="00F23D40" w:rsidP="0098489D">
      <w:pPr>
        <w:spacing w:after="0" w:line="240" w:lineRule="auto"/>
        <w:outlineLvl w:val="0"/>
        <w:rPr>
          <w:rFonts w:ascii="Verdana" w:eastAsia="Cambria" w:hAnsi="Verdana" w:cstheme="minorHAnsi"/>
          <w:color w:val="000000"/>
          <w:lang w:val="nl-NL"/>
        </w:rPr>
      </w:pPr>
    </w:p>
    <w:p w14:paraId="20AC6699" w14:textId="24E6F63C" w:rsidR="00F23D40" w:rsidRDefault="00F23D40" w:rsidP="0098489D">
      <w:pPr>
        <w:spacing w:after="0" w:line="240" w:lineRule="auto"/>
        <w:outlineLvl w:val="0"/>
        <w:rPr>
          <w:rFonts w:ascii="Verdana" w:eastAsia="Cambria" w:hAnsi="Verdana" w:cstheme="minorHAnsi"/>
          <w:color w:val="000000"/>
          <w:lang w:val="nl-NL"/>
        </w:rPr>
      </w:pPr>
      <w:r>
        <w:rPr>
          <w:rFonts w:ascii="Verdana" w:eastAsia="Cambria" w:hAnsi="Verdana" w:cstheme="minorHAnsi"/>
          <w:color w:val="000000"/>
          <w:lang w:val="nl-NL"/>
        </w:rPr>
        <w:t xml:space="preserve">De Agenda 22 is ook voor </w:t>
      </w:r>
      <w:r w:rsidR="00600841">
        <w:rPr>
          <w:rFonts w:ascii="Verdana" w:eastAsia="Cambria" w:hAnsi="Verdana" w:cstheme="minorHAnsi"/>
          <w:color w:val="000000"/>
          <w:lang w:val="nl-NL"/>
        </w:rPr>
        <w:t xml:space="preserve">Voorall </w:t>
      </w:r>
      <w:r>
        <w:rPr>
          <w:rFonts w:ascii="Verdana" w:eastAsia="Cambria" w:hAnsi="Verdana" w:cstheme="minorHAnsi"/>
          <w:color w:val="000000"/>
          <w:lang w:val="nl-NL"/>
        </w:rPr>
        <w:t xml:space="preserve">vertrekpunt. Daarbij zijn wij van opvatting </w:t>
      </w:r>
      <w:r w:rsidR="00600841">
        <w:rPr>
          <w:rFonts w:ascii="Verdana" w:eastAsia="Cambria" w:hAnsi="Verdana" w:cstheme="minorHAnsi"/>
          <w:color w:val="000000"/>
          <w:lang w:val="nl-NL"/>
        </w:rPr>
        <w:t xml:space="preserve">dat een </w:t>
      </w:r>
      <w:r w:rsidR="0098489D" w:rsidRPr="00600841">
        <w:rPr>
          <w:rFonts w:ascii="Verdana" w:eastAsia="Cambria" w:hAnsi="Verdana" w:cstheme="minorHAnsi"/>
          <w:color w:val="000000"/>
          <w:lang w:val="nl-NL"/>
        </w:rPr>
        <w:t xml:space="preserve">beperking niet een kenmerk </w:t>
      </w:r>
      <w:r w:rsidR="00600841">
        <w:rPr>
          <w:rFonts w:ascii="Verdana" w:eastAsia="Cambria" w:hAnsi="Verdana" w:cstheme="minorHAnsi"/>
          <w:color w:val="000000"/>
          <w:lang w:val="nl-NL"/>
        </w:rPr>
        <w:t xml:space="preserve">is </w:t>
      </w:r>
      <w:r w:rsidR="0098489D" w:rsidRPr="00600841">
        <w:rPr>
          <w:rFonts w:ascii="Verdana" w:eastAsia="Cambria" w:hAnsi="Verdana" w:cstheme="minorHAnsi"/>
          <w:color w:val="000000"/>
          <w:lang w:val="nl-NL"/>
        </w:rPr>
        <w:t xml:space="preserve">van een persoon, maar een tekortkoming in </w:t>
      </w:r>
      <w:r w:rsidR="00DB530E" w:rsidRPr="00600841">
        <w:rPr>
          <w:rFonts w:ascii="Verdana" w:eastAsia="Cambria" w:hAnsi="Verdana" w:cstheme="minorHAnsi"/>
          <w:color w:val="000000"/>
          <w:lang w:val="nl-NL"/>
        </w:rPr>
        <w:t xml:space="preserve">de </w:t>
      </w:r>
      <w:r w:rsidR="0098489D" w:rsidRPr="00600841">
        <w:rPr>
          <w:rFonts w:ascii="Verdana" w:eastAsia="Cambria" w:hAnsi="Verdana" w:cstheme="minorHAnsi"/>
          <w:color w:val="000000"/>
          <w:lang w:val="nl-NL"/>
        </w:rPr>
        <w:t>fysieke of maatschappelijke omgeving</w:t>
      </w:r>
      <w:r w:rsidR="00956852" w:rsidRPr="00600841">
        <w:rPr>
          <w:rFonts w:ascii="Verdana" w:eastAsia="Cambria" w:hAnsi="Verdana" w:cstheme="minorHAnsi"/>
          <w:color w:val="000000"/>
          <w:lang w:val="nl-NL"/>
        </w:rPr>
        <w:t xml:space="preserve"> die zo veel mogelijk moet worden weggenomen</w:t>
      </w:r>
      <w:r w:rsidR="0098489D" w:rsidRPr="00600841">
        <w:rPr>
          <w:rFonts w:ascii="Verdana" w:eastAsia="Cambria" w:hAnsi="Verdana" w:cstheme="minorHAnsi"/>
          <w:color w:val="000000"/>
          <w:lang w:val="nl-NL"/>
        </w:rPr>
        <w:t xml:space="preserve">. </w:t>
      </w:r>
      <w:r>
        <w:rPr>
          <w:rFonts w:ascii="Verdana" w:eastAsia="Cambria" w:hAnsi="Verdana" w:cstheme="minorHAnsi"/>
          <w:color w:val="000000"/>
          <w:lang w:val="nl-NL"/>
        </w:rPr>
        <w:t xml:space="preserve">Als er in de fysieke of maatschappelijke omgeving geen belemmeringen zijn, zijn er ook geen verschillen tussen mensen met en zonder beperking. </w:t>
      </w:r>
    </w:p>
    <w:p w14:paraId="21D90A17" w14:textId="77777777" w:rsidR="00F23D40" w:rsidRDefault="00F23D40" w:rsidP="0098489D">
      <w:pPr>
        <w:spacing w:after="0" w:line="240" w:lineRule="auto"/>
        <w:outlineLvl w:val="0"/>
        <w:rPr>
          <w:rFonts w:ascii="Verdana" w:eastAsia="Cambria" w:hAnsi="Verdana" w:cstheme="minorHAnsi"/>
          <w:color w:val="000000"/>
          <w:lang w:val="nl-NL"/>
        </w:rPr>
      </w:pPr>
    </w:p>
    <w:p w14:paraId="045831E3" w14:textId="09225F52" w:rsidR="0098489D" w:rsidRPr="00600841" w:rsidRDefault="00F76257" w:rsidP="0098489D">
      <w:pPr>
        <w:spacing w:after="0" w:line="240" w:lineRule="auto"/>
        <w:rPr>
          <w:rFonts w:ascii="Verdana" w:eastAsia="Cambria" w:hAnsi="Verdana" w:cstheme="minorHAnsi"/>
          <w:lang w:val="nl-NL"/>
        </w:rPr>
      </w:pPr>
      <w:r w:rsidRPr="00600841">
        <w:rPr>
          <w:rFonts w:ascii="Verdana" w:eastAsia="Cambria" w:hAnsi="Verdana" w:cstheme="minorHAnsi"/>
          <w:lang w:val="nl-NL"/>
        </w:rPr>
        <w:t>D</w:t>
      </w:r>
      <w:r w:rsidR="0098489D" w:rsidRPr="00600841">
        <w:rPr>
          <w:rFonts w:ascii="Verdana" w:eastAsia="Cambria" w:hAnsi="Verdana" w:cstheme="minorHAnsi"/>
          <w:lang w:val="nl-NL"/>
        </w:rPr>
        <w:t xml:space="preserve">e gemeente </w:t>
      </w:r>
      <w:r w:rsidRPr="00600841">
        <w:rPr>
          <w:rFonts w:ascii="Verdana" w:eastAsia="Cambria" w:hAnsi="Verdana" w:cstheme="minorHAnsi"/>
          <w:lang w:val="nl-NL"/>
        </w:rPr>
        <w:t xml:space="preserve">heeft </w:t>
      </w:r>
      <w:r w:rsidR="0098489D" w:rsidRPr="00600841">
        <w:rPr>
          <w:rFonts w:ascii="Verdana" w:eastAsia="Cambria" w:hAnsi="Verdana" w:cstheme="minorHAnsi"/>
          <w:lang w:val="nl-NL"/>
        </w:rPr>
        <w:t>acht standaardregels uit het VN-verdrag ‘Agenda 22’ gekozen. Daarbij zijn de regels ‘Bevorderen van bewustwording’ en ‘Toegankelijkheid’ leidend:</w:t>
      </w:r>
    </w:p>
    <w:p w14:paraId="467E77C1" w14:textId="77777777" w:rsidR="0098489D" w:rsidRPr="00600841" w:rsidRDefault="0098489D" w:rsidP="0098489D">
      <w:pPr>
        <w:widowControl w:val="0"/>
        <w:autoSpaceDE w:val="0"/>
        <w:autoSpaceDN w:val="0"/>
        <w:adjustRightInd w:val="0"/>
        <w:spacing w:after="0" w:line="240" w:lineRule="auto"/>
        <w:rPr>
          <w:rFonts w:ascii="Verdana" w:eastAsia="Cambria" w:hAnsi="Verdana" w:cstheme="minorHAnsi"/>
          <w:color w:val="000000"/>
          <w:lang w:val="nl-NL"/>
        </w:rPr>
      </w:pPr>
    </w:p>
    <w:p w14:paraId="7CC4F9FB" w14:textId="7777777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 xml:space="preserve">Bevorderen van bewustwording (regel 1 VN-verdrag); </w:t>
      </w:r>
    </w:p>
    <w:p w14:paraId="2BB70E57" w14:textId="7777777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 xml:space="preserve">Ondersteunende diensten en voorzieningen (regel 4 VN-verdrag); </w:t>
      </w:r>
    </w:p>
    <w:p w14:paraId="28ADF8B2" w14:textId="7777777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 xml:space="preserve">Toegankelijkheid (regel 5 VN-verdrag); </w:t>
      </w:r>
    </w:p>
    <w:p w14:paraId="352A9D61" w14:textId="7777777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 xml:space="preserve">Jeugd en Onderwijs (regel 6 VN-verdrag); </w:t>
      </w:r>
    </w:p>
    <w:p w14:paraId="3EE46E7A" w14:textId="7777777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 xml:space="preserve">Werkgelegenheid (regel 7 VN-verdrag); </w:t>
      </w:r>
    </w:p>
    <w:p w14:paraId="5C6F08CC" w14:textId="32D31DF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Cultuur (regel 10</w:t>
      </w:r>
      <w:r w:rsidR="005374A1">
        <w:rPr>
          <w:rFonts w:ascii="Verdana" w:eastAsia="Cambria" w:hAnsi="Verdana" w:cstheme="minorHAnsi"/>
          <w:color w:val="000000"/>
          <w:lang w:val="nl-NL"/>
        </w:rPr>
        <w:t xml:space="preserve"> </w:t>
      </w:r>
      <w:r w:rsidR="005374A1" w:rsidRPr="00600841">
        <w:rPr>
          <w:rFonts w:ascii="Verdana" w:eastAsia="Cambria" w:hAnsi="Verdana" w:cstheme="minorHAnsi"/>
          <w:color w:val="000000"/>
          <w:lang w:val="nl-NL"/>
        </w:rPr>
        <w:t>VN-verdrag</w:t>
      </w:r>
      <w:r w:rsidRPr="00600841">
        <w:rPr>
          <w:rFonts w:ascii="Verdana" w:eastAsia="Cambria" w:hAnsi="Verdana" w:cstheme="minorHAnsi"/>
          <w:color w:val="000000"/>
          <w:lang w:val="nl-NL"/>
        </w:rPr>
        <w:t xml:space="preserve">); </w:t>
      </w:r>
    </w:p>
    <w:p w14:paraId="2AB16914" w14:textId="7777777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 xml:space="preserve">Sport en recreatie (regel 11 VN-verdrag); </w:t>
      </w:r>
    </w:p>
    <w:p w14:paraId="7318FE7A" w14:textId="77777777" w:rsidR="0098489D" w:rsidRPr="00600841" w:rsidRDefault="0098489D" w:rsidP="0098489D">
      <w:pPr>
        <w:widowControl w:val="0"/>
        <w:numPr>
          <w:ilvl w:val="0"/>
          <w:numId w:val="2"/>
        </w:numPr>
        <w:autoSpaceDE w:val="0"/>
        <w:autoSpaceDN w:val="0"/>
        <w:adjustRightInd w:val="0"/>
        <w:spacing w:after="0" w:line="240" w:lineRule="auto"/>
        <w:rPr>
          <w:rFonts w:ascii="Verdana" w:eastAsia="Cambria" w:hAnsi="Verdana" w:cstheme="minorHAnsi"/>
          <w:color w:val="000000"/>
          <w:lang w:val="nl-NL"/>
        </w:rPr>
      </w:pPr>
      <w:r w:rsidRPr="00600841">
        <w:rPr>
          <w:rFonts w:ascii="Verdana" w:eastAsia="Cambria" w:hAnsi="Verdana" w:cstheme="minorHAnsi"/>
          <w:color w:val="000000"/>
          <w:lang w:val="nl-NL"/>
        </w:rPr>
        <w:t xml:space="preserve">Belangenbehartiging mensen met een beperking (regel 18 VN-verdrag). </w:t>
      </w:r>
    </w:p>
    <w:p w14:paraId="20E782D6" w14:textId="3F1C5F44" w:rsidR="0098489D" w:rsidRPr="00600841" w:rsidRDefault="0098489D" w:rsidP="0098489D">
      <w:pPr>
        <w:spacing w:after="0" w:line="240" w:lineRule="auto"/>
        <w:rPr>
          <w:rFonts w:ascii="Verdana" w:eastAsia="Cambria" w:hAnsi="Verdana" w:cstheme="minorHAnsi"/>
          <w:lang w:val="nl-NL"/>
        </w:rPr>
      </w:pPr>
    </w:p>
    <w:p w14:paraId="758E2971" w14:textId="4ECA65D8" w:rsidR="00DF55AB" w:rsidRPr="00600841" w:rsidRDefault="00F76257" w:rsidP="003974A7">
      <w:pPr>
        <w:spacing w:after="0" w:line="240" w:lineRule="auto"/>
        <w:rPr>
          <w:rFonts w:ascii="Verdana" w:eastAsia="Cambria" w:hAnsi="Verdana" w:cstheme="minorHAnsi"/>
          <w:lang w:val="nl-NL"/>
        </w:rPr>
      </w:pPr>
      <w:r w:rsidRPr="00600841">
        <w:rPr>
          <w:rFonts w:ascii="Verdana" w:eastAsia="Cambria" w:hAnsi="Verdana" w:cstheme="minorHAnsi"/>
          <w:lang w:val="nl-NL"/>
        </w:rPr>
        <w:t xml:space="preserve">Afgeleid van deze standaardregels zijn het positief beïnvloeden van de </w:t>
      </w:r>
      <w:r w:rsidRPr="00600841">
        <w:rPr>
          <w:rFonts w:ascii="Verdana" w:eastAsia="Cambria" w:hAnsi="Verdana" w:cstheme="minorHAnsi"/>
          <w:color w:val="000000"/>
          <w:lang w:val="nl-NL"/>
        </w:rPr>
        <w:t xml:space="preserve">beeldvorming over </w:t>
      </w:r>
      <w:r w:rsidRPr="00600841">
        <w:rPr>
          <w:rFonts w:ascii="Verdana" w:eastAsia="Cambria" w:hAnsi="Verdana" w:cstheme="minorHAnsi"/>
          <w:lang w:val="nl-NL"/>
        </w:rPr>
        <w:t xml:space="preserve">mensen met een beperking en het verbeteren van de bewustwording </w:t>
      </w:r>
      <w:r w:rsidR="00F23D40">
        <w:rPr>
          <w:rFonts w:ascii="Verdana" w:eastAsia="Cambria" w:hAnsi="Verdana" w:cstheme="minorHAnsi"/>
          <w:lang w:val="nl-NL"/>
        </w:rPr>
        <w:t xml:space="preserve">bij </w:t>
      </w:r>
      <w:r w:rsidRPr="00600841">
        <w:rPr>
          <w:rFonts w:ascii="Verdana" w:eastAsia="Cambria" w:hAnsi="Verdana" w:cstheme="minorHAnsi"/>
          <w:lang w:val="nl-NL"/>
        </w:rPr>
        <w:t>Hagenaars zonder beperking belangrijke speerpunten. Om dit te bereiken worden de beste voorbeelden van toegankelijkheid en inclusie in de schijnwerpers gezet door een prijsvraag te organiseren. Deze prijsvraag draagt als naam de Onbeperkt070</w:t>
      </w:r>
      <w:r w:rsidR="002043E1" w:rsidRPr="00600841">
        <w:rPr>
          <w:rFonts w:ascii="Verdana" w:eastAsia="Cambria" w:hAnsi="Verdana" w:cstheme="minorHAnsi"/>
          <w:lang w:val="nl-NL"/>
        </w:rPr>
        <w:t>-</w:t>
      </w:r>
      <w:r w:rsidRPr="00600841">
        <w:rPr>
          <w:rFonts w:ascii="Verdana" w:eastAsia="Cambria" w:hAnsi="Verdana" w:cstheme="minorHAnsi"/>
          <w:lang w:val="nl-NL"/>
        </w:rPr>
        <w:t xml:space="preserve">prijs. </w:t>
      </w:r>
      <w:r w:rsidR="002043E1" w:rsidRPr="00600841">
        <w:rPr>
          <w:rFonts w:ascii="Verdana" w:eastAsia="Cambria" w:hAnsi="Verdana" w:cstheme="minorHAnsi"/>
          <w:lang w:val="nl-NL"/>
        </w:rPr>
        <w:t xml:space="preserve">De prijs beoogt bij te dragen aan het vergroten en verbeteren van de zichtbaarheid van goede uitingen van toegankelijkheid en inclusie, zodat mensen met een beperking weten en ervaren dat ze erbij horen. </w:t>
      </w:r>
      <w:r w:rsidR="00DF55AB" w:rsidRPr="00600841">
        <w:rPr>
          <w:rFonts w:ascii="Verdana" w:eastAsia="Cambria" w:hAnsi="Verdana" w:cstheme="minorHAnsi"/>
          <w:lang w:val="nl-NL"/>
        </w:rPr>
        <w:t xml:space="preserve">Afgeleid hiervan wordt met de </w:t>
      </w:r>
      <w:r w:rsidR="002043E1" w:rsidRPr="00600841">
        <w:rPr>
          <w:rFonts w:ascii="Verdana" w:eastAsia="Cambria" w:hAnsi="Verdana" w:cstheme="minorHAnsi"/>
          <w:lang w:val="nl-NL"/>
        </w:rPr>
        <w:t xml:space="preserve">prijs </w:t>
      </w:r>
      <w:r w:rsidR="00DF55AB" w:rsidRPr="00600841">
        <w:rPr>
          <w:rFonts w:ascii="Verdana" w:eastAsia="Cambria" w:hAnsi="Verdana" w:cstheme="minorHAnsi"/>
          <w:lang w:val="nl-NL"/>
        </w:rPr>
        <w:t xml:space="preserve">beoogt mensen te </w:t>
      </w:r>
      <w:r w:rsidR="002043E1" w:rsidRPr="00600841">
        <w:rPr>
          <w:rFonts w:ascii="Verdana" w:eastAsia="Cambria" w:hAnsi="Verdana" w:cstheme="minorHAnsi"/>
          <w:lang w:val="nl-NL"/>
        </w:rPr>
        <w:t>stimul</w:t>
      </w:r>
      <w:r w:rsidR="00DF55AB" w:rsidRPr="00600841">
        <w:rPr>
          <w:rFonts w:ascii="Verdana" w:eastAsia="Cambria" w:hAnsi="Verdana" w:cstheme="minorHAnsi"/>
          <w:lang w:val="nl-NL"/>
        </w:rPr>
        <w:t xml:space="preserve">eren </w:t>
      </w:r>
      <w:r w:rsidR="002043E1" w:rsidRPr="00600841">
        <w:rPr>
          <w:rFonts w:ascii="Verdana" w:eastAsia="Cambria" w:hAnsi="Verdana" w:cstheme="minorHAnsi"/>
          <w:lang w:val="nl-NL"/>
        </w:rPr>
        <w:t xml:space="preserve">om te participeren en bij de dragen aan individuele empowerment. </w:t>
      </w:r>
      <w:r w:rsidR="00DF55AB" w:rsidRPr="00600841">
        <w:rPr>
          <w:rFonts w:ascii="Verdana" w:eastAsia="Cambria" w:hAnsi="Verdana" w:cstheme="minorHAnsi"/>
          <w:lang w:val="nl-NL"/>
        </w:rPr>
        <w:t>De prijs beoogt ook de beeldvorming over mensen met een beperking te beïnvloeden, zodat mensen zonder beperking mensen met een beperking op een vriendelijke manier bejegenen.</w:t>
      </w:r>
    </w:p>
    <w:p w14:paraId="6C931099" w14:textId="03A121A1" w:rsidR="0098489D" w:rsidRPr="00600841" w:rsidRDefault="00752DC5" w:rsidP="0098489D">
      <w:pPr>
        <w:spacing w:after="0" w:line="240" w:lineRule="auto"/>
        <w:rPr>
          <w:rFonts w:ascii="Verdana" w:eastAsia="Cambria" w:hAnsi="Verdana" w:cstheme="minorHAnsi"/>
          <w:b/>
          <w:lang w:val="nl-NL"/>
        </w:rPr>
      </w:pPr>
      <w:r w:rsidRPr="00600841">
        <w:rPr>
          <w:rFonts w:ascii="Verdana" w:eastAsia="Cambria" w:hAnsi="Verdana" w:cstheme="minorHAnsi"/>
          <w:b/>
          <w:lang w:val="nl-NL"/>
        </w:rPr>
        <w:lastRenderedPageBreak/>
        <w:t xml:space="preserve">2. </w:t>
      </w:r>
      <w:r w:rsidR="000E587B">
        <w:rPr>
          <w:rFonts w:ascii="Verdana" w:eastAsia="Cambria" w:hAnsi="Verdana" w:cstheme="minorHAnsi"/>
          <w:b/>
          <w:lang w:val="nl-NL"/>
        </w:rPr>
        <w:t>Onbeperkt</w:t>
      </w:r>
      <w:r w:rsidR="0098489D" w:rsidRPr="00600841">
        <w:rPr>
          <w:rFonts w:ascii="Verdana" w:eastAsia="Cambria" w:hAnsi="Verdana" w:cstheme="minorHAnsi"/>
          <w:b/>
          <w:lang w:val="nl-NL"/>
        </w:rPr>
        <w:t xml:space="preserve">070 </w:t>
      </w:r>
      <w:r w:rsidR="00F76257" w:rsidRPr="00600841">
        <w:rPr>
          <w:rFonts w:ascii="Verdana" w:eastAsia="Cambria" w:hAnsi="Verdana" w:cstheme="minorHAnsi"/>
          <w:b/>
          <w:lang w:val="nl-NL"/>
        </w:rPr>
        <w:t xml:space="preserve">dashboard </w:t>
      </w:r>
    </w:p>
    <w:p w14:paraId="1AAC64EC" w14:textId="77777777" w:rsidR="00752DC5" w:rsidRPr="00600841" w:rsidRDefault="00752DC5" w:rsidP="0098489D">
      <w:pPr>
        <w:spacing w:after="0" w:line="240" w:lineRule="auto"/>
        <w:rPr>
          <w:rFonts w:ascii="Verdana" w:eastAsia="Cambria" w:hAnsi="Verdana" w:cstheme="minorHAnsi"/>
          <w:noProof/>
        </w:rPr>
      </w:pPr>
    </w:p>
    <w:p w14:paraId="4F8CEB93" w14:textId="6CADAAC5" w:rsidR="00977915" w:rsidRPr="00600841" w:rsidRDefault="0098489D" w:rsidP="0098489D">
      <w:pPr>
        <w:spacing w:after="0" w:line="240" w:lineRule="auto"/>
        <w:rPr>
          <w:rFonts w:ascii="Verdana" w:eastAsia="Cambria" w:hAnsi="Verdana" w:cstheme="minorHAnsi"/>
          <w:noProof/>
        </w:rPr>
      </w:pPr>
      <w:r w:rsidRPr="00600841">
        <w:rPr>
          <w:rFonts w:ascii="Verdana" w:eastAsia="Cambria" w:hAnsi="Verdana" w:cstheme="minorHAnsi"/>
          <w:noProof/>
        </w:rPr>
        <w:t xml:space="preserve">Eén van de manieren waarop de gemeente de bewustwording en beeldvorming rond Hagenaars met een beperking wil verbeteren is door </w:t>
      </w:r>
      <w:r w:rsidR="00F76257" w:rsidRPr="00600841">
        <w:rPr>
          <w:rFonts w:ascii="Verdana" w:eastAsia="Cambria" w:hAnsi="Verdana" w:cstheme="minorHAnsi"/>
          <w:noProof/>
        </w:rPr>
        <w:t xml:space="preserve">middel van </w:t>
      </w:r>
      <w:r w:rsidR="00F23D40">
        <w:rPr>
          <w:rFonts w:ascii="Verdana" w:eastAsia="Cambria" w:hAnsi="Verdana" w:cstheme="minorHAnsi"/>
          <w:noProof/>
        </w:rPr>
        <w:t xml:space="preserve">het samenstellen van </w:t>
      </w:r>
      <w:r w:rsidR="00F76257" w:rsidRPr="00600841">
        <w:rPr>
          <w:rFonts w:ascii="Verdana" w:eastAsia="Cambria" w:hAnsi="Verdana" w:cstheme="minorHAnsi"/>
          <w:noProof/>
        </w:rPr>
        <w:t xml:space="preserve">een aantal dashboards. </w:t>
      </w:r>
      <w:r w:rsidR="00977915" w:rsidRPr="00600841">
        <w:rPr>
          <w:rFonts w:ascii="Verdana" w:eastAsia="Cambria" w:hAnsi="Verdana" w:cstheme="minorHAnsi"/>
          <w:noProof/>
        </w:rPr>
        <w:t>Die dashboards geven met een kleur</w:t>
      </w:r>
      <w:r w:rsidR="00F23D40">
        <w:rPr>
          <w:rFonts w:ascii="Verdana" w:eastAsia="Cambria" w:hAnsi="Verdana" w:cstheme="minorHAnsi"/>
          <w:noProof/>
        </w:rPr>
        <w:t>c</w:t>
      </w:r>
      <w:r w:rsidR="00977915" w:rsidRPr="00600841">
        <w:rPr>
          <w:rFonts w:ascii="Verdana" w:eastAsia="Cambria" w:hAnsi="Verdana" w:cstheme="minorHAnsi"/>
          <w:noProof/>
        </w:rPr>
        <w:t xml:space="preserve">odering aan hoe de toegankelijkheid op een bepaald terrein </w:t>
      </w:r>
      <w:r w:rsidR="00F23D40">
        <w:rPr>
          <w:rFonts w:ascii="Verdana" w:eastAsia="Cambria" w:hAnsi="Verdana" w:cstheme="minorHAnsi"/>
          <w:noProof/>
        </w:rPr>
        <w:t>feitelijk is</w:t>
      </w:r>
      <w:r w:rsidR="00977915" w:rsidRPr="00600841">
        <w:rPr>
          <w:rFonts w:ascii="Verdana" w:eastAsia="Cambria" w:hAnsi="Verdana" w:cstheme="minorHAnsi"/>
          <w:noProof/>
        </w:rPr>
        <w:t>. Aan de basis van een dashboard ligt een nulmeting</w:t>
      </w:r>
      <w:r w:rsidR="00DF55AB" w:rsidRPr="00600841">
        <w:rPr>
          <w:rFonts w:ascii="Verdana" w:eastAsia="Cambria" w:hAnsi="Verdana" w:cstheme="minorHAnsi"/>
          <w:noProof/>
        </w:rPr>
        <w:t xml:space="preserve"> die op onderstaande stedelijke functies en voorzieningen is uitgevoerd</w:t>
      </w:r>
      <w:r w:rsidR="00977915" w:rsidRPr="00600841">
        <w:rPr>
          <w:rFonts w:ascii="Verdana" w:eastAsia="Cambria" w:hAnsi="Verdana" w:cstheme="minorHAnsi"/>
          <w:noProof/>
        </w:rPr>
        <w:t xml:space="preserve">. </w:t>
      </w:r>
    </w:p>
    <w:p w14:paraId="2A91EBEB" w14:textId="57AF4379" w:rsidR="00977915" w:rsidRPr="00600841" w:rsidRDefault="00977915" w:rsidP="0098489D">
      <w:pPr>
        <w:spacing w:after="0" w:line="240" w:lineRule="auto"/>
        <w:rPr>
          <w:rFonts w:ascii="Verdana" w:eastAsia="Cambria" w:hAnsi="Verdana" w:cstheme="minorHAnsi"/>
          <w:noProof/>
        </w:rPr>
      </w:pPr>
    </w:p>
    <w:p w14:paraId="4A6A7C6C" w14:textId="2BAD1EE6" w:rsidR="00977915" w:rsidRPr="00600841" w:rsidRDefault="00DF55AB" w:rsidP="00977915">
      <w:pPr>
        <w:spacing w:after="0" w:line="240" w:lineRule="auto"/>
        <w:rPr>
          <w:rFonts w:ascii="Verdana" w:eastAsia="Cambria" w:hAnsi="Verdana" w:cstheme="minorHAnsi"/>
          <w:noProof/>
        </w:rPr>
      </w:pPr>
      <w:r w:rsidRPr="00600841">
        <w:rPr>
          <w:rFonts w:ascii="Verdana" w:eastAsia="Cambria" w:hAnsi="Verdana" w:cstheme="minorHAnsi"/>
          <w:noProof/>
        </w:rPr>
        <w:t xml:space="preserve">De </w:t>
      </w:r>
      <w:r w:rsidR="00977915" w:rsidRPr="00600841">
        <w:rPr>
          <w:rFonts w:ascii="Verdana" w:eastAsia="Cambria" w:hAnsi="Verdana" w:cstheme="minorHAnsi"/>
          <w:noProof/>
        </w:rPr>
        <w:t xml:space="preserve">nulmeting </w:t>
      </w:r>
      <w:r w:rsidRPr="00600841">
        <w:rPr>
          <w:rFonts w:ascii="Verdana" w:eastAsia="Cambria" w:hAnsi="Verdana" w:cstheme="minorHAnsi"/>
          <w:noProof/>
        </w:rPr>
        <w:t xml:space="preserve">heeft betrekking op </w:t>
      </w:r>
      <w:r w:rsidR="00977915" w:rsidRPr="00600841">
        <w:rPr>
          <w:rFonts w:ascii="Verdana" w:eastAsia="Cambria" w:hAnsi="Verdana" w:cstheme="minorHAnsi"/>
          <w:noProof/>
        </w:rPr>
        <w:t xml:space="preserve">de volgende </w:t>
      </w:r>
      <w:r w:rsidR="00752DC5" w:rsidRPr="00600841">
        <w:rPr>
          <w:rFonts w:ascii="Verdana" w:eastAsia="Cambria" w:hAnsi="Verdana" w:cstheme="minorHAnsi"/>
          <w:noProof/>
        </w:rPr>
        <w:t xml:space="preserve">drie </w:t>
      </w:r>
      <w:r w:rsidR="00977915" w:rsidRPr="00600841">
        <w:rPr>
          <w:rFonts w:ascii="Verdana" w:eastAsia="Cambria" w:hAnsi="Verdana" w:cstheme="minorHAnsi"/>
          <w:noProof/>
        </w:rPr>
        <w:t>terrreinen:</w:t>
      </w:r>
    </w:p>
    <w:p w14:paraId="2D84F385" w14:textId="4249518E" w:rsidR="00977915" w:rsidRPr="00600841" w:rsidRDefault="00752DC5" w:rsidP="00DF55AB">
      <w:pPr>
        <w:pStyle w:val="Lijstalinea"/>
        <w:numPr>
          <w:ilvl w:val="0"/>
          <w:numId w:val="5"/>
        </w:numPr>
        <w:spacing w:after="0" w:line="240" w:lineRule="auto"/>
        <w:rPr>
          <w:rFonts w:ascii="Verdana" w:eastAsia="Cambria" w:hAnsi="Verdana" w:cstheme="minorHAnsi"/>
          <w:noProof/>
        </w:rPr>
      </w:pPr>
      <w:r w:rsidRPr="00600841">
        <w:rPr>
          <w:rFonts w:ascii="Verdana" w:eastAsia="Cambria" w:hAnsi="Verdana" w:cstheme="minorHAnsi"/>
          <w:noProof/>
        </w:rPr>
        <w:t>Cultuur en Recreatie: c</w:t>
      </w:r>
      <w:r w:rsidR="00977915" w:rsidRPr="00600841">
        <w:rPr>
          <w:rFonts w:ascii="Verdana" w:eastAsia="Cambria" w:hAnsi="Verdana" w:cstheme="minorHAnsi"/>
          <w:noProof/>
        </w:rPr>
        <w:t>ulturele instellingen (</w:t>
      </w:r>
      <w:r w:rsidR="00420D0C">
        <w:rPr>
          <w:rFonts w:ascii="Verdana" w:eastAsia="Cambria" w:hAnsi="Verdana" w:cstheme="minorHAnsi"/>
          <w:noProof/>
        </w:rPr>
        <w:t>musea</w:t>
      </w:r>
      <w:r w:rsidR="00DF55AB" w:rsidRPr="00600841">
        <w:rPr>
          <w:rFonts w:ascii="Verdana" w:eastAsia="Cambria" w:hAnsi="Verdana" w:cstheme="minorHAnsi"/>
          <w:noProof/>
        </w:rPr>
        <w:t xml:space="preserve">, </w:t>
      </w:r>
      <w:r w:rsidR="00977915" w:rsidRPr="00600841">
        <w:rPr>
          <w:rFonts w:ascii="Verdana" w:eastAsia="Cambria" w:hAnsi="Verdana" w:cstheme="minorHAnsi"/>
          <w:noProof/>
        </w:rPr>
        <w:t>theaters</w:t>
      </w:r>
      <w:r w:rsidR="00DF55AB" w:rsidRPr="00600841">
        <w:rPr>
          <w:rFonts w:ascii="Verdana" w:eastAsia="Cambria" w:hAnsi="Verdana" w:cstheme="minorHAnsi"/>
          <w:noProof/>
        </w:rPr>
        <w:t xml:space="preserve"> en concertzalen, bioscopen),</w:t>
      </w:r>
      <w:r w:rsidRPr="00600841">
        <w:rPr>
          <w:rFonts w:ascii="Verdana" w:eastAsia="Cambria" w:hAnsi="Verdana" w:cstheme="minorHAnsi"/>
          <w:noProof/>
        </w:rPr>
        <w:t xml:space="preserve"> h</w:t>
      </w:r>
      <w:r w:rsidR="00DF55AB" w:rsidRPr="00600841">
        <w:rPr>
          <w:rFonts w:ascii="Verdana" w:eastAsia="Cambria" w:hAnsi="Verdana" w:cstheme="minorHAnsi"/>
          <w:noProof/>
        </w:rPr>
        <w:t>oreca</w:t>
      </w:r>
      <w:r w:rsidRPr="00600841">
        <w:rPr>
          <w:rFonts w:ascii="Verdana" w:eastAsia="Cambria" w:hAnsi="Verdana" w:cstheme="minorHAnsi"/>
          <w:noProof/>
        </w:rPr>
        <w:t>bedrijven</w:t>
      </w:r>
      <w:r w:rsidR="00DF55AB" w:rsidRPr="00600841">
        <w:rPr>
          <w:rFonts w:ascii="Verdana" w:eastAsia="Cambria" w:hAnsi="Verdana" w:cstheme="minorHAnsi"/>
          <w:noProof/>
        </w:rPr>
        <w:t xml:space="preserve"> en attracties</w:t>
      </w:r>
      <w:r w:rsidRPr="00600841">
        <w:rPr>
          <w:rFonts w:ascii="Verdana" w:eastAsia="Cambria" w:hAnsi="Verdana" w:cstheme="minorHAnsi"/>
          <w:noProof/>
        </w:rPr>
        <w:t>;</w:t>
      </w:r>
    </w:p>
    <w:p w14:paraId="607F09FC" w14:textId="35370B9B" w:rsidR="00977915" w:rsidRPr="00600841" w:rsidRDefault="00977915" w:rsidP="00DF55AB">
      <w:pPr>
        <w:pStyle w:val="Lijstalinea"/>
        <w:numPr>
          <w:ilvl w:val="0"/>
          <w:numId w:val="5"/>
        </w:numPr>
        <w:spacing w:after="0" w:line="240" w:lineRule="auto"/>
        <w:rPr>
          <w:rFonts w:ascii="Verdana" w:eastAsia="Cambria" w:hAnsi="Verdana" w:cstheme="minorHAnsi"/>
          <w:noProof/>
        </w:rPr>
      </w:pPr>
      <w:r w:rsidRPr="00600841">
        <w:rPr>
          <w:rFonts w:ascii="Verdana" w:eastAsia="Cambria" w:hAnsi="Verdana" w:cstheme="minorHAnsi"/>
          <w:noProof/>
        </w:rPr>
        <w:t>Sportaccommodaties</w:t>
      </w:r>
      <w:r w:rsidR="00DF55AB" w:rsidRPr="00600841">
        <w:rPr>
          <w:rFonts w:ascii="Verdana" w:eastAsia="Cambria" w:hAnsi="Verdana" w:cstheme="minorHAnsi"/>
          <w:noProof/>
        </w:rPr>
        <w:t>: zwembaden en sporthallen</w:t>
      </w:r>
      <w:r w:rsidR="00752DC5" w:rsidRPr="00600841">
        <w:rPr>
          <w:rFonts w:ascii="Verdana" w:eastAsia="Cambria" w:hAnsi="Verdana" w:cstheme="minorHAnsi"/>
          <w:noProof/>
        </w:rPr>
        <w:t>;</w:t>
      </w:r>
    </w:p>
    <w:p w14:paraId="45A570D3" w14:textId="38E178C3" w:rsidR="00977915" w:rsidRPr="00600841" w:rsidRDefault="00752DC5" w:rsidP="00DF55AB">
      <w:pPr>
        <w:pStyle w:val="Lijstalinea"/>
        <w:numPr>
          <w:ilvl w:val="0"/>
          <w:numId w:val="5"/>
        </w:numPr>
        <w:spacing w:after="0" w:line="240" w:lineRule="auto"/>
        <w:rPr>
          <w:rFonts w:ascii="Verdana" w:eastAsia="Cambria" w:hAnsi="Verdana" w:cstheme="minorHAnsi"/>
          <w:noProof/>
        </w:rPr>
      </w:pPr>
      <w:r w:rsidRPr="00600841">
        <w:rPr>
          <w:rFonts w:ascii="Verdana" w:eastAsia="Cambria" w:hAnsi="Verdana" w:cstheme="minorHAnsi"/>
          <w:noProof/>
        </w:rPr>
        <w:t xml:space="preserve">Diensten en Voorzieningen: </w:t>
      </w:r>
      <w:r w:rsidR="00DF55AB" w:rsidRPr="00600841">
        <w:rPr>
          <w:rFonts w:ascii="Verdana" w:eastAsia="Cambria" w:hAnsi="Verdana" w:cstheme="minorHAnsi"/>
          <w:noProof/>
        </w:rPr>
        <w:t>openbaar vervoer (bus, tram, RandstadRail) en g</w:t>
      </w:r>
      <w:r w:rsidR="00977915" w:rsidRPr="00600841">
        <w:rPr>
          <w:rFonts w:ascii="Verdana" w:eastAsia="Cambria" w:hAnsi="Verdana" w:cstheme="minorHAnsi"/>
          <w:noProof/>
        </w:rPr>
        <w:t>emeentelijke gebouwen (stadsdeelkantoren, servicepunten XL)</w:t>
      </w:r>
      <w:r w:rsidRPr="00600841">
        <w:rPr>
          <w:rFonts w:ascii="Verdana" w:eastAsia="Cambria" w:hAnsi="Verdana" w:cstheme="minorHAnsi"/>
          <w:noProof/>
        </w:rPr>
        <w:t>.</w:t>
      </w:r>
    </w:p>
    <w:p w14:paraId="749C4BB9" w14:textId="77777777" w:rsidR="00977915" w:rsidRPr="00600841" w:rsidRDefault="00977915" w:rsidP="00977915">
      <w:pPr>
        <w:spacing w:after="0" w:line="240" w:lineRule="auto"/>
        <w:rPr>
          <w:rFonts w:ascii="Verdana" w:eastAsia="Cambria" w:hAnsi="Verdana" w:cstheme="minorHAnsi"/>
          <w:noProof/>
        </w:rPr>
      </w:pPr>
    </w:p>
    <w:p w14:paraId="12F98F86" w14:textId="53D07FBE" w:rsidR="00977915" w:rsidRPr="00600841" w:rsidRDefault="00977915" w:rsidP="00977915">
      <w:pPr>
        <w:spacing w:after="0" w:line="240" w:lineRule="auto"/>
        <w:rPr>
          <w:rFonts w:ascii="Verdana" w:eastAsia="Cambria" w:hAnsi="Verdana" w:cstheme="minorHAnsi"/>
          <w:noProof/>
        </w:rPr>
      </w:pPr>
      <w:r w:rsidRPr="00600841">
        <w:rPr>
          <w:rFonts w:ascii="Verdana" w:eastAsia="Cambria" w:hAnsi="Verdana" w:cstheme="minorHAnsi"/>
          <w:noProof/>
        </w:rPr>
        <w:t xml:space="preserve">In de komende jaren worden ook andere </w:t>
      </w:r>
      <w:r w:rsidR="00DF55AB" w:rsidRPr="00600841">
        <w:rPr>
          <w:rFonts w:ascii="Verdana" w:eastAsia="Cambria" w:hAnsi="Verdana" w:cstheme="minorHAnsi"/>
          <w:noProof/>
        </w:rPr>
        <w:t xml:space="preserve">stedelijke functies en voorzieningen aan een </w:t>
      </w:r>
      <w:r w:rsidRPr="00600841">
        <w:rPr>
          <w:rFonts w:ascii="Verdana" w:eastAsia="Cambria" w:hAnsi="Verdana" w:cstheme="minorHAnsi"/>
          <w:noProof/>
        </w:rPr>
        <w:t xml:space="preserve">nulmeting </w:t>
      </w:r>
      <w:r w:rsidR="00DF55AB" w:rsidRPr="00600841">
        <w:rPr>
          <w:rFonts w:ascii="Verdana" w:eastAsia="Cambria" w:hAnsi="Verdana" w:cstheme="minorHAnsi"/>
          <w:noProof/>
        </w:rPr>
        <w:t xml:space="preserve">onderworpen. Ook </w:t>
      </w:r>
      <w:r w:rsidRPr="00600841">
        <w:rPr>
          <w:rFonts w:ascii="Verdana" w:eastAsia="Cambria" w:hAnsi="Verdana" w:cstheme="minorHAnsi"/>
          <w:noProof/>
        </w:rPr>
        <w:t xml:space="preserve">wordt </w:t>
      </w:r>
      <w:r w:rsidR="00DF55AB" w:rsidRPr="00600841">
        <w:rPr>
          <w:rFonts w:ascii="Verdana" w:eastAsia="Cambria" w:hAnsi="Verdana" w:cstheme="minorHAnsi"/>
          <w:noProof/>
        </w:rPr>
        <w:t>op een aantal terrein</w:t>
      </w:r>
      <w:r w:rsidR="00F23D40">
        <w:rPr>
          <w:rFonts w:ascii="Verdana" w:eastAsia="Cambria" w:hAnsi="Verdana" w:cstheme="minorHAnsi"/>
          <w:noProof/>
        </w:rPr>
        <w:t>en</w:t>
      </w:r>
      <w:r w:rsidR="00DF55AB" w:rsidRPr="00600841">
        <w:rPr>
          <w:rFonts w:ascii="Verdana" w:eastAsia="Cambria" w:hAnsi="Verdana" w:cstheme="minorHAnsi"/>
          <w:noProof/>
        </w:rPr>
        <w:t xml:space="preserve"> beschreven welke verbeteringen of verslechteringen zich </w:t>
      </w:r>
      <w:r w:rsidR="00F23D40">
        <w:rPr>
          <w:rFonts w:ascii="Verdana" w:eastAsia="Cambria" w:hAnsi="Verdana" w:cstheme="minorHAnsi"/>
          <w:noProof/>
        </w:rPr>
        <w:t xml:space="preserve">eventueel </w:t>
      </w:r>
      <w:r w:rsidR="00DF55AB" w:rsidRPr="00600841">
        <w:rPr>
          <w:rFonts w:ascii="Verdana" w:eastAsia="Cambria" w:hAnsi="Verdana" w:cstheme="minorHAnsi"/>
          <w:noProof/>
        </w:rPr>
        <w:t>voordoen</w:t>
      </w:r>
      <w:r w:rsidRPr="00600841">
        <w:rPr>
          <w:rFonts w:ascii="Verdana" w:eastAsia="Cambria" w:hAnsi="Verdana" w:cstheme="minorHAnsi"/>
          <w:noProof/>
        </w:rPr>
        <w:t xml:space="preserve">. </w:t>
      </w:r>
    </w:p>
    <w:p w14:paraId="5BF4F496" w14:textId="77777777" w:rsidR="00977915" w:rsidRPr="00600841" w:rsidRDefault="00977915" w:rsidP="0098489D">
      <w:pPr>
        <w:spacing w:after="0" w:line="240" w:lineRule="auto"/>
        <w:rPr>
          <w:rFonts w:ascii="Verdana" w:eastAsia="Cambria" w:hAnsi="Verdana" w:cstheme="minorHAnsi"/>
          <w:noProof/>
        </w:rPr>
      </w:pPr>
    </w:p>
    <w:p w14:paraId="49C2A0F9" w14:textId="77777777" w:rsidR="0098489D" w:rsidRPr="00600841" w:rsidRDefault="0098489D" w:rsidP="0098489D">
      <w:pPr>
        <w:spacing w:after="0" w:line="240" w:lineRule="auto"/>
        <w:contextualSpacing/>
        <w:rPr>
          <w:rFonts w:ascii="Verdana" w:eastAsia="Cambria" w:hAnsi="Verdana" w:cstheme="minorHAnsi"/>
          <w:noProof/>
        </w:rPr>
      </w:pPr>
    </w:p>
    <w:p w14:paraId="790E59B7" w14:textId="77777777" w:rsidR="006917D0" w:rsidRPr="00600841" w:rsidRDefault="006917D0">
      <w:pPr>
        <w:rPr>
          <w:rFonts w:ascii="Verdana" w:eastAsia="Cambria" w:hAnsi="Verdana" w:cstheme="minorHAnsi"/>
          <w:b/>
          <w:noProof/>
        </w:rPr>
      </w:pPr>
      <w:r w:rsidRPr="00600841">
        <w:rPr>
          <w:rFonts w:ascii="Verdana" w:eastAsia="Cambria" w:hAnsi="Verdana" w:cstheme="minorHAnsi"/>
          <w:b/>
          <w:noProof/>
        </w:rPr>
        <w:br w:type="page"/>
      </w:r>
    </w:p>
    <w:p w14:paraId="4AA6480C" w14:textId="75CA9DA2" w:rsidR="0098489D" w:rsidRPr="00600841" w:rsidRDefault="00752DC5" w:rsidP="0098489D">
      <w:pPr>
        <w:spacing w:after="0" w:line="240" w:lineRule="auto"/>
        <w:contextualSpacing/>
        <w:rPr>
          <w:rFonts w:ascii="Verdana" w:eastAsia="Cambria" w:hAnsi="Verdana" w:cstheme="minorHAnsi"/>
          <w:b/>
          <w:noProof/>
        </w:rPr>
      </w:pPr>
      <w:r w:rsidRPr="00600841">
        <w:rPr>
          <w:rFonts w:ascii="Verdana" w:eastAsia="Cambria" w:hAnsi="Verdana" w:cstheme="minorHAnsi"/>
          <w:b/>
          <w:noProof/>
        </w:rPr>
        <w:lastRenderedPageBreak/>
        <w:t xml:space="preserve">3. </w:t>
      </w:r>
      <w:r w:rsidR="0098489D" w:rsidRPr="00600841">
        <w:rPr>
          <w:rFonts w:ascii="Verdana" w:eastAsia="Cambria" w:hAnsi="Verdana" w:cstheme="minorHAnsi"/>
          <w:b/>
          <w:noProof/>
        </w:rPr>
        <w:t>Gehanteerde methode nulmeting</w:t>
      </w:r>
    </w:p>
    <w:p w14:paraId="76CEB9E4" w14:textId="77777777" w:rsidR="00977915" w:rsidRPr="00600841" w:rsidRDefault="00977915" w:rsidP="0098489D">
      <w:pPr>
        <w:spacing w:after="0" w:line="240" w:lineRule="auto"/>
        <w:contextualSpacing/>
        <w:rPr>
          <w:rFonts w:ascii="Verdana" w:eastAsia="Cambria" w:hAnsi="Verdana" w:cstheme="minorHAnsi"/>
          <w:noProof/>
        </w:rPr>
      </w:pPr>
    </w:p>
    <w:p w14:paraId="365DA09C" w14:textId="307564AB" w:rsidR="00752DC5" w:rsidRPr="00600841" w:rsidRDefault="00752DC5" w:rsidP="0098489D">
      <w:pPr>
        <w:spacing w:after="0" w:line="240" w:lineRule="auto"/>
        <w:contextualSpacing/>
        <w:rPr>
          <w:rFonts w:ascii="Verdana" w:eastAsia="Cambria" w:hAnsi="Verdana" w:cstheme="minorHAnsi"/>
          <w:noProof/>
        </w:rPr>
      </w:pPr>
      <w:r w:rsidRPr="00600841">
        <w:rPr>
          <w:rFonts w:ascii="Verdana" w:eastAsia="Cambria" w:hAnsi="Verdana" w:cstheme="minorHAnsi"/>
          <w:noProof/>
        </w:rPr>
        <w:t>De g</w:t>
      </w:r>
      <w:r w:rsidR="0098489D" w:rsidRPr="00600841">
        <w:rPr>
          <w:rFonts w:ascii="Verdana" w:eastAsia="Cambria" w:hAnsi="Verdana" w:cstheme="minorHAnsi"/>
          <w:noProof/>
        </w:rPr>
        <w:t xml:space="preserve">emeente heeft Voorall gevraagd </w:t>
      </w:r>
      <w:r w:rsidRPr="00600841">
        <w:rPr>
          <w:rFonts w:ascii="Verdana" w:eastAsia="Cambria" w:hAnsi="Verdana" w:cstheme="minorHAnsi"/>
          <w:noProof/>
        </w:rPr>
        <w:t xml:space="preserve">deze </w:t>
      </w:r>
      <w:r w:rsidR="0098489D" w:rsidRPr="00600841">
        <w:rPr>
          <w:rFonts w:ascii="Verdana" w:eastAsia="Cambria" w:hAnsi="Verdana" w:cstheme="minorHAnsi"/>
          <w:noProof/>
        </w:rPr>
        <w:t>nulmeting</w:t>
      </w:r>
      <w:r w:rsidRPr="00600841">
        <w:rPr>
          <w:rFonts w:ascii="Verdana" w:eastAsia="Cambria" w:hAnsi="Verdana" w:cstheme="minorHAnsi"/>
          <w:noProof/>
        </w:rPr>
        <w:t xml:space="preserve"> uit te voeren</w:t>
      </w:r>
      <w:r w:rsidR="0098489D" w:rsidRPr="00600841">
        <w:rPr>
          <w:rFonts w:ascii="Verdana" w:eastAsia="Cambria" w:hAnsi="Verdana" w:cstheme="minorHAnsi"/>
          <w:noProof/>
        </w:rPr>
        <w:t>. Sinds 2011 maakt Voorall</w:t>
      </w:r>
      <w:r w:rsidR="00420D0C">
        <w:rPr>
          <w:rFonts w:ascii="Verdana" w:eastAsia="Cambria" w:hAnsi="Verdana" w:cstheme="minorHAnsi"/>
          <w:noProof/>
        </w:rPr>
        <w:t>,</w:t>
      </w:r>
      <w:r w:rsidR="0098489D" w:rsidRPr="00600841">
        <w:rPr>
          <w:rFonts w:ascii="Verdana" w:eastAsia="Cambria" w:hAnsi="Verdana" w:cstheme="minorHAnsi"/>
          <w:noProof/>
        </w:rPr>
        <w:t xml:space="preserve"> voor het in kaart brengen van de Haagse fysieke toegankelijkheid</w:t>
      </w:r>
      <w:r w:rsidR="00420D0C">
        <w:rPr>
          <w:rFonts w:ascii="Verdana" w:eastAsia="Cambria" w:hAnsi="Verdana" w:cstheme="minorHAnsi"/>
          <w:noProof/>
        </w:rPr>
        <w:t>,</w:t>
      </w:r>
      <w:r w:rsidR="0098489D" w:rsidRPr="00600841">
        <w:rPr>
          <w:rFonts w:ascii="Verdana" w:eastAsia="Cambria" w:hAnsi="Verdana" w:cstheme="minorHAnsi"/>
          <w:noProof/>
        </w:rPr>
        <w:t xml:space="preserve"> gebruik van de landelijke website en app ‘Ongehinderd.nl</w:t>
      </w:r>
      <w:r w:rsidRPr="00600841">
        <w:rPr>
          <w:rFonts w:ascii="Verdana" w:eastAsia="Cambria" w:hAnsi="Verdana" w:cstheme="minorHAnsi"/>
          <w:noProof/>
        </w:rPr>
        <w:t>/denhaag</w:t>
      </w:r>
      <w:r w:rsidR="0098489D" w:rsidRPr="00600841">
        <w:rPr>
          <w:rFonts w:ascii="Verdana" w:eastAsia="Cambria" w:hAnsi="Verdana" w:cstheme="minorHAnsi"/>
          <w:noProof/>
        </w:rPr>
        <w:t>’. Voorall verzorg</w:t>
      </w:r>
      <w:r w:rsidRPr="00600841">
        <w:rPr>
          <w:rFonts w:ascii="Verdana" w:eastAsia="Cambria" w:hAnsi="Verdana" w:cstheme="minorHAnsi"/>
          <w:noProof/>
        </w:rPr>
        <w:t xml:space="preserve">t sindsdien </w:t>
      </w:r>
      <w:r w:rsidR="0098489D" w:rsidRPr="00600841">
        <w:rPr>
          <w:rFonts w:ascii="Verdana" w:eastAsia="Cambria" w:hAnsi="Verdana" w:cstheme="minorHAnsi"/>
          <w:noProof/>
        </w:rPr>
        <w:t xml:space="preserve">de samenstelling en training van een testteam bestaande uit ervaringsdeskundigen; mensen met verschillende fysieke beperkingen en hulpmiddelen. Samen met hen test Voorall Haagse horeca, winkels, attracties, openbaar vervoer-, parkeer- en sportfaciliteiten, gezondheids- en gemeentelijke voorzieningen. </w:t>
      </w:r>
    </w:p>
    <w:p w14:paraId="04B95A16" w14:textId="77777777" w:rsidR="00752DC5" w:rsidRPr="00600841" w:rsidRDefault="00752DC5" w:rsidP="0098489D">
      <w:pPr>
        <w:spacing w:after="0" w:line="240" w:lineRule="auto"/>
        <w:contextualSpacing/>
        <w:rPr>
          <w:rFonts w:ascii="Verdana" w:eastAsia="Cambria" w:hAnsi="Verdana" w:cstheme="minorHAnsi"/>
          <w:noProof/>
        </w:rPr>
      </w:pPr>
    </w:p>
    <w:p w14:paraId="6826DB29" w14:textId="6BEDA652" w:rsidR="00F12E12" w:rsidRPr="00600841" w:rsidRDefault="0098489D" w:rsidP="0098489D">
      <w:pPr>
        <w:spacing w:after="0" w:line="240" w:lineRule="auto"/>
        <w:contextualSpacing/>
        <w:rPr>
          <w:rFonts w:ascii="Verdana" w:eastAsia="Cambria" w:hAnsi="Verdana" w:cstheme="minorHAnsi"/>
          <w:noProof/>
        </w:rPr>
      </w:pPr>
      <w:r w:rsidRPr="00600841">
        <w:rPr>
          <w:rFonts w:ascii="Verdana" w:eastAsia="Cambria" w:hAnsi="Verdana" w:cstheme="minorHAnsi"/>
          <w:noProof/>
        </w:rPr>
        <w:t>Deze locaties worden getoetst aan de hand van verschillende criteria, waaronder de aan- of afwezigheid van drempels en obstakels, het beleid ten aanzien van hulp- of assistentiehonden en de aan- of afwezigheid van voorzieningen als een invalidentoilet, menukaarten voor mensen met een visuele beperking of een ring</w:t>
      </w:r>
      <w:r w:rsidR="00DB530E" w:rsidRPr="00600841">
        <w:rPr>
          <w:rFonts w:ascii="Verdana" w:eastAsia="Cambria" w:hAnsi="Verdana" w:cstheme="minorHAnsi"/>
          <w:noProof/>
        </w:rPr>
        <w:t>leiding. Inmiddels zijn ruim 115</w:t>
      </w:r>
      <w:r w:rsidRPr="00600841">
        <w:rPr>
          <w:rFonts w:ascii="Verdana" w:eastAsia="Cambria" w:hAnsi="Verdana" w:cstheme="minorHAnsi"/>
          <w:noProof/>
        </w:rPr>
        <w:t xml:space="preserve">0 Haagse locaties op deze manier in kaart gebracht. </w:t>
      </w:r>
      <w:r w:rsidR="00F23D40">
        <w:rPr>
          <w:rFonts w:ascii="Verdana" w:eastAsia="Cambria" w:hAnsi="Verdana" w:cstheme="minorHAnsi"/>
          <w:noProof/>
        </w:rPr>
        <w:t xml:space="preserve">De </w:t>
      </w:r>
      <w:r w:rsidRPr="00600841">
        <w:rPr>
          <w:rFonts w:ascii="Verdana" w:eastAsia="Cambria" w:hAnsi="Verdana" w:cstheme="minorHAnsi"/>
          <w:noProof/>
        </w:rPr>
        <w:t>testteam</w:t>
      </w:r>
      <w:r w:rsidR="00F23D40">
        <w:rPr>
          <w:rFonts w:ascii="Verdana" w:eastAsia="Cambria" w:hAnsi="Verdana" w:cstheme="minorHAnsi"/>
          <w:noProof/>
        </w:rPr>
        <w:t>s</w:t>
      </w:r>
      <w:r w:rsidRPr="00600841">
        <w:rPr>
          <w:rFonts w:ascii="Verdana" w:eastAsia="Cambria" w:hAnsi="Verdana" w:cstheme="minorHAnsi"/>
          <w:noProof/>
        </w:rPr>
        <w:t xml:space="preserve"> </w:t>
      </w:r>
      <w:r w:rsidR="00F23D40">
        <w:rPr>
          <w:rFonts w:ascii="Verdana" w:eastAsia="Cambria" w:hAnsi="Verdana" w:cstheme="minorHAnsi"/>
          <w:noProof/>
        </w:rPr>
        <w:t xml:space="preserve">van Voorall </w:t>
      </w:r>
      <w:r w:rsidRPr="00600841">
        <w:rPr>
          <w:rFonts w:ascii="Verdana" w:eastAsia="Cambria" w:hAnsi="Verdana" w:cstheme="minorHAnsi"/>
          <w:noProof/>
        </w:rPr>
        <w:t>he</w:t>
      </w:r>
      <w:r w:rsidR="00F23D40">
        <w:rPr>
          <w:rFonts w:ascii="Verdana" w:eastAsia="Cambria" w:hAnsi="Verdana" w:cstheme="minorHAnsi"/>
          <w:noProof/>
        </w:rPr>
        <w:t xml:space="preserve">bben </w:t>
      </w:r>
      <w:r w:rsidRPr="00600841">
        <w:rPr>
          <w:rFonts w:ascii="Verdana" w:eastAsia="Cambria" w:hAnsi="Verdana" w:cstheme="minorHAnsi"/>
          <w:noProof/>
        </w:rPr>
        <w:t xml:space="preserve">de toegankelijkheidsinformatie van deze locaties toegevoegd </w:t>
      </w:r>
      <w:r w:rsidR="00F23D40">
        <w:rPr>
          <w:rFonts w:ascii="Verdana" w:eastAsia="Cambria" w:hAnsi="Verdana" w:cstheme="minorHAnsi"/>
          <w:noProof/>
        </w:rPr>
        <w:t xml:space="preserve">aan ongehinderd.nl/denhaag </w:t>
      </w:r>
      <w:r w:rsidRPr="00600841">
        <w:rPr>
          <w:rFonts w:ascii="Verdana" w:eastAsia="Cambria" w:hAnsi="Verdana" w:cstheme="minorHAnsi"/>
          <w:noProof/>
        </w:rPr>
        <w:t>en blijft deze actualiseren in nauwe samenwerking met locatiemanagers en ondernemers. Ook trekt het testteam er doorlopend op uit om nieuwe locaties te testen en toe te voegen op Ongehinderd.nl</w:t>
      </w:r>
      <w:r w:rsidR="00D85DB1">
        <w:rPr>
          <w:rFonts w:ascii="Verdana" w:eastAsia="Cambria" w:hAnsi="Verdana" w:cstheme="minorHAnsi"/>
          <w:noProof/>
        </w:rPr>
        <w:t>/denhaag</w:t>
      </w:r>
      <w:r w:rsidRPr="00600841">
        <w:rPr>
          <w:rFonts w:ascii="Verdana" w:eastAsia="Cambria" w:hAnsi="Verdana" w:cstheme="minorHAnsi"/>
          <w:noProof/>
        </w:rPr>
        <w:t xml:space="preserve">. </w:t>
      </w:r>
    </w:p>
    <w:p w14:paraId="35B295D4" w14:textId="77777777" w:rsidR="00F12E12" w:rsidRPr="00600841" w:rsidRDefault="00F12E12" w:rsidP="0098489D">
      <w:pPr>
        <w:spacing w:after="0" w:line="240" w:lineRule="auto"/>
        <w:contextualSpacing/>
        <w:rPr>
          <w:rFonts w:ascii="Verdana" w:eastAsia="Cambria" w:hAnsi="Verdana" w:cstheme="minorHAnsi"/>
          <w:noProof/>
        </w:rPr>
      </w:pPr>
    </w:p>
    <w:p w14:paraId="54F5EDC0" w14:textId="42F50D5B" w:rsidR="00F23D40" w:rsidRDefault="0098489D" w:rsidP="0098489D">
      <w:pPr>
        <w:spacing w:after="0" w:line="240" w:lineRule="auto"/>
        <w:contextualSpacing/>
        <w:rPr>
          <w:rFonts w:ascii="Verdana" w:hAnsi="Verdana"/>
          <w:lang w:val="nl-NL"/>
        </w:rPr>
      </w:pPr>
      <w:r w:rsidRPr="00600841">
        <w:rPr>
          <w:rFonts w:ascii="Verdana" w:eastAsia="Cambria" w:hAnsi="Verdana" w:cstheme="minorHAnsi"/>
          <w:noProof/>
        </w:rPr>
        <w:t xml:space="preserve">Voor de nulmeting </w:t>
      </w:r>
      <w:r w:rsidR="00F23D40">
        <w:rPr>
          <w:rFonts w:ascii="Verdana" w:eastAsia="Cambria" w:hAnsi="Verdana" w:cstheme="minorHAnsi"/>
          <w:noProof/>
        </w:rPr>
        <w:t xml:space="preserve">van </w:t>
      </w:r>
      <w:r w:rsidR="00DD5EA6">
        <w:rPr>
          <w:rFonts w:ascii="Verdana" w:eastAsia="Cambria" w:hAnsi="Verdana" w:cstheme="minorHAnsi"/>
          <w:noProof/>
        </w:rPr>
        <w:t>de Onbeperkt</w:t>
      </w:r>
      <w:r w:rsidR="000E587B">
        <w:rPr>
          <w:rFonts w:ascii="Verdana" w:eastAsia="Cambria" w:hAnsi="Verdana" w:cstheme="minorHAnsi"/>
          <w:noProof/>
        </w:rPr>
        <w:t>070</w:t>
      </w:r>
      <w:r w:rsidR="00DD5EA6">
        <w:rPr>
          <w:rFonts w:ascii="Verdana" w:eastAsia="Cambria" w:hAnsi="Verdana" w:cstheme="minorHAnsi"/>
          <w:noProof/>
        </w:rPr>
        <w:t xml:space="preserve"> </w:t>
      </w:r>
      <w:r w:rsidRPr="00600841">
        <w:rPr>
          <w:rFonts w:ascii="Verdana" w:eastAsia="Cambria" w:hAnsi="Verdana" w:cstheme="minorHAnsi"/>
          <w:noProof/>
        </w:rPr>
        <w:t>dashboards ‘Cultuur en recreatie’, ‘Sport’ en ‘Diensten en voorzieningen’ vergeleek Voorall het totaal aantal Haagse locaties in deze domeinen met het aantal locaties in de daarmee corresponderende categorieën op Ongehinderd.nl</w:t>
      </w:r>
      <w:r w:rsidR="00F23D40">
        <w:rPr>
          <w:rFonts w:ascii="Verdana" w:eastAsia="Cambria" w:hAnsi="Verdana" w:cstheme="minorHAnsi"/>
          <w:noProof/>
        </w:rPr>
        <w:t>/denhaag</w:t>
      </w:r>
      <w:r w:rsidRPr="00600841">
        <w:rPr>
          <w:rFonts w:ascii="Verdana" w:eastAsia="Cambria" w:hAnsi="Verdana" w:cstheme="minorHAnsi"/>
          <w:noProof/>
        </w:rPr>
        <w:t>.</w:t>
      </w:r>
      <w:r w:rsidR="00BF4853" w:rsidRPr="00600841">
        <w:rPr>
          <w:rFonts w:ascii="Verdana" w:eastAsia="Cambria" w:hAnsi="Verdana" w:cstheme="minorHAnsi"/>
          <w:noProof/>
        </w:rPr>
        <w:t xml:space="preserve"> Voor een beeld van het totale aantal Haagse locaties is gebruik gemaakt van gegevens op </w:t>
      </w:r>
      <w:hyperlink r:id="rId13" w:history="1">
        <w:r w:rsidR="00BF4853" w:rsidRPr="00600841">
          <w:rPr>
            <w:rFonts w:ascii="Verdana" w:eastAsia="Cambria" w:hAnsi="Verdana" w:cstheme="minorHAnsi"/>
            <w:noProof/>
            <w:color w:val="0563C1" w:themeColor="hyperlink"/>
            <w:u w:val="single"/>
            <w:lang w:val="nl-NL"/>
          </w:rPr>
          <w:t>https://denhaag.buurtmonitor.nl</w:t>
        </w:r>
      </w:hyperlink>
      <w:r w:rsidR="00BF4853" w:rsidRPr="00600841">
        <w:rPr>
          <w:rFonts w:ascii="Verdana" w:eastAsia="Cambria" w:hAnsi="Verdana" w:cstheme="minorHAnsi"/>
          <w:noProof/>
        </w:rPr>
        <w:t xml:space="preserve"> </w:t>
      </w:r>
      <w:r w:rsidR="00F23D40">
        <w:rPr>
          <w:rFonts w:ascii="Verdana" w:eastAsia="Cambria" w:hAnsi="Verdana" w:cstheme="minorHAnsi"/>
          <w:noProof/>
        </w:rPr>
        <w:t xml:space="preserve">en </w:t>
      </w:r>
      <w:r w:rsidR="00BF4853" w:rsidRPr="00600841">
        <w:rPr>
          <w:rFonts w:ascii="Verdana" w:eastAsia="Cambria" w:hAnsi="Verdana" w:cstheme="minorHAnsi"/>
          <w:noProof/>
        </w:rPr>
        <w:t xml:space="preserve">uit </w:t>
      </w:r>
      <w:r w:rsidR="00F23D40">
        <w:rPr>
          <w:rFonts w:ascii="Verdana" w:eastAsia="Cambria" w:hAnsi="Verdana" w:cstheme="minorHAnsi"/>
          <w:noProof/>
        </w:rPr>
        <w:t>‘</w:t>
      </w:r>
      <w:r w:rsidR="00BF4853" w:rsidRPr="00600841">
        <w:rPr>
          <w:rFonts w:ascii="Verdana" w:eastAsia="Cambria" w:hAnsi="Verdana" w:cstheme="minorHAnsi"/>
          <w:noProof/>
        </w:rPr>
        <w:t>M</w:t>
      </w:r>
      <w:r w:rsidR="00F23D40">
        <w:rPr>
          <w:rFonts w:ascii="Verdana" w:eastAsia="Cambria" w:hAnsi="Verdana" w:cstheme="minorHAnsi"/>
          <w:noProof/>
        </w:rPr>
        <w:t xml:space="preserve">onitor </w:t>
      </w:r>
      <w:r w:rsidR="00BF4853" w:rsidRPr="00600841">
        <w:rPr>
          <w:rFonts w:ascii="Verdana" w:eastAsia="Cambria" w:hAnsi="Verdana" w:cstheme="minorHAnsi"/>
          <w:noProof/>
        </w:rPr>
        <w:t>T</w:t>
      </w:r>
      <w:r w:rsidR="00F23D40">
        <w:rPr>
          <w:rFonts w:ascii="Verdana" w:eastAsia="Cambria" w:hAnsi="Verdana" w:cstheme="minorHAnsi"/>
          <w:noProof/>
        </w:rPr>
        <w:t>oerisme</w:t>
      </w:r>
      <w:r w:rsidR="00BF4853" w:rsidRPr="00600841">
        <w:rPr>
          <w:rFonts w:ascii="Verdana" w:eastAsia="Cambria" w:hAnsi="Verdana" w:cstheme="minorHAnsi"/>
          <w:noProof/>
        </w:rPr>
        <w:t xml:space="preserve"> 2010-2014 Gemeente Den Haag’.</w:t>
      </w:r>
      <w:r w:rsidR="00BF4853" w:rsidRPr="00600841">
        <w:rPr>
          <w:rFonts w:ascii="Verdana" w:hAnsi="Verdana"/>
          <w:lang w:val="nl-NL"/>
        </w:rPr>
        <w:t xml:space="preserve"> </w:t>
      </w:r>
    </w:p>
    <w:p w14:paraId="2CFAD8E9" w14:textId="77777777" w:rsidR="00F23D40" w:rsidRDefault="00F23D40" w:rsidP="0098489D">
      <w:pPr>
        <w:spacing w:after="0" w:line="240" w:lineRule="auto"/>
        <w:contextualSpacing/>
        <w:rPr>
          <w:rFonts w:ascii="Verdana" w:hAnsi="Verdana"/>
          <w:lang w:val="nl-NL"/>
        </w:rPr>
      </w:pPr>
    </w:p>
    <w:p w14:paraId="4F7B8508" w14:textId="42E32CE1" w:rsidR="00F12E12" w:rsidRPr="00600841" w:rsidRDefault="00F12E12" w:rsidP="0098489D">
      <w:pPr>
        <w:spacing w:after="0" w:line="240" w:lineRule="auto"/>
        <w:contextualSpacing/>
        <w:rPr>
          <w:rFonts w:ascii="Verdana" w:eastAsia="Cambria" w:hAnsi="Verdana" w:cstheme="minorHAnsi"/>
          <w:noProof/>
        </w:rPr>
      </w:pPr>
      <w:r w:rsidRPr="00600841">
        <w:rPr>
          <w:rFonts w:ascii="Verdana" w:eastAsia="Cambria" w:hAnsi="Verdana" w:cstheme="minorHAnsi"/>
          <w:noProof/>
        </w:rPr>
        <w:t>Ongehinderd.nl</w:t>
      </w:r>
      <w:r w:rsidR="00752DC5" w:rsidRPr="00600841">
        <w:rPr>
          <w:rFonts w:ascii="Verdana" w:eastAsia="Cambria" w:hAnsi="Verdana" w:cstheme="minorHAnsi"/>
          <w:noProof/>
        </w:rPr>
        <w:t>/denhaag</w:t>
      </w:r>
      <w:r w:rsidRPr="00600841">
        <w:rPr>
          <w:rFonts w:ascii="Verdana" w:eastAsia="Cambria" w:hAnsi="Verdana" w:cstheme="minorHAnsi"/>
          <w:noProof/>
        </w:rPr>
        <w:t xml:space="preserve"> maakt afhankelijk van de categorie gebruik van zo’n 25 criteria op basis waarvan de toegankelijkheid van </w:t>
      </w:r>
      <w:r w:rsidR="00205A2F" w:rsidRPr="00600841">
        <w:rPr>
          <w:rFonts w:ascii="Verdana" w:eastAsia="Cambria" w:hAnsi="Verdana" w:cstheme="minorHAnsi"/>
          <w:noProof/>
        </w:rPr>
        <w:t xml:space="preserve">locaties in kaart wordt gebracht. </w:t>
      </w:r>
      <w:r w:rsidR="003B15DC">
        <w:rPr>
          <w:rFonts w:ascii="Verdana" w:eastAsia="Cambria" w:hAnsi="Verdana" w:cstheme="minorHAnsi"/>
          <w:noProof/>
        </w:rPr>
        <w:t xml:space="preserve">Deze aanpak komt niet overeen met de aanpak van het Internationaal Toegankelijkheids Symbool (ITS) of de richtlijnen van NOC-NSF. Ongehinderd.nl/denhaag werk op basis </w:t>
      </w:r>
      <w:r w:rsidR="00205A2F" w:rsidRPr="00600841">
        <w:rPr>
          <w:rFonts w:ascii="Verdana" w:eastAsia="Cambria" w:hAnsi="Verdana" w:cstheme="minorHAnsi"/>
          <w:noProof/>
        </w:rPr>
        <w:t xml:space="preserve">van input van </w:t>
      </w:r>
      <w:r w:rsidR="003B15DC">
        <w:rPr>
          <w:rFonts w:ascii="Verdana" w:eastAsia="Cambria" w:hAnsi="Verdana" w:cstheme="minorHAnsi"/>
          <w:noProof/>
        </w:rPr>
        <w:t xml:space="preserve">de </w:t>
      </w:r>
      <w:r w:rsidR="00205A2F" w:rsidRPr="00600841">
        <w:rPr>
          <w:rFonts w:ascii="Verdana" w:eastAsia="Cambria" w:hAnsi="Verdana" w:cstheme="minorHAnsi"/>
          <w:noProof/>
        </w:rPr>
        <w:t>ach</w:t>
      </w:r>
      <w:r w:rsidR="00BF4853" w:rsidRPr="00600841">
        <w:rPr>
          <w:rFonts w:ascii="Verdana" w:eastAsia="Cambria" w:hAnsi="Verdana" w:cstheme="minorHAnsi"/>
          <w:noProof/>
        </w:rPr>
        <w:t xml:space="preserve">terban </w:t>
      </w:r>
      <w:r w:rsidR="003B15DC">
        <w:rPr>
          <w:rFonts w:ascii="Verdana" w:eastAsia="Cambria" w:hAnsi="Verdana" w:cstheme="minorHAnsi"/>
          <w:noProof/>
        </w:rPr>
        <w:t xml:space="preserve">van </w:t>
      </w:r>
      <w:r w:rsidR="00205A2F" w:rsidRPr="00600841">
        <w:rPr>
          <w:rFonts w:ascii="Verdana" w:eastAsia="Cambria" w:hAnsi="Verdana" w:cstheme="minorHAnsi"/>
          <w:noProof/>
        </w:rPr>
        <w:t>Voorall</w:t>
      </w:r>
      <w:r w:rsidR="003B15DC">
        <w:rPr>
          <w:rFonts w:ascii="Verdana" w:eastAsia="Cambria" w:hAnsi="Verdana" w:cstheme="minorHAnsi"/>
          <w:noProof/>
        </w:rPr>
        <w:t>. Daarbij draait het eerder om de ervaring of beleving dan om een richtlijn. V</w:t>
      </w:r>
      <w:r w:rsidR="009122BE" w:rsidRPr="00600841">
        <w:rPr>
          <w:rFonts w:ascii="Verdana" w:eastAsia="Cambria" w:hAnsi="Verdana" w:cstheme="minorHAnsi"/>
          <w:noProof/>
        </w:rPr>
        <w:t>oor deze nulmeting</w:t>
      </w:r>
      <w:r w:rsidR="00205A2F" w:rsidRPr="00600841">
        <w:rPr>
          <w:rFonts w:ascii="Verdana" w:eastAsia="Cambria" w:hAnsi="Verdana" w:cstheme="minorHAnsi"/>
          <w:noProof/>
        </w:rPr>
        <w:t xml:space="preserve"> </w:t>
      </w:r>
      <w:r w:rsidR="003B15DC">
        <w:rPr>
          <w:rFonts w:ascii="Verdana" w:eastAsia="Cambria" w:hAnsi="Verdana" w:cstheme="minorHAnsi"/>
          <w:noProof/>
        </w:rPr>
        <w:t xml:space="preserve">is uitgegaan van </w:t>
      </w:r>
      <w:r w:rsidR="00205A2F" w:rsidRPr="00600841">
        <w:rPr>
          <w:rFonts w:ascii="Verdana" w:eastAsia="Cambria" w:hAnsi="Verdana" w:cstheme="minorHAnsi"/>
          <w:noProof/>
        </w:rPr>
        <w:t xml:space="preserve">vijf </w:t>
      </w:r>
      <w:r w:rsidR="009122BE" w:rsidRPr="00600841">
        <w:rPr>
          <w:rFonts w:ascii="Verdana" w:eastAsia="Cambria" w:hAnsi="Verdana" w:cstheme="minorHAnsi"/>
          <w:noProof/>
        </w:rPr>
        <w:t>cruciale</w:t>
      </w:r>
      <w:r w:rsidR="00BF4853" w:rsidRPr="00600841">
        <w:rPr>
          <w:rFonts w:ascii="Verdana" w:eastAsia="Cambria" w:hAnsi="Verdana" w:cstheme="minorHAnsi"/>
          <w:noProof/>
        </w:rPr>
        <w:t xml:space="preserve"> </w:t>
      </w:r>
      <w:r w:rsidR="00BE7C8D">
        <w:rPr>
          <w:rFonts w:ascii="Verdana" w:eastAsia="Cambria" w:hAnsi="Verdana" w:cstheme="minorHAnsi"/>
          <w:noProof/>
        </w:rPr>
        <w:t>toegankelijkheids</w:t>
      </w:r>
      <w:r w:rsidR="00205A2F" w:rsidRPr="00600841">
        <w:rPr>
          <w:rFonts w:ascii="Verdana" w:eastAsia="Cambria" w:hAnsi="Verdana" w:cstheme="minorHAnsi"/>
          <w:noProof/>
        </w:rPr>
        <w:t>criteria</w:t>
      </w:r>
      <w:r w:rsidR="003365B9" w:rsidRPr="00600841">
        <w:rPr>
          <w:rFonts w:ascii="Verdana" w:eastAsia="Cambria" w:hAnsi="Verdana" w:cstheme="minorHAnsi"/>
          <w:noProof/>
        </w:rPr>
        <w:t xml:space="preserve">. </w:t>
      </w:r>
      <w:r w:rsidR="00BE7C8D">
        <w:rPr>
          <w:rFonts w:ascii="Verdana" w:eastAsia="Cambria" w:hAnsi="Verdana" w:cstheme="minorHAnsi"/>
          <w:noProof/>
        </w:rPr>
        <w:t>Het gaat om basis</w:t>
      </w:r>
      <w:r w:rsidR="003365B9" w:rsidRPr="00600841">
        <w:rPr>
          <w:rFonts w:ascii="Verdana" w:eastAsia="Cambria" w:hAnsi="Verdana" w:cstheme="minorHAnsi"/>
          <w:noProof/>
        </w:rPr>
        <w:t xml:space="preserve">voorzieningen die </w:t>
      </w:r>
      <w:r w:rsidR="00BE7C8D">
        <w:rPr>
          <w:rFonts w:ascii="Verdana" w:eastAsia="Cambria" w:hAnsi="Verdana" w:cstheme="minorHAnsi"/>
          <w:noProof/>
        </w:rPr>
        <w:t xml:space="preserve">tenminste </w:t>
      </w:r>
      <w:r w:rsidR="003365B9" w:rsidRPr="00600841">
        <w:rPr>
          <w:rFonts w:ascii="Verdana" w:eastAsia="Cambria" w:hAnsi="Verdana" w:cstheme="minorHAnsi"/>
          <w:noProof/>
        </w:rPr>
        <w:t xml:space="preserve">in elke accommodatie of voorziening goed geregeld </w:t>
      </w:r>
      <w:r w:rsidR="00BE7C8D">
        <w:rPr>
          <w:rFonts w:ascii="Verdana" w:eastAsia="Cambria" w:hAnsi="Verdana" w:cstheme="minorHAnsi"/>
          <w:noProof/>
        </w:rPr>
        <w:t>zou</w:t>
      </w:r>
      <w:r w:rsidR="003B15DC">
        <w:rPr>
          <w:rFonts w:ascii="Verdana" w:eastAsia="Cambria" w:hAnsi="Verdana" w:cstheme="minorHAnsi"/>
          <w:noProof/>
        </w:rPr>
        <w:t>den</w:t>
      </w:r>
      <w:r w:rsidR="00BE7C8D">
        <w:rPr>
          <w:rFonts w:ascii="Verdana" w:eastAsia="Cambria" w:hAnsi="Verdana" w:cstheme="minorHAnsi"/>
          <w:noProof/>
        </w:rPr>
        <w:t xml:space="preserve"> </w:t>
      </w:r>
      <w:r w:rsidR="003365B9" w:rsidRPr="00600841">
        <w:rPr>
          <w:rFonts w:ascii="Verdana" w:eastAsia="Cambria" w:hAnsi="Verdana" w:cstheme="minorHAnsi"/>
          <w:noProof/>
        </w:rPr>
        <w:t>moet</w:t>
      </w:r>
      <w:r w:rsidR="00BE7C8D">
        <w:rPr>
          <w:rFonts w:ascii="Verdana" w:eastAsia="Cambria" w:hAnsi="Verdana" w:cstheme="minorHAnsi"/>
          <w:noProof/>
        </w:rPr>
        <w:t>en</w:t>
      </w:r>
      <w:r w:rsidR="003365B9" w:rsidRPr="00600841">
        <w:rPr>
          <w:rFonts w:ascii="Verdana" w:eastAsia="Cambria" w:hAnsi="Verdana" w:cstheme="minorHAnsi"/>
          <w:noProof/>
        </w:rPr>
        <w:t xml:space="preserve"> zijn</w:t>
      </w:r>
      <w:r w:rsidR="00205A2F" w:rsidRPr="00600841">
        <w:rPr>
          <w:rFonts w:ascii="Verdana" w:eastAsia="Cambria" w:hAnsi="Verdana" w:cstheme="minorHAnsi"/>
          <w:noProof/>
        </w:rPr>
        <w:t>:</w:t>
      </w:r>
    </w:p>
    <w:p w14:paraId="50AB75F2" w14:textId="3E9D99A7" w:rsidR="00EB6585" w:rsidRPr="00600841" w:rsidRDefault="00EB6585" w:rsidP="0098489D">
      <w:pPr>
        <w:spacing w:after="0" w:line="240" w:lineRule="auto"/>
        <w:contextualSpacing/>
        <w:rPr>
          <w:rFonts w:ascii="Verdana" w:eastAsia="Cambria" w:hAnsi="Verdana" w:cstheme="minorHAnsi"/>
          <w:noProof/>
        </w:rPr>
      </w:pPr>
    </w:p>
    <w:p w14:paraId="5CD8B049" w14:textId="77777777" w:rsidR="00205A2F" w:rsidRPr="00600841" w:rsidRDefault="00205A2F" w:rsidP="00205A2F">
      <w:pPr>
        <w:pStyle w:val="Lijstalinea"/>
        <w:numPr>
          <w:ilvl w:val="0"/>
          <w:numId w:val="4"/>
        </w:numPr>
        <w:spacing w:after="0" w:line="240" w:lineRule="auto"/>
        <w:rPr>
          <w:rFonts w:ascii="Verdana" w:eastAsia="Cambria" w:hAnsi="Verdana" w:cstheme="minorHAnsi"/>
          <w:noProof/>
        </w:rPr>
      </w:pPr>
      <w:r w:rsidRPr="00600841">
        <w:rPr>
          <w:rFonts w:ascii="Verdana" w:eastAsia="Cambria" w:hAnsi="Verdana" w:cstheme="minorHAnsi"/>
          <w:noProof/>
        </w:rPr>
        <w:t>Is de entree drempelvrij?</w:t>
      </w:r>
    </w:p>
    <w:p w14:paraId="7FEFC585" w14:textId="27188AFE" w:rsidR="00205A2F" w:rsidRPr="00600841" w:rsidRDefault="00205A2F" w:rsidP="00205A2F">
      <w:pPr>
        <w:pStyle w:val="Lijstalinea"/>
        <w:numPr>
          <w:ilvl w:val="0"/>
          <w:numId w:val="4"/>
        </w:numPr>
        <w:spacing w:after="0" w:line="240" w:lineRule="auto"/>
        <w:rPr>
          <w:rFonts w:ascii="Verdana" w:eastAsia="Cambria" w:hAnsi="Verdana" w:cstheme="minorHAnsi"/>
          <w:noProof/>
        </w:rPr>
      </w:pPr>
      <w:r w:rsidRPr="00600841">
        <w:rPr>
          <w:rFonts w:ascii="Verdana" w:eastAsia="Cambria" w:hAnsi="Verdana" w:cstheme="minorHAnsi"/>
          <w:noProof/>
        </w:rPr>
        <w:t>Is er een automatische entreedeur</w:t>
      </w:r>
      <w:r w:rsidR="003365B9" w:rsidRPr="00600841">
        <w:rPr>
          <w:rFonts w:ascii="Verdana" w:eastAsia="Cambria" w:hAnsi="Verdana" w:cstheme="minorHAnsi"/>
          <w:noProof/>
        </w:rPr>
        <w:t>, zodat een bezoeker zelfstandig naar binnen kan</w:t>
      </w:r>
      <w:r w:rsidRPr="00600841">
        <w:rPr>
          <w:rFonts w:ascii="Verdana" w:eastAsia="Cambria" w:hAnsi="Verdana" w:cstheme="minorHAnsi"/>
          <w:noProof/>
        </w:rPr>
        <w:t>?</w:t>
      </w:r>
    </w:p>
    <w:p w14:paraId="2C7979D3" w14:textId="77777777" w:rsidR="00205A2F" w:rsidRPr="00600841" w:rsidRDefault="00205A2F" w:rsidP="00205A2F">
      <w:pPr>
        <w:pStyle w:val="Lijstalinea"/>
        <w:numPr>
          <w:ilvl w:val="0"/>
          <w:numId w:val="4"/>
        </w:numPr>
        <w:spacing w:after="0" w:line="240" w:lineRule="auto"/>
        <w:rPr>
          <w:rFonts w:ascii="Verdana" w:eastAsia="Cambria" w:hAnsi="Verdana" w:cstheme="minorHAnsi"/>
          <w:noProof/>
        </w:rPr>
      </w:pPr>
      <w:r w:rsidRPr="00600841">
        <w:rPr>
          <w:rFonts w:ascii="Verdana" w:eastAsia="Cambria" w:hAnsi="Verdana" w:cstheme="minorHAnsi"/>
          <w:noProof/>
        </w:rPr>
        <w:t>Wordt een hulp- of assistentiehond toegelaten?</w:t>
      </w:r>
    </w:p>
    <w:p w14:paraId="4B436CE4" w14:textId="77777777" w:rsidR="00205A2F" w:rsidRPr="00600841" w:rsidRDefault="00205A2F" w:rsidP="00205A2F">
      <w:pPr>
        <w:pStyle w:val="Lijstalinea"/>
        <w:numPr>
          <w:ilvl w:val="0"/>
          <w:numId w:val="4"/>
        </w:numPr>
        <w:spacing w:after="0" w:line="240" w:lineRule="auto"/>
        <w:rPr>
          <w:rFonts w:ascii="Verdana" w:eastAsia="Cambria" w:hAnsi="Verdana" w:cstheme="minorHAnsi"/>
          <w:noProof/>
        </w:rPr>
      </w:pPr>
      <w:r w:rsidRPr="00600841">
        <w:rPr>
          <w:rFonts w:ascii="Verdana" w:eastAsia="Cambria" w:hAnsi="Verdana" w:cstheme="minorHAnsi"/>
          <w:noProof/>
        </w:rPr>
        <w:t>Is de locatie gelijkvloers, of - in geval van etages – is er een lift?</w:t>
      </w:r>
    </w:p>
    <w:p w14:paraId="74B54D7A" w14:textId="77777777" w:rsidR="00205A2F" w:rsidRPr="00600841" w:rsidRDefault="00205A2F" w:rsidP="00205A2F">
      <w:pPr>
        <w:pStyle w:val="Lijstalinea"/>
        <w:numPr>
          <w:ilvl w:val="0"/>
          <w:numId w:val="4"/>
        </w:numPr>
        <w:spacing w:after="0" w:line="240" w:lineRule="auto"/>
        <w:rPr>
          <w:rFonts w:ascii="Verdana" w:eastAsia="Cambria" w:hAnsi="Verdana" w:cstheme="minorHAnsi"/>
          <w:noProof/>
        </w:rPr>
      </w:pPr>
      <w:r w:rsidRPr="00600841">
        <w:rPr>
          <w:rFonts w:ascii="Verdana" w:eastAsia="Cambria" w:hAnsi="Verdana" w:cstheme="minorHAnsi"/>
          <w:noProof/>
        </w:rPr>
        <w:t>Is er een invalidentoilet?</w:t>
      </w:r>
    </w:p>
    <w:p w14:paraId="6A6A3BAD" w14:textId="77777777" w:rsidR="00F12E12" w:rsidRPr="00600841" w:rsidRDefault="00F12E12" w:rsidP="0098489D">
      <w:pPr>
        <w:spacing w:after="0" w:line="240" w:lineRule="auto"/>
        <w:contextualSpacing/>
        <w:rPr>
          <w:rFonts w:ascii="Verdana" w:eastAsia="Cambria" w:hAnsi="Verdana" w:cstheme="minorHAnsi"/>
          <w:noProof/>
        </w:rPr>
      </w:pPr>
    </w:p>
    <w:p w14:paraId="15A5336B" w14:textId="77777777" w:rsidR="00A135AA" w:rsidRDefault="00A135AA" w:rsidP="00EB3F11">
      <w:pPr>
        <w:spacing w:after="0" w:line="240" w:lineRule="auto"/>
        <w:contextualSpacing/>
        <w:rPr>
          <w:rFonts w:ascii="Verdana" w:eastAsia="Cambria" w:hAnsi="Verdana" w:cstheme="minorHAnsi"/>
          <w:noProof/>
        </w:rPr>
      </w:pPr>
    </w:p>
    <w:p w14:paraId="7B591BFF" w14:textId="64A47EE6" w:rsidR="00EB3F11" w:rsidRPr="00600841" w:rsidRDefault="00205A2F" w:rsidP="00EB3F11">
      <w:pPr>
        <w:spacing w:after="0" w:line="240" w:lineRule="auto"/>
        <w:contextualSpacing/>
        <w:rPr>
          <w:rFonts w:ascii="Verdana" w:eastAsia="Cambria" w:hAnsi="Verdana" w:cstheme="minorHAnsi"/>
          <w:color w:val="FF0000"/>
          <w:lang w:val="nl-NL"/>
        </w:rPr>
      </w:pPr>
      <w:bookmarkStart w:id="0" w:name="_GoBack"/>
      <w:bookmarkEnd w:id="0"/>
      <w:r w:rsidRPr="00600841">
        <w:rPr>
          <w:rFonts w:ascii="Verdana" w:eastAsia="Cambria" w:hAnsi="Verdana" w:cstheme="minorHAnsi"/>
          <w:noProof/>
        </w:rPr>
        <w:lastRenderedPageBreak/>
        <w:t xml:space="preserve">Deze top vijf </w:t>
      </w:r>
      <w:r w:rsidR="00EB3F11">
        <w:rPr>
          <w:rFonts w:ascii="Verdana" w:eastAsia="Cambria" w:hAnsi="Verdana" w:cstheme="minorHAnsi"/>
          <w:noProof/>
        </w:rPr>
        <w:t xml:space="preserve">van basisvoorzieningen </w:t>
      </w:r>
      <w:r w:rsidRPr="00600841">
        <w:rPr>
          <w:rFonts w:ascii="Verdana" w:eastAsia="Cambria" w:hAnsi="Verdana" w:cstheme="minorHAnsi"/>
          <w:noProof/>
        </w:rPr>
        <w:t xml:space="preserve">geldt in </w:t>
      </w:r>
      <w:r w:rsidR="00EB3F11">
        <w:rPr>
          <w:rFonts w:ascii="Verdana" w:eastAsia="Cambria" w:hAnsi="Verdana" w:cstheme="minorHAnsi"/>
          <w:noProof/>
        </w:rPr>
        <w:t xml:space="preserve">belangrijke </w:t>
      </w:r>
      <w:r w:rsidRPr="00600841">
        <w:rPr>
          <w:rFonts w:ascii="Verdana" w:eastAsia="Cambria" w:hAnsi="Verdana" w:cstheme="minorHAnsi"/>
          <w:noProof/>
        </w:rPr>
        <w:t>mate voor mensen met motorische, auditieve of visuele beperkingen.</w:t>
      </w:r>
      <w:r w:rsidR="00EB3F11">
        <w:rPr>
          <w:rFonts w:ascii="Verdana" w:eastAsia="Cambria" w:hAnsi="Verdana" w:cstheme="minorHAnsi"/>
          <w:noProof/>
        </w:rPr>
        <w:t xml:space="preserve"> </w:t>
      </w:r>
      <w:r w:rsidR="00EB3F11" w:rsidRPr="00600841">
        <w:rPr>
          <w:rFonts w:ascii="Verdana" w:hAnsi="Verdana"/>
          <w:lang w:val="nl-NL"/>
        </w:rPr>
        <w:t>Aan de hand van de</w:t>
      </w:r>
      <w:r w:rsidR="00EB3F11">
        <w:rPr>
          <w:rFonts w:ascii="Verdana" w:hAnsi="Verdana"/>
          <w:lang w:val="nl-NL"/>
        </w:rPr>
        <w:t>ze</w:t>
      </w:r>
      <w:r w:rsidR="00EB3F11" w:rsidRPr="00600841">
        <w:rPr>
          <w:rFonts w:ascii="Verdana" w:hAnsi="Verdana"/>
          <w:lang w:val="nl-NL"/>
        </w:rPr>
        <w:t xml:space="preserve"> vijf criteria zal per domein </w:t>
      </w:r>
      <w:r w:rsidR="00EB3F11">
        <w:rPr>
          <w:rFonts w:ascii="Verdana" w:hAnsi="Verdana"/>
          <w:lang w:val="nl-NL"/>
        </w:rPr>
        <w:t xml:space="preserve">en per voorziening </w:t>
      </w:r>
      <w:r w:rsidR="00EB3F11" w:rsidRPr="00600841">
        <w:rPr>
          <w:rFonts w:ascii="Verdana" w:hAnsi="Verdana"/>
          <w:lang w:val="nl-NL"/>
        </w:rPr>
        <w:t>worden bepaald of de nulmeting – uitgedrukt op een zogenaamde ‘barometer’ – ‘rood’, ‘oranje’ of ‘groen’ uitpakt. Deze kleuren staan voor:</w:t>
      </w:r>
      <w:r w:rsidR="00EB3F11" w:rsidRPr="00600841">
        <w:rPr>
          <w:rFonts w:ascii="Verdana" w:eastAsia="Cambria" w:hAnsi="Verdana" w:cstheme="minorHAnsi"/>
          <w:color w:val="FF0000"/>
          <w:lang w:val="nl-NL"/>
        </w:rPr>
        <w:t xml:space="preserve"> </w:t>
      </w:r>
    </w:p>
    <w:p w14:paraId="2493F6DB" w14:textId="77777777" w:rsidR="00EB3F11" w:rsidRPr="00600841" w:rsidRDefault="00EB3F11" w:rsidP="00EB3F11">
      <w:pPr>
        <w:spacing w:after="0" w:line="240" w:lineRule="auto"/>
        <w:rPr>
          <w:rFonts w:ascii="Verdana" w:eastAsia="Cambria" w:hAnsi="Verdana" w:cstheme="minorHAnsi"/>
          <w:color w:val="FF0000"/>
          <w:lang w:val="nl-NL"/>
        </w:rPr>
      </w:pPr>
    </w:p>
    <w:p w14:paraId="5B71F4B7" w14:textId="60F56E82" w:rsidR="00EB3F11" w:rsidRPr="00600841" w:rsidRDefault="00EB3F11" w:rsidP="00EB3F11">
      <w:pPr>
        <w:spacing w:after="0" w:line="240" w:lineRule="auto"/>
        <w:rPr>
          <w:rFonts w:ascii="Verdana" w:eastAsia="Cambria" w:hAnsi="Verdana" w:cstheme="minorHAnsi"/>
          <w:lang w:val="nl-NL"/>
        </w:rPr>
      </w:pPr>
      <w:r w:rsidRPr="00600841">
        <w:rPr>
          <w:rFonts w:ascii="Verdana" w:eastAsia="Cambria" w:hAnsi="Verdana" w:cstheme="minorHAnsi"/>
          <w:color w:val="FF0000"/>
          <w:lang w:val="nl-NL"/>
        </w:rPr>
        <w:t>Rood</w:t>
      </w:r>
      <w:r w:rsidRPr="00600841">
        <w:rPr>
          <w:rFonts w:ascii="Verdana" w:eastAsia="Cambria" w:hAnsi="Verdana" w:cstheme="minorHAnsi"/>
          <w:lang w:val="nl-NL"/>
        </w:rPr>
        <w:t xml:space="preserve"> </w:t>
      </w:r>
      <w:r w:rsidR="0015554B">
        <w:rPr>
          <w:rFonts w:ascii="Verdana" w:eastAsia="Cambria" w:hAnsi="Verdana" w:cstheme="minorHAnsi"/>
          <w:lang w:val="nl-NL"/>
        </w:rPr>
        <w:tab/>
      </w:r>
      <w:r w:rsidR="0015554B">
        <w:rPr>
          <w:rFonts w:ascii="Verdana" w:eastAsia="Cambria" w:hAnsi="Verdana" w:cstheme="minorHAnsi"/>
          <w:lang w:val="nl-NL"/>
        </w:rPr>
        <w:tab/>
      </w:r>
      <w:r w:rsidRPr="00600841">
        <w:rPr>
          <w:rFonts w:ascii="Verdana" w:eastAsia="Cambria" w:hAnsi="Verdana" w:cstheme="minorHAnsi"/>
          <w:lang w:val="nl-NL"/>
        </w:rPr>
        <w:t xml:space="preserve">– </w:t>
      </w:r>
      <w:r w:rsidR="00BB688C">
        <w:rPr>
          <w:rFonts w:ascii="Verdana" w:eastAsia="Cambria" w:hAnsi="Verdana" w:cstheme="minorHAnsi"/>
          <w:lang w:val="nl-NL"/>
        </w:rPr>
        <w:tab/>
      </w:r>
      <w:r w:rsidRPr="00600841">
        <w:rPr>
          <w:rFonts w:ascii="Verdana" w:eastAsia="Cambria" w:hAnsi="Verdana" w:cstheme="minorHAnsi"/>
          <w:i/>
          <w:lang w:val="nl-NL"/>
        </w:rPr>
        <w:t>Hier is verbetering nodig.</w:t>
      </w:r>
    </w:p>
    <w:p w14:paraId="3DC6036C" w14:textId="0AE0F994" w:rsidR="00EB3F11" w:rsidRPr="00600841" w:rsidRDefault="00EB3F11" w:rsidP="00EB3F11">
      <w:pPr>
        <w:spacing w:after="0" w:line="240" w:lineRule="auto"/>
        <w:rPr>
          <w:rFonts w:ascii="Verdana" w:eastAsia="Cambria" w:hAnsi="Verdana" w:cstheme="minorHAnsi"/>
          <w:lang w:val="nl-NL"/>
        </w:rPr>
      </w:pPr>
      <w:r w:rsidRPr="00600841">
        <w:rPr>
          <w:rFonts w:ascii="Verdana" w:eastAsia="Cambria" w:hAnsi="Verdana" w:cstheme="minorHAnsi"/>
          <w:color w:val="FFC000"/>
          <w:lang w:val="nl-NL"/>
        </w:rPr>
        <w:t>Oranje</w:t>
      </w:r>
      <w:r w:rsidRPr="00600841">
        <w:rPr>
          <w:rFonts w:ascii="Verdana" w:eastAsia="Cambria" w:hAnsi="Verdana" w:cstheme="minorHAnsi"/>
          <w:lang w:val="nl-NL"/>
        </w:rPr>
        <w:t xml:space="preserve"> </w:t>
      </w:r>
      <w:r w:rsidR="0015554B">
        <w:rPr>
          <w:rFonts w:ascii="Verdana" w:eastAsia="Cambria" w:hAnsi="Verdana" w:cstheme="minorHAnsi"/>
          <w:lang w:val="nl-NL"/>
        </w:rPr>
        <w:tab/>
      </w:r>
      <w:r w:rsidRPr="00600841">
        <w:rPr>
          <w:rFonts w:ascii="Verdana" w:eastAsia="Cambria" w:hAnsi="Verdana" w:cstheme="minorHAnsi"/>
          <w:lang w:val="nl-NL"/>
        </w:rPr>
        <w:t xml:space="preserve">– </w:t>
      </w:r>
      <w:r w:rsidR="00BB688C">
        <w:rPr>
          <w:rFonts w:ascii="Verdana" w:eastAsia="Cambria" w:hAnsi="Verdana" w:cstheme="minorHAnsi"/>
          <w:lang w:val="nl-NL"/>
        </w:rPr>
        <w:tab/>
      </w:r>
      <w:r w:rsidRPr="00600841">
        <w:rPr>
          <w:rFonts w:ascii="Verdana" w:eastAsia="Cambria" w:hAnsi="Verdana" w:cstheme="minorHAnsi"/>
          <w:i/>
          <w:lang w:val="nl-NL"/>
        </w:rPr>
        <w:t>Op de goede weg maar nog niet op niveau...</w:t>
      </w:r>
    </w:p>
    <w:p w14:paraId="707E1222" w14:textId="5399FDF7" w:rsidR="00EB3F11" w:rsidRDefault="00EB3F11" w:rsidP="00EB3F11">
      <w:pPr>
        <w:spacing w:after="0" w:line="240" w:lineRule="auto"/>
        <w:rPr>
          <w:rFonts w:ascii="Verdana" w:eastAsia="Cambria" w:hAnsi="Verdana" w:cstheme="minorHAnsi"/>
          <w:i/>
          <w:lang w:val="nl-NL"/>
        </w:rPr>
      </w:pPr>
      <w:r w:rsidRPr="00600841">
        <w:rPr>
          <w:rFonts w:ascii="Verdana" w:eastAsia="Cambria" w:hAnsi="Verdana" w:cstheme="minorHAnsi"/>
          <w:color w:val="00B050"/>
          <w:lang w:val="nl-NL"/>
        </w:rPr>
        <w:t>Groen</w:t>
      </w:r>
      <w:r w:rsidRPr="00600841">
        <w:rPr>
          <w:rFonts w:ascii="Verdana" w:eastAsia="Cambria" w:hAnsi="Verdana" w:cstheme="minorHAnsi"/>
          <w:lang w:val="nl-NL"/>
        </w:rPr>
        <w:t xml:space="preserve"> </w:t>
      </w:r>
      <w:r w:rsidR="0015554B">
        <w:rPr>
          <w:rFonts w:ascii="Verdana" w:eastAsia="Cambria" w:hAnsi="Verdana" w:cstheme="minorHAnsi"/>
          <w:lang w:val="nl-NL"/>
        </w:rPr>
        <w:tab/>
      </w:r>
      <w:r w:rsidRPr="00600841">
        <w:rPr>
          <w:rFonts w:ascii="Verdana" w:eastAsia="Cambria" w:hAnsi="Verdana" w:cstheme="minorHAnsi"/>
          <w:lang w:val="nl-NL"/>
        </w:rPr>
        <w:t xml:space="preserve">– </w:t>
      </w:r>
      <w:r w:rsidR="00BB688C">
        <w:rPr>
          <w:rFonts w:ascii="Verdana" w:eastAsia="Cambria" w:hAnsi="Verdana" w:cstheme="minorHAnsi"/>
          <w:lang w:val="nl-NL"/>
        </w:rPr>
        <w:tab/>
      </w:r>
      <w:r w:rsidR="0015554B">
        <w:rPr>
          <w:rFonts w:ascii="Verdana" w:eastAsia="Cambria" w:hAnsi="Verdana" w:cstheme="minorHAnsi"/>
          <w:i/>
          <w:lang w:val="nl-NL"/>
        </w:rPr>
        <w:t xml:space="preserve">Hier </w:t>
      </w:r>
      <w:r w:rsidRPr="00600841">
        <w:rPr>
          <w:rFonts w:ascii="Verdana" w:eastAsia="Cambria" w:hAnsi="Verdana" w:cstheme="minorHAnsi"/>
          <w:i/>
          <w:lang w:val="nl-NL"/>
        </w:rPr>
        <w:t>zijn mensen met een beperking welkom!</w:t>
      </w:r>
    </w:p>
    <w:p w14:paraId="75EBFDA4" w14:textId="77777777" w:rsidR="00EB3F11" w:rsidRPr="00600841" w:rsidRDefault="00EB3F11" w:rsidP="00EB3F11">
      <w:pPr>
        <w:spacing w:after="0" w:line="240" w:lineRule="auto"/>
        <w:rPr>
          <w:rFonts w:ascii="Verdana" w:eastAsia="Cambria" w:hAnsi="Verdana" w:cstheme="minorHAnsi"/>
          <w:lang w:val="nl-NL"/>
        </w:rPr>
      </w:pPr>
    </w:p>
    <w:p w14:paraId="2804EFA5" w14:textId="5EF0C77C" w:rsidR="00EB3F11" w:rsidRDefault="00EB3F11" w:rsidP="00EB3F11">
      <w:pPr>
        <w:spacing w:after="0" w:line="240" w:lineRule="auto"/>
        <w:rPr>
          <w:rFonts w:ascii="Verdana" w:hAnsi="Verdana"/>
          <w:lang w:val="nl-NL"/>
        </w:rPr>
      </w:pPr>
      <w:r>
        <w:rPr>
          <w:rFonts w:ascii="Verdana" w:hAnsi="Verdana"/>
          <w:lang w:val="nl-NL"/>
        </w:rPr>
        <w:t>Het toekennen van een bepaalde kleur vindt plaats op basis van de score door een bepaalde voorziening op de vijf basisvoorzieningen. Veel data hiervoor is ontsloten via ongehinderd.nl/</w:t>
      </w:r>
      <w:proofErr w:type="spellStart"/>
      <w:r>
        <w:rPr>
          <w:rFonts w:ascii="Verdana" w:hAnsi="Verdana"/>
          <w:lang w:val="nl-NL"/>
        </w:rPr>
        <w:t>denhaag</w:t>
      </w:r>
      <w:proofErr w:type="spellEnd"/>
      <w:r>
        <w:rPr>
          <w:rFonts w:ascii="Verdana" w:hAnsi="Verdana"/>
          <w:lang w:val="nl-NL"/>
        </w:rPr>
        <w:t xml:space="preserve">. Daar waar die data ontbrak, heeft Voorall zelf aanvullende data verzameld, zoals bij de voorziening ‘vervoer’. </w:t>
      </w:r>
    </w:p>
    <w:p w14:paraId="2A3B3CED" w14:textId="77777777" w:rsidR="00EB3F11" w:rsidRDefault="00EB3F11" w:rsidP="00EB3F11">
      <w:pPr>
        <w:spacing w:after="0" w:line="240" w:lineRule="auto"/>
        <w:rPr>
          <w:rFonts w:ascii="Verdana" w:hAnsi="Verdana"/>
          <w:lang w:val="nl-NL"/>
        </w:rPr>
      </w:pPr>
    </w:p>
    <w:p w14:paraId="3E113397" w14:textId="7E86FCC2" w:rsidR="00EB3F11" w:rsidRDefault="00EB3F11" w:rsidP="00EB3F11">
      <w:pPr>
        <w:spacing w:after="0" w:line="240" w:lineRule="auto"/>
        <w:rPr>
          <w:rFonts w:ascii="Verdana" w:hAnsi="Verdana"/>
          <w:lang w:val="nl-NL"/>
        </w:rPr>
      </w:pPr>
      <w:r>
        <w:rPr>
          <w:rFonts w:ascii="Verdana" w:hAnsi="Verdana"/>
          <w:lang w:val="nl-NL"/>
        </w:rPr>
        <w:t>Bij een</w:t>
      </w:r>
      <w:r w:rsidRPr="00600841">
        <w:rPr>
          <w:rFonts w:ascii="Verdana" w:hAnsi="Verdana"/>
          <w:lang w:val="nl-NL"/>
        </w:rPr>
        <w:t xml:space="preserve"> score </w:t>
      </w:r>
      <w:r>
        <w:rPr>
          <w:rFonts w:ascii="Verdana" w:hAnsi="Verdana"/>
          <w:lang w:val="nl-NL"/>
        </w:rPr>
        <w:t xml:space="preserve">van 0 tot 33 procent is </w:t>
      </w:r>
      <w:r w:rsidR="00985CFB">
        <w:rPr>
          <w:rFonts w:ascii="Verdana" w:hAnsi="Verdana"/>
          <w:lang w:val="nl-NL"/>
        </w:rPr>
        <w:t>de basis</w:t>
      </w:r>
      <w:r>
        <w:rPr>
          <w:rFonts w:ascii="Verdana" w:hAnsi="Verdana"/>
          <w:lang w:val="nl-NL"/>
        </w:rPr>
        <w:t xml:space="preserve">voorziening overwegend afwezig. De kleur rood </w:t>
      </w:r>
      <w:r w:rsidR="00985CFB">
        <w:rPr>
          <w:rFonts w:ascii="Verdana" w:hAnsi="Verdana"/>
          <w:lang w:val="nl-NL"/>
        </w:rPr>
        <w:t xml:space="preserve">is hier van toepassing. Is er sprake van een percentage tussen 34 en 67 procent dan is de basisvoorziening in iets minder of iets meer dan helft van de gevallen aangetroffen. De kleur oranje is </w:t>
      </w:r>
      <w:r w:rsidR="0091463C">
        <w:rPr>
          <w:rFonts w:ascii="Verdana" w:hAnsi="Verdana"/>
          <w:lang w:val="nl-NL"/>
        </w:rPr>
        <w:t>hier dan</w:t>
      </w:r>
      <w:r w:rsidR="00F048C6">
        <w:rPr>
          <w:rFonts w:ascii="Verdana" w:hAnsi="Verdana"/>
          <w:lang w:val="nl-NL"/>
        </w:rPr>
        <w:t xml:space="preserve"> </w:t>
      </w:r>
      <w:r w:rsidR="00985CFB">
        <w:rPr>
          <w:rFonts w:ascii="Verdana" w:hAnsi="Verdana"/>
          <w:lang w:val="nl-NL"/>
        </w:rPr>
        <w:t xml:space="preserve">van toepassing. Is een basisvoorziening tussen 68 en 100 procent van de gevallen aangetroffen, dan blijkt die vrijwel overal </w:t>
      </w:r>
      <w:r w:rsidR="00F048C6">
        <w:rPr>
          <w:rFonts w:ascii="Verdana" w:hAnsi="Verdana"/>
          <w:lang w:val="nl-NL"/>
        </w:rPr>
        <w:t>aanwezig</w:t>
      </w:r>
      <w:r w:rsidR="00985CFB">
        <w:rPr>
          <w:rFonts w:ascii="Verdana" w:hAnsi="Verdana"/>
          <w:lang w:val="nl-NL"/>
        </w:rPr>
        <w:t xml:space="preserve"> te zijn. De kleur groen is van toepassing.</w:t>
      </w:r>
    </w:p>
    <w:p w14:paraId="350FC9B1" w14:textId="1899D612" w:rsidR="00EB3F11" w:rsidRDefault="00EB3F11" w:rsidP="00EB3F11">
      <w:pPr>
        <w:spacing w:after="0" w:line="240" w:lineRule="auto"/>
        <w:rPr>
          <w:rFonts w:ascii="Verdana" w:hAnsi="Verdana"/>
          <w:lang w:val="nl-NL"/>
        </w:rPr>
      </w:pPr>
    </w:p>
    <w:p w14:paraId="60B6313D" w14:textId="1855C9D6" w:rsidR="00985CFB" w:rsidRDefault="00985CFB" w:rsidP="00EB3F11">
      <w:pPr>
        <w:spacing w:after="0" w:line="240" w:lineRule="auto"/>
        <w:rPr>
          <w:rFonts w:ascii="Verdana" w:hAnsi="Verdana"/>
          <w:lang w:val="nl-NL"/>
        </w:rPr>
      </w:pPr>
      <w:r>
        <w:rPr>
          <w:rFonts w:ascii="Verdana" w:hAnsi="Verdana"/>
          <w:lang w:val="nl-NL"/>
        </w:rPr>
        <w:t>Dit ziet er schematisch als volgt uit:</w:t>
      </w:r>
    </w:p>
    <w:p w14:paraId="748DD320" w14:textId="77777777" w:rsidR="00EB3F11" w:rsidRPr="00600841" w:rsidRDefault="00EB3F11" w:rsidP="00EB3F11">
      <w:pPr>
        <w:spacing w:after="0" w:line="240" w:lineRule="auto"/>
        <w:rPr>
          <w:rFonts w:ascii="Verdana" w:hAnsi="Verdana"/>
          <w:lang w:val="nl-NL"/>
        </w:rPr>
      </w:pPr>
    </w:p>
    <w:p w14:paraId="7FE96E41" w14:textId="56749D23" w:rsidR="00EB3F11" w:rsidRPr="00600841" w:rsidRDefault="00EB3F11" w:rsidP="00EB3F11">
      <w:pPr>
        <w:spacing w:after="0" w:line="240" w:lineRule="auto"/>
        <w:rPr>
          <w:rFonts w:ascii="Verdana" w:eastAsia="Cambria" w:hAnsi="Verdana" w:cstheme="minorHAnsi"/>
          <w:lang w:val="nl-NL"/>
        </w:rPr>
      </w:pPr>
      <w:r w:rsidRPr="00600841">
        <w:rPr>
          <w:rFonts w:ascii="Verdana" w:eastAsia="Cambria" w:hAnsi="Verdana" w:cstheme="minorHAnsi"/>
          <w:color w:val="FF0000"/>
          <w:lang w:val="nl-NL"/>
        </w:rPr>
        <w:t>Rood</w:t>
      </w:r>
      <w:r w:rsidRPr="00600841">
        <w:rPr>
          <w:rFonts w:ascii="Verdana" w:eastAsia="Cambria" w:hAnsi="Verdana" w:cstheme="minorHAnsi"/>
          <w:lang w:val="nl-NL"/>
        </w:rPr>
        <w:t xml:space="preserve"> </w:t>
      </w:r>
      <w:r w:rsidR="00BB688C">
        <w:rPr>
          <w:rFonts w:ascii="Verdana" w:eastAsia="Cambria" w:hAnsi="Verdana" w:cstheme="minorHAnsi"/>
          <w:lang w:val="nl-NL"/>
        </w:rPr>
        <w:tab/>
      </w:r>
      <w:r w:rsidR="00BB688C">
        <w:rPr>
          <w:rFonts w:ascii="Verdana" w:eastAsia="Cambria" w:hAnsi="Verdana" w:cstheme="minorHAnsi"/>
          <w:lang w:val="nl-NL"/>
        </w:rPr>
        <w:tab/>
      </w:r>
      <w:r w:rsidRPr="00600841">
        <w:rPr>
          <w:rFonts w:ascii="Verdana" w:eastAsia="Cambria" w:hAnsi="Verdana" w:cstheme="minorHAnsi"/>
          <w:lang w:val="nl-NL"/>
        </w:rPr>
        <w:t xml:space="preserve">– </w:t>
      </w:r>
      <w:r w:rsidR="00BB688C">
        <w:rPr>
          <w:rFonts w:ascii="Verdana" w:eastAsia="Cambria" w:hAnsi="Verdana" w:cstheme="minorHAnsi"/>
          <w:lang w:val="nl-NL"/>
        </w:rPr>
        <w:tab/>
      </w:r>
      <w:r w:rsidR="00BB688C">
        <w:rPr>
          <w:rFonts w:ascii="Verdana" w:eastAsia="Cambria" w:hAnsi="Verdana" w:cstheme="minorHAnsi"/>
          <w:i/>
          <w:lang w:val="nl-NL"/>
        </w:rPr>
        <w:t>0 – 33%</w:t>
      </w:r>
    </w:p>
    <w:p w14:paraId="3937A8BA" w14:textId="4B788853" w:rsidR="00EB3F11" w:rsidRPr="00600841" w:rsidRDefault="00EB3F11" w:rsidP="00EB3F11">
      <w:pPr>
        <w:spacing w:after="0" w:line="240" w:lineRule="auto"/>
        <w:rPr>
          <w:rFonts w:ascii="Verdana" w:eastAsia="Cambria" w:hAnsi="Verdana" w:cstheme="minorHAnsi"/>
          <w:lang w:val="nl-NL"/>
        </w:rPr>
      </w:pPr>
      <w:r w:rsidRPr="00600841">
        <w:rPr>
          <w:rFonts w:ascii="Verdana" w:eastAsia="Cambria" w:hAnsi="Verdana" w:cstheme="minorHAnsi"/>
          <w:color w:val="FFC000"/>
          <w:lang w:val="nl-NL"/>
        </w:rPr>
        <w:t>Oranje</w:t>
      </w:r>
      <w:r w:rsidRPr="00600841">
        <w:rPr>
          <w:rFonts w:ascii="Verdana" w:eastAsia="Cambria" w:hAnsi="Verdana" w:cstheme="minorHAnsi"/>
          <w:lang w:val="nl-NL"/>
        </w:rPr>
        <w:t xml:space="preserve"> </w:t>
      </w:r>
      <w:r w:rsidR="00BB688C">
        <w:rPr>
          <w:rFonts w:ascii="Verdana" w:eastAsia="Cambria" w:hAnsi="Verdana" w:cstheme="minorHAnsi"/>
          <w:lang w:val="nl-NL"/>
        </w:rPr>
        <w:tab/>
      </w:r>
      <w:r w:rsidRPr="00600841">
        <w:rPr>
          <w:rFonts w:ascii="Verdana" w:eastAsia="Cambria" w:hAnsi="Verdana" w:cstheme="minorHAnsi"/>
          <w:lang w:val="nl-NL"/>
        </w:rPr>
        <w:t xml:space="preserve">– </w:t>
      </w:r>
      <w:r w:rsidR="00BB688C">
        <w:rPr>
          <w:rFonts w:ascii="Verdana" w:eastAsia="Cambria" w:hAnsi="Verdana" w:cstheme="minorHAnsi"/>
          <w:lang w:val="nl-NL"/>
        </w:rPr>
        <w:tab/>
      </w:r>
      <w:r w:rsidRPr="00600841">
        <w:rPr>
          <w:rFonts w:ascii="Verdana" w:eastAsia="Cambria" w:hAnsi="Verdana" w:cstheme="minorHAnsi"/>
          <w:i/>
          <w:lang w:val="nl-NL"/>
        </w:rPr>
        <w:t>34 - 67%</w:t>
      </w:r>
    </w:p>
    <w:p w14:paraId="2750BDD1" w14:textId="5A268AB7" w:rsidR="00EB3F11" w:rsidRPr="00600841" w:rsidRDefault="00EB3F11" w:rsidP="00EB3F11">
      <w:pPr>
        <w:spacing w:after="0" w:line="240" w:lineRule="auto"/>
        <w:rPr>
          <w:rFonts w:ascii="Verdana" w:eastAsia="Cambria" w:hAnsi="Verdana" w:cstheme="minorHAnsi"/>
          <w:lang w:val="nl-NL"/>
        </w:rPr>
      </w:pPr>
      <w:r w:rsidRPr="00600841">
        <w:rPr>
          <w:rFonts w:ascii="Verdana" w:eastAsia="Cambria" w:hAnsi="Verdana" w:cstheme="minorHAnsi"/>
          <w:color w:val="00B050"/>
          <w:lang w:val="nl-NL"/>
        </w:rPr>
        <w:t>Groen</w:t>
      </w:r>
      <w:r w:rsidRPr="00600841">
        <w:rPr>
          <w:rFonts w:ascii="Verdana" w:eastAsia="Cambria" w:hAnsi="Verdana" w:cstheme="minorHAnsi"/>
          <w:lang w:val="nl-NL"/>
        </w:rPr>
        <w:t xml:space="preserve"> </w:t>
      </w:r>
      <w:r w:rsidR="00BB688C">
        <w:rPr>
          <w:rFonts w:ascii="Verdana" w:eastAsia="Cambria" w:hAnsi="Verdana" w:cstheme="minorHAnsi"/>
          <w:lang w:val="nl-NL"/>
        </w:rPr>
        <w:tab/>
      </w:r>
      <w:r w:rsidRPr="00600841">
        <w:rPr>
          <w:rFonts w:ascii="Verdana" w:eastAsia="Cambria" w:hAnsi="Verdana" w:cstheme="minorHAnsi"/>
          <w:lang w:val="nl-NL"/>
        </w:rPr>
        <w:t xml:space="preserve">– </w:t>
      </w:r>
      <w:r w:rsidR="00BB688C">
        <w:rPr>
          <w:rFonts w:ascii="Verdana" w:eastAsia="Cambria" w:hAnsi="Verdana" w:cstheme="minorHAnsi"/>
          <w:lang w:val="nl-NL"/>
        </w:rPr>
        <w:tab/>
      </w:r>
      <w:r w:rsidRPr="00600841">
        <w:rPr>
          <w:rFonts w:ascii="Verdana" w:eastAsia="Cambria" w:hAnsi="Verdana" w:cstheme="minorHAnsi"/>
          <w:i/>
          <w:lang w:val="nl-NL"/>
        </w:rPr>
        <w:t>68 – 100%</w:t>
      </w:r>
    </w:p>
    <w:p w14:paraId="61D5E8AB" w14:textId="4C883617" w:rsidR="00EB3F11" w:rsidRDefault="00EB3F11" w:rsidP="00FE1B45">
      <w:pPr>
        <w:spacing w:after="0" w:line="240" w:lineRule="auto"/>
        <w:contextualSpacing/>
        <w:rPr>
          <w:rFonts w:ascii="Verdana" w:eastAsia="Cambria" w:hAnsi="Verdana" w:cstheme="minorHAnsi"/>
          <w:noProof/>
        </w:rPr>
      </w:pPr>
    </w:p>
    <w:p w14:paraId="208FDB70" w14:textId="3884EC89" w:rsidR="00EB3F11" w:rsidRDefault="00EB3F11" w:rsidP="00FE1B45">
      <w:pPr>
        <w:spacing w:after="0" w:line="240" w:lineRule="auto"/>
        <w:contextualSpacing/>
        <w:rPr>
          <w:rFonts w:ascii="Verdana" w:eastAsia="Cambria" w:hAnsi="Verdana" w:cstheme="minorHAnsi"/>
          <w:noProof/>
        </w:rPr>
      </w:pPr>
    </w:p>
    <w:p w14:paraId="5E73173D" w14:textId="03491910" w:rsidR="003F46A9" w:rsidRDefault="003F46A9" w:rsidP="00FE1B45">
      <w:pPr>
        <w:spacing w:after="0" w:line="240" w:lineRule="auto"/>
        <w:contextualSpacing/>
        <w:rPr>
          <w:rFonts w:ascii="Verdana" w:eastAsia="Cambria" w:hAnsi="Verdana" w:cstheme="minorHAnsi"/>
          <w:noProof/>
        </w:rPr>
      </w:pPr>
      <w:r>
        <w:rPr>
          <w:rFonts w:ascii="Verdana" w:eastAsia="Cambria" w:hAnsi="Verdana" w:cstheme="minorHAnsi"/>
          <w:noProof/>
        </w:rPr>
        <w:t>I</w:t>
      </w:r>
      <w:r w:rsidR="00420D0C">
        <w:rPr>
          <w:rFonts w:ascii="Verdana" w:eastAsia="Cambria" w:hAnsi="Verdana" w:cstheme="minorHAnsi"/>
          <w:noProof/>
        </w:rPr>
        <w:t xml:space="preserve">n aanvulling hierop is ook </w:t>
      </w:r>
      <w:r>
        <w:rPr>
          <w:rFonts w:ascii="Verdana" w:eastAsia="Cambria" w:hAnsi="Verdana" w:cstheme="minorHAnsi"/>
          <w:noProof/>
        </w:rPr>
        <w:t>de toegankelijkheid van het openbaar vervoer beoordeeld. Daarbij hebben wij de toegankelijkheid van de haltes van de Avenio-tram en de RandstadRail bekeken. Toegankelijkheid heeft betrekking op de spleedbreedte</w:t>
      </w:r>
      <w:r w:rsidR="00420D0C">
        <w:rPr>
          <w:rFonts w:ascii="Verdana" w:eastAsia="Cambria" w:hAnsi="Verdana" w:cstheme="minorHAnsi"/>
          <w:noProof/>
        </w:rPr>
        <w:t xml:space="preserve"> tussen de halte en het voertuig</w:t>
      </w:r>
      <w:r>
        <w:rPr>
          <w:rFonts w:ascii="Verdana" w:eastAsia="Cambria" w:hAnsi="Verdana" w:cstheme="minorHAnsi"/>
          <w:noProof/>
        </w:rPr>
        <w:t>. Anderzijds zijn de vervoermiddelen bus, Aveniotram en RandstadRail op toegankelijkheid beoordeeld.</w:t>
      </w:r>
    </w:p>
    <w:p w14:paraId="7E9F6B45" w14:textId="77777777" w:rsidR="003F46A9" w:rsidRDefault="003F46A9" w:rsidP="00FE1B45">
      <w:pPr>
        <w:spacing w:after="0" w:line="240" w:lineRule="auto"/>
        <w:contextualSpacing/>
        <w:rPr>
          <w:rFonts w:ascii="Verdana" w:eastAsia="Cambria" w:hAnsi="Verdana" w:cstheme="minorHAnsi"/>
          <w:noProof/>
        </w:rPr>
      </w:pPr>
    </w:p>
    <w:p w14:paraId="03721298" w14:textId="26FB8165" w:rsidR="00EB3F11" w:rsidRPr="00600841" w:rsidRDefault="00985CFB" w:rsidP="00FE1B45">
      <w:pPr>
        <w:spacing w:after="0" w:line="240" w:lineRule="auto"/>
        <w:contextualSpacing/>
        <w:rPr>
          <w:rFonts w:ascii="Verdana" w:eastAsia="Cambria" w:hAnsi="Verdana" w:cstheme="minorHAnsi"/>
          <w:noProof/>
        </w:rPr>
      </w:pPr>
      <w:r>
        <w:rPr>
          <w:rFonts w:ascii="Verdana" w:eastAsia="Cambria" w:hAnsi="Verdana" w:cstheme="minorHAnsi"/>
          <w:noProof/>
        </w:rPr>
        <w:t xml:space="preserve">Naast de top 5 van basisvoorzieningen zijn er in de voorzieningen aanzienlijk meer aanpassingen noodzakelijk of gewenst. In het onderstaande schema is daarvan een aantal voorbeelden gegeven. Deze aanpassingen zijn echter buiten dit onderzoek gehouden, omdat ze verder gaan dan de basis toegankelijkheid. </w:t>
      </w:r>
    </w:p>
    <w:p w14:paraId="554C3C9E" w14:textId="2FA50134" w:rsidR="006917D0" w:rsidRDefault="006917D0" w:rsidP="00FE1B45">
      <w:pPr>
        <w:spacing w:after="0" w:line="240" w:lineRule="auto"/>
        <w:contextualSpacing/>
        <w:rPr>
          <w:rFonts w:ascii="Verdana" w:eastAsia="Cambria" w:hAnsi="Verdana" w:cstheme="minorHAnsi"/>
          <w:noProof/>
        </w:rPr>
      </w:pPr>
    </w:p>
    <w:p w14:paraId="40CEDC4E" w14:textId="415ED835" w:rsidR="00CB3338" w:rsidRDefault="00CB3338" w:rsidP="00FE1B45">
      <w:pPr>
        <w:spacing w:after="0" w:line="240" w:lineRule="auto"/>
        <w:contextualSpacing/>
        <w:rPr>
          <w:rFonts w:ascii="Verdana" w:eastAsia="Cambria" w:hAnsi="Verdana" w:cstheme="minorHAnsi"/>
          <w:noProof/>
        </w:rPr>
      </w:pPr>
    </w:p>
    <w:p w14:paraId="6E9951A0" w14:textId="49F17EF7" w:rsidR="00F0005F" w:rsidRDefault="00F0005F" w:rsidP="00FE1B45">
      <w:pPr>
        <w:spacing w:after="0" w:line="240" w:lineRule="auto"/>
        <w:contextualSpacing/>
        <w:rPr>
          <w:rFonts w:ascii="Verdana" w:eastAsia="Cambria" w:hAnsi="Verdana" w:cstheme="minorHAnsi"/>
          <w:noProof/>
        </w:rPr>
      </w:pPr>
    </w:p>
    <w:p w14:paraId="50A09495" w14:textId="413C2B41" w:rsidR="00F0005F" w:rsidRDefault="00F0005F" w:rsidP="00FE1B45">
      <w:pPr>
        <w:spacing w:after="0" w:line="240" w:lineRule="auto"/>
        <w:contextualSpacing/>
        <w:rPr>
          <w:rFonts w:ascii="Verdana" w:eastAsia="Cambria" w:hAnsi="Verdana" w:cstheme="minorHAnsi"/>
          <w:noProof/>
        </w:rPr>
      </w:pPr>
    </w:p>
    <w:p w14:paraId="3C543AF3" w14:textId="1D67A2F5" w:rsidR="00F0005F" w:rsidRDefault="00F0005F" w:rsidP="00FE1B45">
      <w:pPr>
        <w:spacing w:after="0" w:line="240" w:lineRule="auto"/>
        <w:contextualSpacing/>
        <w:rPr>
          <w:rFonts w:ascii="Verdana" w:eastAsia="Cambria" w:hAnsi="Verdana" w:cstheme="minorHAnsi"/>
          <w:noProof/>
        </w:rPr>
      </w:pPr>
    </w:p>
    <w:p w14:paraId="2BE35DE2" w14:textId="672B8DC8" w:rsidR="00F0005F" w:rsidRDefault="00F0005F" w:rsidP="00FE1B45">
      <w:pPr>
        <w:spacing w:after="0" w:line="240" w:lineRule="auto"/>
        <w:contextualSpacing/>
        <w:rPr>
          <w:rFonts w:ascii="Verdana" w:eastAsia="Cambria" w:hAnsi="Verdana" w:cstheme="minorHAnsi"/>
          <w:noProof/>
        </w:rPr>
      </w:pPr>
    </w:p>
    <w:p w14:paraId="0CEB1A7C" w14:textId="71BCF12A" w:rsidR="00F0005F" w:rsidRDefault="00F0005F" w:rsidP="00FE1B45">
      <w:pPr>
        <w:spacing w:after="0" w:line="240" w:lineRule="auto"/>
        <w:contextualSpacing/>
        <w:rPr>
          <w:rFonts w:ascii="Verdana" w:eastAsia="Cambria" w:hAnsi="Verdana" w:cstheme="minorHAnsi"/>
          <w:noProof/>
        </w:rPr>
      </w:pPr>
    </w:p>
    <w:p w14:paraId="787CCB92" w14:textId="1063CED9" w:rsidR="00F0005F" w:rsidRDefault="00F0005F" w:rsidP="00FE1B45">
      <w:pPr>
        <w:spacing w:after="0" w:line="240" w:lineRule="auto"/>
        <w:contextualSpacing/>
        <w:rPr>
          <w:rFonts w:ascii="Verdana" w:eastAsia="Cambria" w:hAnsi="Verdana" w:cstheme="minorHAnsi"/>
          <w:noProof/>
        </w:rPr>
      </w:pPr>
    </w:p>
    <w:p w14:paraId="60031653" w14:textId="2338FB01" w:rsidR="00F0005F" w:rsidRDefault="00F0005F" w:rsidP="00FE1B45">
      <w:pPr>
        <w:spacing w:after="0" w:line="240" w:lineRule="auto"/>
        <w:contextualSpacing/>
        <w:rPr>
          <w:rFonts w:ascii="Verdana" w:eastAsia="Cambria" w:hAnsi="Verdana" w:cstheme="minorHAnsi"/>
          <w:noProof/>
        </w:rPr>
      </w:pPr>
    </w:p>
    <w:p w14:paraId="5C0223E3" w14:textId="77777777" w:rsidR="00F0005F" w:rsidRDefault="00F0005F" w:rsidP="00FE1B45">
      <w:pPr>
        <w:spacing w:after="0" w:line="240" w:lineRule="auto"/>
        <w:contextualSpacing/>
        <w:rPr>
          <w:rFonts w:ascii="Verdana" w:eastAsia="Cambria" w:hAnsi="Verdana" w:cstheme="minorHAnsi"/>
          <w:noProof/>
        </w:rPr>
      </w:pPr>
    </w:p>
    <w:p w14:paraId="682BF823" w14:textId="1A7394A8" w:rsidR="00CB3338" w:rsidRPr="00CB3338" w:rsidRDefault="00CB3338" w:rsidP="00FE1B45">
      <w:pPr>
        <w:spacing w:after="0" w:line="240" w:lineRule="auto"/>
        <w:contextualSpacing/>
        <w:rPr>
          <w:rFonts w:ascii="Verdana" w:eastAsia="Cambria" w:hAnsi="Verdana" w:cstheme="minorHAnsi"/>
          <w:b/>
          <w:noProof/>
        </w:rPr>
      </w:pPr>
      <w:r w:rsidRPr="00CB3338">
        <w:rPr>
          <w:rFonts w:ascii="Verdana" w:eastAsia="Cambria" w:hAnsi="Verdana" w:cstheme="minorHAnsi"/>
          <w:b/>
          <w:noProof/>
        </w:rPr>
        <w:t>Tabel: Aanvullende toegankelijkheidscriteria voor mensen met een beperking</w:t>
      </w:r>
    </w:p>
    <w:p w14:paraId="2D6B2615" w14:textId="77777777" w:rsidR="00CB3338" w:rsidRPr="00600841" w:rsidRDefault="00CB3338" w:rsidP="00FE1B45">
      <w:pPr>
        <w:spacing w:after="0" w:line="240" w:lineRule="auto"/>
        <w:contextualSpacing/>
        <w:rPr>
          <w:rFonts w:ascii="Verdana" w:eastAsia="Cambria" w:hAnsi="Verdana" w:cstheme="minorHAnsi"/>
          <w:noProof/>
        </w:rPr>
      </w:pPr>
    </w:p>
    <w:p w14:paraId="3D2A897C" w14:textId="77777777" w:rsidR="00FE1B45" w:rsidRPr="00600841" w:rsidRDefault="00FE1B45" w:rsidP="00FE1B45">
      <w:pPr>
        <w:spacing w:after="0" w:line="240" w:lineRule="auto"/>
        <w:contextualSpacing/>
        <w:rPr>
          <w:rFonts w:ascii="Verdana" w:eastAsia="Cambria" w:hAnsi="Verdana" w:cstheme="minorHAnsi"/>
          <w:noProof/>
        </w:rPr>
      </w:pPr>
    </w:p>
    <w:tbl>
      <w:tblPr>
        <w:tblStyle w:val="Tabelraster"/>
        <w:tblW w:w="0" w:type="auto"/>
        <w:tblLook w:val="04A0" w:firstRow="1" w:lastRow="0" w:firstColumn="1" w:lastColumn="0" w:noHBand="0" w:noVBand="1"/>
      </w:tblPr>
      <w:tblGrid>
        <w:gridCol w:w="1838"/>
        <w:gridCol w:w="2693"/>
        <w:gridCol w:w="2410"/>
        <w:gridCol w:w="2455"/>
      </w:tblGrid>
      <w:tr w:rsidR="00985CFB" w:rsidRPr="00600841" w14:paraId="342DF78D" w14:textId="77777777" w:rsidTr="00985CFB">
        <w:tc>
          <w:tcPr>
            <w:tcW w:w="1838" w:type="dxa"/>
          </w:tcPr>
          <w:p w14:paraId="23E92D4B" w14:textId="77777777" w:rsidR="00FE1B45" w:rsidRPr="00600841" w:rsidRDefault="00FE1B45" w:rsidP="00FE1B45">
            <w:pPr>
              <w:contextualSpacing/>
              <w:rPr>
                <w:rFonts w:ascii="Verdana" w:eastAsia="Cambria" w:hAnsi="Verdana" w:cstheme="minorHAnsi"/>
                <w:noProof/>
              </w:rPr>
            </w:pPr>
          </w:p>
        </w:tc>
        <w:tc>
          <w:tcPr>
            <w:tcW w:w="2693" w:type="dxa"/>
          </w:tcPr>
          <w:p w14:paraId="437B6884" w14:textId="77777777" w:rsidR="00FE1B45" w:rsidRPr="00600841" w:rsidRDefault="00FE1B45" w:rsidP="00FE1B45">
            <w:pPr>
              <w:contextualSpacing/>
              <w:rPr>
                <w:rFonts w:ascii="Verdana" w:eastAsia="Cambria" w:hAnsi="Verdana" w:cstheme="minorHAnsi"/>
                <w:b/>
                <w:noProof/>
              </w:rPr>
            </w:pPr>
            <w:r w:rsidRPr="00600841">
              <w:rPr>
                <w:rFonts w:ascii="Verdana" w:eastAsia="Cambria" w:hAnsi="Verdana" w:cstheme="minorHAnsi"/>
                <w:b/>
                <w:noProof/>
              </w:rPr>
              <w:t>Motorische beperking</w:t>
            </w:r>
          </w:p>
        </w:tc>
        <w:tc>
          <w:tcPr>
            <w:tcW w:w="2410" w:type="dxa"/>
          </w:tcPr>
          <w:p w14:paraId="70657AB9" w14:textId="77777777" w:rsidR="00FE1B45" w:rsidRPr="00600841" w:rsidRDefault="00FE1B45" w:rsidP="00FE1B45">
            <w:pPr>
              <w:contextualSpacing/>
              <w:rPr>
                <w:rFonts w:ascii="Verdana" w:eastAsia="Cambria" w:hAnsi="Verdana" w:cstheme="minorHAnsi"/>
                <w:b/>
                <w:noProof/>
              </w:rPr>
            </w:pPr>
            <w:r w:rsidRPr="00600841">
              <w:rPr>
                <w:rFonts w:ascii="Verdana" w:eastAsia="Cambria" w:hAnsi="Verdana" w:cstheme="minorHAnsi"/>
                <w:b/>
                <w:noProof/>
              </w:rPr>
              <w:t>Auditieve beperking</w:t>
            </w:r>
          </w:p>
        </w:tc>
        <w:tc>
          <w:tcPr>
            <w:tcW w:w="2455" w:type="dxa"/>
          </w:tcPr>
          <w:p w14:paraId="00220532" w14:textId="77777777" w:rsidR="00FE1B45" w:rsidRPr="00600841" w:rsidRDefault="00FE1B45" w:rsidP="00FE1B45">
            <w:pPr>
              <w:contextualSpacing/>
              <w:rPr>
                <w:rFonts w:ascii="Verdana" w:eastAsia="Cambria" w:hAnsi="Verdana" w:cstheme="minorHAnsi"/>
                <w:b/>
                <w:noProof/>
              </w:rPr>
            </w:pPr>
            <w:r w:rsidRPr="00600841">
              <w:rPr>
                <w:rFonts w:ascii="Verdana" w:eastAsia="Cambria" w:hAnsi="Verdana" w:cstheme="minorHAnsi"/>
                <w:b/>
                <w:noProof/>
              </w:rPr>
              <w:t>Visuele beperking</w:t>
            </w:r>
          </w:p>
        </w:tc>
      </w:tr>
      <w:tr w:rsidR="00985CFB" w:rsidRPr="00600841" w14:paraId="037A4F9D" w14:textId="77777777" w:rsidTr="00985CFB">
        <w:tc>
          <w:tcPr>
            <w:tcW w:w="1838" w:type="dxa"/>
          </w:tcPr>
          <w:p w14:paraId="627EB264" w14:textId="77777777" w:rsidR="00FE1B45" w:rsidRPr="00600841" w:rsidRDefault="00FE1B45" w:rsidP="00FE1B45">
            <w:pPr>
              <w:contextualSpacing/>
              <w:rPr>
                <w:rFonts w:ascii="Verdana" w:eastAsia="Cambria" w:hAnsi="Verdana" w:cstheme="minorHAnsi"/>
                <w:b/>
                <w:noProof/>
              </w:rPr>
            </w:pPr>
            <w:r w:rsidRPr="00600841">
              <w:rPr>
                <w:rFonts w:ascii="Verdana" w:eastAsia="Cambria" w:hAnsi="Verdana" w:cstheme="minorHAnsi"/>
                <w:b/>
                <w:noProof/>
              </w:rPr>
              <w:t>Cafés en restaurants</w:t>
            </w:r>
          </w:p>
        </w:tc>
        <w:tc>
          <w:tcPr>
            <w:tcW w:w="2693" w:type="dxa"/>
          </w:tcPr>
          <w:p w14:paraId="318E8A35" w14:textId="637AAE85" w:rsidR="00FE1B45" w:rsidRPr="00600841" w:rsidRDefault="00614990" w:rsidP="00614990">
            <w:pPr>
              <w:contextualSpacing/>
              <w:rPr>
                <w:rFonts w:ascii="Verdana" w:eastAsia="Cambria" w:hAnsi="Verdana" w:cstheme="minorHAnsi"/>
                <w:noProof/>
              </w:rPr>
            </w:pPr>
            <w:r w:rsidRPr="00600841">
              <w:rPr>
                <w:rFonts w:ascii="Verdana" w:eastAsia="Cambria" w:hAnsi="Verdana" w:cstheme="minorHAnsi"/>
                <w:noProof/>
              </w:rPr>
              <w:t>Voldoende brede paden voor rolstoel</w:t>
            </w:r>
          </w:p>
        </w:tc>
        <w:tc>
          <w:tcPr>
            <w:tcW w:w="2410" w:type="dxa"/>
          </w:tcPr>
          <w:p w14:paraId="4458F1F7" w14:textId="77777777" w:rsidR="00FE1B45" w:rsidRPr="00600841" w:rsidRDefault="00FE1B45" w:rsidP="00FE1B45">
            <w:pPr>
              <w:contextualSpacing/>
              <w:rPr>
                <w:rFonts w:ascii="Verdana" w:eastAsia="Cambria" w:hAnsi="Verdana" w:cstheme="minorHAnsi"/>
                <w:noProof/>
              </w:rPr>
            </w:pPr>
            <w:r w:rsidRPr="00600841">
              <w:rPr>
                <w:rFonts w:ascii="Verdana" w:eastAsia="Cambria" w:hAnsi="Verdana" w:cstheme="minorHAnsi"/>
                <w:noProof/>
              </w:rPr>
              <w:t>Prettige akoestiek</w:t>
            </w:r>
          </w:p>
        </w:tc>
        <w:tc>
          <w:tcPr>
            <w:tcW w:w="2455" w:type="dxa"/>
          </w:tcPr>
          <w:p w14:paraId="5473EAB1" w14:textId="77777777" w:rsidR="00FE1B45" w:rsidRPr="00600841" w:rsidRDefault="00FE1B45" w:rsidP="00FE1B45">
            <w:pPr>
              <w:contextualSpacing/>
              <w:rPr>
                <w:rFonts w:ascii="Verdana" w:eastAsia="Cambria" w:hAnsi="Verdana" w:cstheme="minorHAnsi"/>
                <w:noProof/>
              </w:rPr>
            </w:pPr>
            <w:r w:rsidRPr="00600841">
              <w:rPr>
                <w:rFonts w:ascii="Verdana" w:eastAsia="Cambria" w:hAnsi="Verdana" w:cstheme="minorHAnsi"/>
                <w:noProof/>
              </w:rPr>
              <w:t>Menukaart in grote letterdruk</w:t>
            </w:r>
            <w:r w:rsidR="002F6FCD" w:rsidRPr="00600841">
              <w:rPr>
                <w:rFonts w:ascii="Verdana" w:eastAsia="Cambria" w:hAnsi="Verdana" w:cstheme="minorHAnsi"/>
                <w:noProof/>
              </w:rPr>
              <w:t>/braille</w:t>
            </w:r>
          </w:p>
          <w:p w14:paraId="23475AFD" w14:textId="748604D2" w:rsidR="00614990" w:rsidRPr="00600841" w:rsidRDefault="00614990" w:rsidP="00FE1B45">
            <w:pPr>
              <w:contextualSpacing/>
              <w:rPr>
                <w:rFonts w:ascii="Verdana" w:eastAsia="Cambria" w:hAnsi="Verdana" w:cstheme="minorHAnsi"/>
                <w:noProof/>
              </w:rPr>
            </w:pPr>
          </w:p>
        </w:tc>
      </w:tr>
      <w:tr w:rsidR="00985CFB" w:rsidRPr="00600841" w14:paraId="5960F060" w14:textId="77777777" w:rsidTr="00985CFB">
        <w:tc>
          <w:tcPr>
            <w:tcW w:w="1838" w:type="dxa"/>
          </w:tcPr>
          <w:p w14:paraId="064CFA41" w14:textId="77777777" w:rsidR="00FE1B45" w:rsidRPr="00600841" w:rsidRDefault="00FE1B45" w:rsidP="00FE1B45">
            <w:pPr>
              <w:contextualSpacing/>
              <w:rPr>
                <w:rFonts w:ascii="Verdana" w:eastAsia="Cambria" w:hAnsi="Verdana" w:cstheme="minorHAnsi"/>
                <w:b/>
                <w:noProof/>
              </w:rPr>
            </w:pPr>
            <w:r w:rsidRPr="00600841">
              <w:rPr>
                <w:rFonts w:ascii="Verdana" w:eastAsia="Cambria" w:hAnsi="Verdana" w:cstheme="minorHAnsi"/>
                <w:b/>
                <w:noProof/>
              </w:rPr>
              <w:t>Hotels</w:t>
            </w:r>
          </w:p>
        </w:tc>
        <w:tc>
          <w:tcPr>
            <w:tcW w:w="2693" w:type="dxa"/>
          </w:tcPr>
          <w:p w14:paraId="1DD8B1D5" w14:textId="20643F6A" w:rsidR="00FE1B45" w:rsidRPr="00600841" w:rsidRDefault="00FE1B45" w:rsidP="00FE1B45">
            <w:pPr>
              <w:contextualSpacing/>
              <w:rPr>
                <w:rFonts w:ascii="Verdana" w:eastAsia="Cambria" w:hAnsi="Verdana" w:cstheme="minorHAnsi"/>
                <w:noProof/>
              </w:rPr>
            </w:pPr>
            <w:r w:rsidRPr="00600841">
              <w:rPr>
                <w:rFonts w:ascii="Verdana" w:eastAsia="Cambria" w:hAnsi="Verdana" w:cstheme="minorHAnsi"/>
                <w:noProof/>
              </w:rPr>
              <w:t>Invalidenparkeer</w:t>
            </w:r>
            <w:r w:rsidR="00985CFB">
              <w:rPr>
                <w:rFonts w:ascii="Verdana" w:eastAsia="Cambria" w:hAnsi="Verdana" w:cstheme="minorHAnsi"/>
                <w:noProof/>
              </w:rPr>
              <w:t>-</w:t>
            </w:r>
            <w:r w:rsidRPr="00600841">
              <w:rPr>
                <w:rFonts w:ascii="Verdana" w:eastAsia="Cambria" w:hAnsi="Verdana" w:cstheme="minorHAnsi"/>
                <w:noProof/>
              </w:rPr>
              <w:t>plaats</w:t>
            </w:r>
            <w:r w:rsidR="00614990" w:rsidRPr="00600841">
              <w:rPr>
                <w:rFonts w:ascii="Verdana" w:eastAsia="Cambria" w:hAnsi="Verdana" w:cstheme="minorHAnsi"/>
                <w:noProof/>
              </w:rPr>
              <w:t>,</w:t>
            </w:r>
            <w:r w:rsidRPr="00600841">
              <w:rPr>
                <w:rFonts w:ascii="Verdana" w:eastAsia="Cambria" w:hAnsi="Verdana" w:cstheme="minorHAnsi"/>
                <w:noProof/>
              </w:rPr>
              <w:t xml:space="preserve"> aangepaste (bad)kamer</w:t>
            </w:r>
            <w:r w:rsidR="00614990" w:rsidRPr="00600841">
              <w:rPr>
                <w:rFonts w:ascii="Verdana" w:eastAsia="Cambria" w:hAnsi="Verdana" w:cstheme="minorHAnsi"/>
                <w:noProof/>
              </w:rPr>
              <w:t xml:space="preserve"> en speciale procedure bij</w:t>
            </w:r>
            <w:r w:rsidR="00985CFB">
              <w:rPr>
                <w:rFonts w:ascii="Verdana" w:eastAsia="Cambria" w:hAnsi="Verdana" w:cstheme="minorHAnsi"/>
                <w:noProof/>
              </w:rPr>
              <w:t xml:space="preserve"> </w:t>
            </w:r>
            <w:r w:rsidR="00614990" w:rsidRPr="00600841">
              <w:rPr>
                <w:rFonts w:ascii="Verdana" w:eastAsia="Cambria" w:hAnsi="Verdana" w:cstheme="minorHAnsi"/>
                <w:noProof/>
              </w:rPr>
              <w:t>calamiteiten</w:t>
            </w:r>
          </w:p>
          <w:p w14:paraId="52293647" w14:textId="559DB294" w:rsidR="00614990" w:rsidRPr="00600841" w:rsidRDefault="00614990" w:rsidP="00FE1B45">
            <w:pPr>
              <w:contextualSpacing/>
              <w:rPr>
                <w:rFonts w:ascii="Verdana" w:eastAsia="Cambria" w:hAnsi="Verdana" w:cstheme="minorHAnsi"/>
                <w:noProof/>
              </w:rPr>
            </w:pPr>
          </w:p>
        </w:tc>
        <w:tc>
          <w:tcPr>
            <w:tcW w:w="2410" w:type="dxa"/>
          </w:tcPr>
          <w:p w14:paraId="12141125" w14:textId="39EC176E" w:rsidR="00FE1B45" w:rsidRPr="00600841" w:rsidRDefault="00614990" w:rsidP="00FE1B45">
            <w:pPr>
              <w:contextualSpacing/>
              <w:rPr>
                <w:rFonts w:ascii="Verdana" w:eastAsia="Cambria" w:hAnsi="Verdana" w:cstheme="minorHAnsi"/>
                <w:noProof/>
              </w:rPr>
            </w:pPr>
            <w:r w:rsidRPr="00600841">
              <w:rPr>
                <w:rFonts w:ascii="Verdana" w:eastAsia="Cambria" w:hAnsi="Verdana" w:cstheme="minorHAnsi"/>
                <w:noProof/>
              </w:rPr>
              <w:t>Speciale procedure bij calamiteiten</w:t>
            </w:r>
            <w:r w:rsidR="00985CFB">
              <w:rPr>
                <w:rFonts w:ascii="Verdana" w:eastAsia="Cambria" w:hAnsi="Verdana" w:cstheme="minorHAnsi"/>
                <w:noProof/>
              </w:rPr>
              <w:t xml:space="preserve"> en flitsalarm</w:t>
            </w:r>
          </w:p>
        </w:tc>
        <w:tc>
          <w:tcPr>
            <w:tcW w:w="2455" w:type="dxa"/>
          </w:tcPr>
          <w:p w14:paraId="26E279A2" w14:textId="75060CC8" w:rsidR="00FE1B45" w:rsidRPr="00600841" w:rsidRDefault="00985CFB" w:rsidP="00985CFB">
            <w:pPr>
              <w:contextualSpacing/>
              <w:rPr>
                <w:rFonts w:ascii="Verdana" w:eastAsia="Cambria" w:hAnsi="Verdana" w:cstheme="minorHAnsi"/>
                <w:noProof/>
              </w:rPr>
            </w:pPr>
            <w:r>
              <w:rPr>
                <w:rFonts w:ascii="Verdana" w:eastAsia="Cambria" w:hAnsi="Verdana" w:cstheme="minorHAnsi"/>
                <w:noProof/>
              </w:rPr>
              <w:t xml:space="preserve">Duidelijke route geleiding </w:t>
            </w:r>
            <w:r w:rsidR="00614990" w:rsidRPr="00600841">
              <w:rPr>
                <w:rFonts w:ascii="Verdana" w:eastAsia="Cambria" w:hAnsi="Verdana" w:cstheme="minorHAnsi"/>
                <w:noProof/>
              </w:rPr>
              <w:t>en speciale procedure bij calamiteiten</w:t>
            </w:r>
          </w:p>
        </w:tc>
      </w:tr>
      <w:tr w:rsidR="00985CFB" w:rsidRPr="00600841" w14:paraId="2ED1485A" w14:textId="77777777" w:rsidTr="00985CFB">
        <w:tc>
          <w:tcPr>
            <w:tcW w:w="1838" w:type="dxa"/>
          </w:tcPr>
          <w:p w14:paraId="76F27960" w14:textId="77777777" w:rsidR="00FE1B45" w:rsidRPr="00600841" w:rsidRDefault="00FE1B45" w:rsidP="00FE1B45">
            <w:pPr>
              <w:contextualSpacing/>
              <w:rPr>
                <w:rFonts w:ascii="Verdana" w:eastAsia="Cambria" w:hAnsi="Verdana" w:cstheme="minorHAnsi"/>
                <w:b/>
                <w:noProof/>
              </w:rPr>
            </w:pPr>
            <w:r w:rsidRPr="00600841">
              <w:rPr>
                <w:rFonts w:ascii="Verdana" w:eastAsia="Cambria" w:hAnsi="Verdana" w:cstheme="minorHAnsi"/>
                <w:b/>
                <w:noProof/>
              </w:rPr>
              <w:t>Theaters en concertzalen</w:t>
            </w:r>
          </w:p>
        </w:tc>
        <w:tc>
          <w:tcPr>
            <w:tcW w:w="2693" w:type="dxa"/>
          </w:tcPr>
          <w:p w14:paraId="4F27444C" w14:textId="110D8E17" w:rsidR="00FE1B45" w:rsidRPr="00600841" w:rsidRDefault="00614990" w:rsidP="00FE1B45">
            <w:pPr>
              <w:contextualSpacing/>
              <w:rPr>
                <w:rFonts w:ascii="Verdana" w:eastAsia="Cambria" w:hAnsi="Verdana" w:cstheme="minorHAnsi"/>
                <w:noProof/>
              </w:rPr>
            </w:pPr>
            <w:r w:rsidRPr="00600841">
              <w:rPr>
                <w:rFonts w:ascii="Verdana" w:eastAsia="Cambria" w:hAnsi="Verdana" w:cstheme="minorHAnsi"/>
                <w:noProof/>
              </w:rPr>
              <w:t>Voldoende rolstoelplekken</w:t>
            </w:r>
          </w:p>
        </w:tc>
        <w:tc>
          <w:tcPr>
            <w:tcW w:w="2410" w:type="dxa"/>
          </w:tcPr>
          <w:p w14:paraId="3073EB28" w14:textId="77777777" w:rsidR="00FE1B45" w:rsidRPr="00600841" w:rsidRDefault="00FE1B45" w:rsidP="00FE1B45">
            <w:pPr>
              <w:contextualSpacing/>
              <w:rPr>
                <w:rFonts w:ascii="Verdana" w:eastAsia="Cambria" w:hAnsi="Verdana" w:cstheme="minorHAnsi"/>
                <w:noProof/>
              </w:rPr>
            </w:pPr>
            <w:r w:rsidRPr="00600841">
              <w:rPr>
                <w:rFonts w:ascii="Verdana" w:eastAsia="Cambria" w:hAnsi="Verdana" w:cstheme="minorHAnsi"/>
                <w:noProof/>
              </w:rPr>
              <w:t>Ringleiding</w:t>
            </w:r>
          </w:p>
        </w:tc>
        <w:tc>
          <w:tcPr>
            <w:tcW w:w="2455" w:type="dxa"/>
          </w:tcPr>
          <w:p w14:paraId="6A11254F" w14:textId="56886942" w:rsidR="00FE1B45" w:rsidRPr="00600841" w:rsidRDefault="00614990" w:rsidP="00FE1B45">
            <w:pPr>
              <w:contextualSpacing/>
              <w:rPr>
                <w:rFonts w:ascii="Verdana" w:eastAsia="Cambria" w:hAnsi="Verdana" w:cstheme="minorHAnsi"/>
                <w:noProof/>
              </w:rPr>
            </w:pPr>
            <w:r w:rsidRPr="00600841">
              <w:rPr>
                <w:rFonts w:ascii="Verdana" w:eastAsia="Cambria" w:hAnsi="Verdana" w:cstheme="minorHAnsi"/>
                <w:noProof/>
              </w:rPr>
              <w:t>Bewegwijzering</w:t>
            </w:r>
          </w:p>
        </w:tc>
      </w:tr>
      <w:tr w:rsidR="00985CFB" w:rsidRPr="00600841" w14:paraId="1E50BB60" w14:textId="77777777" w:rsidTr="00985CFB">
        <w:tc>
          <w:tcPr>
            <w:tcW w:w="1838" w:type="dxa"/>
          </w:tcPr>
          <w:p w14:paraId="2DD179D1" w14:textId="6DC0B50C" w:rsidR="00FE1B45" w:rsidRPr="00600841" w:rsidRDefault="00FE1B45" w:rsidP="00FE1B45">
            <w:pPr>
              <w:contextualSpacing/>
              <w:rPr>
                <w:rFonts w:ascii="Verdana" w:eastAsia="Cambria" w:hAnsi="Verdana" w:cstheme="minorHAnsi"/>
                <w:b/>
                <w:noProof/>
              </w:rPr>
            </w:pPr>
            <w:r w:rsidRPr="00600841">
              <w:rPr>
                <w:rFonts w:ascii="Verdana" w:eastAsia="Cambria" w:hAnsi="Verdana" w:cstheme="minorHAnsi"/>
                <w:b/>
                <w:noProof/>
              </w:rPr>
              <w:t>Sportaccom</w:t>
            </w:r>
            <w:r w:rsidR="00985CFB">
              <w:rPr>
                <w:rFonts w:ascii="Verdana" w:eastAsia="Cambria" w:hAnsi="Verdana" w:cstheme="minorHAnsi"/>
                <w:b/>
                <w:noProof/>
              </w:rPr>
              <w:t>-</w:t>
            </w:r>
            <w:r w:rsidRPr="00600841">
              <w:rPr>
                <w:rFonts w:ascii="Verdana" w:eastAsia="Cambria" w:hAnsi="Verdana" w:cstheme="minorHAnsi"/>
                <w:b/>
                <w:noProof/>
              </w:rPr>
              <w:t>modatie</w:t>
            </w:r>
          </w:p>
        </w:tc>
        <w:tc>
          <w:tcPr>
            <w:tcW w:w="2693" w:type="dxa"/>
          </w:tcPr>
          <w:p w14:paraId="4812AB77" w14:textId="77777777" w:rsidR="00985CFB" w:rsidRDefault="00FE1B45" w:rsidP="00985CFB">
            <w:pPr>
              <w:contextualSpacing/>
              <w:rPr>
                <w:rFonts w:ascii="Verdana" w:eastAsia="Cambria" w:hAnsi="Verdana" w:cstheme="minorHAnsi"/>
                <w:noProof/>
              </w:rPr>
            </w:pPr>
            <w:r w:rsidRPr="00600841">
              <w:rPr>
                <w:rFonts w:ascii="Verdana" w:eastAsia="Cambria" w:hAnsi="Verdana" w:cstheme="minorHAnsi"/>
                <w:noProof/>
              </w:rPr>
              <w:t xml:space="preserve">Aangepaste </w:t>
            </w:r>
            <w:r w:rsidR="00985CFB">
              <w:rPr>
                <w:rFonts w:ascii="Verdana" w:eastAsia="Cambria" w:hAnsi="Verdana" w:cstheme="minorHAnsi"/>
                <w:noProof/>
              </w:rPr>
              <w:t>kleed</w:t>
            </w:r>
            <w:r w:rsidRPr="00600841">
              <w:rPr>
                <w:rFonts w:ascii="Verdana" w:eastAsia="Cambria" w:hAnsi="Verdana" w:cstheme="minorHAnsi"/>
                <w:noProof/>
              </w:rPr>
              <w:t>kamer en rolstoel beschikbaar</w:t>
            </w:r>
          </w:p>
          <w:p w14:paraId="583B0796" w14:textId="2A84EA06" w:rsidR="00FE1B45" w:rsidRPr="00600841" w:rsidRDefault="00FE1B45" w:rsidP="00985CFB">
            <w:pPr>
              <w:contextualSpacing/>
              <w:rPr>
                <w:rFonts w:ascii="Verdana" w:eastAsia="Cambria" w:hAnsi="Verdana" w:cstheme="minorHAnsi"/>
                <w:noProof/>
              </w:rPr>
            </w:pPr>
          </w:p>
        </w:tc>
        <w:tc>
          <w:tcPr>
            <w:tcW w:w="2410" w:type="dxa"/>
          </w:tcPr>
          <w:p w14:paraId="6B9EFC53" w14:textId="708DFD03" w:rsidR="00FE1B45" w:rsidRPr="00600841" w:rsidRDefault="00FE1B45" w:rsidP="00614990">
            <w:pPr>
              <w:contextualSpacing/>
              <w:rPr>
                <w:rFonts w:ascii="Verdana" w:eastAsia="Cambria" w:hAnsi="Verdana" w:cstheme="minorHAnsi"/>
                <w:noProof/>
              </w:rPr>
            </w:pPr>
          </w:p>
        </w:tc>
        <w:tc>
          <w:tcPr>
            <w:tcW w:w="2455" w:type="dxa"/>
          </w:tcPr>
          <w:p w14:paraId="4D42FF80" w14:textId="0CBCD5CE" w:rsidR="00FE1B45" w:rsidRPr="00600841" w:rsidRDefault="00614990" w:rsidP="00614990">
            <w:pPr>
              <w:contextualSpacing/>
              <w:rPr>
                <w:rFonts w:ascii="Verdana" w:eastAsia="Cambria" w:hAnsi="Verdana" w:cstheme="minorHAnsi"/>
                <w:noProof/>
              </w:rPr>
            </w:pPr>
            <w:r w:rsidRPr="00600841">
              <w:rPr>
                <w:rFonts w:ascii="Verdana" w:eastAsia="Cambria" w:hAnsi="Verdana" w:cstheme="minorHAnsi"/>
                <w:noProof/>
              </w:rPr>
              <w:t xml:space="preserve">Zo min mogelijk obstakels </w:t>
            </w:r>
          </w:p>
        </w:tc>
      </w:tr>
      <w:tr w:rsidR="00985CFB" w:rsidRPr="00600841" w14:paraId="6DC52D70" w14:textId="77777777" w:rsidTr="00985CFB">
        <w:tc>
          <w:tcPr>
            <w:tcW w:w="1838" w:type="dxa"/>
          </w:tcPr>
          <w:p w14:paraId="13E66AB4" w14:textId="4DFB39B6" w:rsidR="00614990" w:rsidRPr="00600841" w:rsidRDefault="00985CFB" w:rsidP="00FE1B45">
            <w:pPr>
              <w:contextualSpacing/>
              <w:rPr>
                <w:rFonts w:ascii="Verdana" w:eastAsia="Cambria" w:hAnsi="Verdana" w:cstheme="minorHAnsi"/>
                <w:b/>
                <w:noProof/>
              </w:rPr>
            </w:pPr>
            <w:r>
              <w:rPr>
                <w:rFonts w:ascii="Verdana" w:eastAsia="Cambria" w:hAnsi="Verdana" w:cstheme="minorHAnsi"/>
                <w:b/>
                <w:noProof/>
              </w:rPr>
              <w:t>Vervoer</w:t>
            </w:r>
          </w:p>
        </w:tc>
        <w:tc>
          <w:tcPr>
            <w:tcW w:w="2693" w:type="dxa"/>
          </w:tcPr>
          <w:p w14:paraId="099831A4" w14:textId="0F78C5AD" w:rsidR="00614990" w:rsidRPr="00600841" w:rsidRDefault="00614990" w:rsidP="00985CFB">
            <w:pPr>
              <w:contextualSpacing/>
              <w:rPr>
                <w:rFonts w:ascii="Verdana" w:eastAsia="Cambria" w:hAnsi="Verdana" w:cstheme="minorHAnsi"/>
                <w:noProof/>
              </w:rPr>
            </w:pPr>
            <w:r w:rsidRPr="00600841">
              <w:rPr>
                <w:rFonts w:ascii="Verdana" w:eastAsia="Cambria" w:hAnsi="Verdana" w:cstheme="minorHAnsi"/>
                <w:noProof/>
              </w:rPr>
              <w:t>Toegankelijk</w:t>
            </w:r>
            <w:r w:rsidR="00985CFB">
              <w:rPr>
                <w:rFonts w:ascii="Verdana" w:eastAsia="Cambria" w:hAnsi="Verdana" w:cstheme="minorHAnsi"/>
                <w:noProof/>
              </w:rPr>
              <w:t>e</w:t>
            </w:r>
            <w:r w:rsidRPr="00600841">
              <w:rPr>
                <w:rFonts w:ascii="Verdana" w:eastAsia="Cambria" w:hAnsi="Verdana" w:cstheme="minorHAnsi"/>
                <w:noProof/>
              </w:rPr>
              <w:t xml:space="preserve"> haltes en </w:t>
            </w:r>
            <w:r w:rsidR="00985CFB">
              <w:rPr>
                <w:rFonts w:ascii="Verdana" w:eastAsia="Cambria" w:hAnsi="Verdana" w:cstheme="minorHAnsi"/>
                <w:noProof/>
              </w:rPr>
              <w:t xml:space="preserve">goed werkende </w:t>
            </w:r>
            <w:r w:rsidRPr="00600841">
              <w:rPr>
                <w:rFonts w:ascii="Verdana" w:eastAsia="Cambria" w:hAnsi="Verdana" w:cstheme="minorHAnsi"/>
                <w:noProof/>
              </w:rPr>
              <w:t>uitschuifplank</w:t>
            </w:r>
            <w:r w:rsidR="00985CFB">
              <w:rPr>
                <w:rFonts w:ascii="Verdana" w:eastAsia="Cambria" w:hAnsi="Verdana" w:cstheme="minorHAnsi"/>
                <w:noProof/>
              </w:rPr>
              <w:t>en</w:t>
            </w:r>
            <w:r w:rsidRPr="00600841">
              <w:rPr>
                <w:rFonts w:ascii="Verdana" w:eastAsia="Cambria" w:hAnsi="Verdana" w:cstheme="minorHAnsi"/>
                <w:noProof/>
              </w:rPr>
              <w:t xml:space="preserve"> </w:t>
            </w:r>
          </w:p>
        </w:tc>
        <w:tc>
          <w:tcPr>
            <w:tcW w:w="2410" w:type="dxa"/>
          </w:tcPr>
          <w:p w14:paraId="2EB52789" w14:textId="77777777" w:rsidR="00614990" w:rsidRPr="00600841" w:rsidRDefault="00614990" w:rsidP="00FE1B45">
            <w:pPr>
              <w:contextualSpacing/>
              <w:rPr>
                <w:rFonts w:ascii="Verdana" w:eastAsia="Cambria" w:hAnsi="Verdana" w:cstheme="minorHAnsi"/>
                <w:noProof/>
              </w:rPr>
            </w:pPr>
          </w:p>
        </w:tc>
        <w:tc>
          <w:tcPr>
            <w:tcW w:w="2455" w:type="dxa"/>
          </w:tcPr>
          <w:p w14:paraId="17BC6E6B" w14:textId="19D5587D" w:rsidR="00614990" w:rsidRPr="00600841" w:rsidRDefault="00614990" w:rsidP="00FE1B45">
            <w:pPr>
              <w:contextualSpacing/>
              <w:rPr>
                <w:rFonts w:ascii="Verdana" w:eastAsia="Cambria" w:hAnsi="Verdana" w:cstheme="minorHAnsi"/>
                <w:noProof/>
              </w:rPr>
            </w:pPr>
            <w:r w:rsidRPr="00600841">
              <w:rPr>
                <w:rFonts w:ascii="Verdana" w:eastAsia="Cambria" w:hAnsi="Verdana" w:cstheme="minorHAnsi"/>
                <w:noProof/>
              </w:rPr>
              <w:t>Blindegeleidelijn tot gevel, aanwezigheid van DRIS-knop</w:t>
            </w:r>
          </w:p>
          <w:p w14:paraId="76BA8D21" w14:textId="740C5241" w:rsidR="00614990" w:rsidRPr="00600841" w:rsidRDefault="00614990" w:rsidP="00FE1B45">
            <w:pPr>
              <w:contextualSpacing/>
              <w:rPr>
                <w:rFonts w:ascii="Verdana" w:eastAsia="Cambria" w:hAnsi="Verdana" w:cstheme="minorHAnsi"/>
                <w:noProof/>
              </w:rPr>
            </w:pPr>
          </w:p>
        </w:tc>
      </w:tr>
      <w:tr w:rsidR="00985CFB" w:rsidRPr="00600841" w14:paraId="422C3C58" w14:textId="77777777" w:rsidTr="00985CFB">
        <w:tc>
          <w:tcPr>
            <w:tcW w:w="1838" w:type="dxa"/>
          </w:tcPr>
          <w:p w14:paraId="2CB78C84" w14:textId="17EFADAE" w:rsidR="00614990" w:rsidRPr="00600841" w:rsidRDefault="00985CFB" w:rsidP="00985CFB">
            <w:pPr>
              <w:contextualSpacing/>
              <w:rPr>
                <w:rFonts w:ascii="Verdana" w:eastAsia="Cambria" w:hAnsi="Verdana" w:cstheme="minorHAnsi"/>
                <w:b/>
                <w:noProof/>
              </w:rPr>
            </w:pPr>
            <w:r>
              <w:rPr>
                <w:rFonts w:ascii="Verdana" w:eastAsia="Cambria" w:hAnsi="Verdana" w:cstheme="minorHAnsi"/>
                <w:b/>
                <w:noProof/>
              </w:rPr>
              <w:t xml:space="preserve">Gemeente-lijke </w:t>
            </w:r>
            <w:r w:rsidR="00614990" w:rsidRPr="00600841">
              <w:rPr>
                <w:rFonts w:ascii="Verdana" w:eastAsia="Cambria" w:hAnsi="Verdana" w:cstheme="minorHAnsi"/>
                <w:b/>
                <w:noProof/>
              </w:rPr>
              <w:t>gebouwen</w:t>
            </w:r>
          </w:p>
        </w:tc>
        <w:tc>
          <w:tcPr>
            <w:tcW w:w="2693" w:type="dxa"/>
          </w:tcPr>
          <w:p w14:paraId="1896678B" w14:textId="1742EB54" w:rsidR="00614990" w:rsidRPr="00600841" w:rsidRDefault="00614990" w:rsidP="00614990">
            <w:pPr>
              <w:contextualSpacing/>
              <w:rPr>
                <w:rFonts w:ascii="Verdana" w:eastAsia="Cambria" w:hAnsi="Verdana" w:cstheme="minorHAnsi"/>
                <w:noProof/>
              </w:rPr>
            </w:pPr>
          </w:p>
        </w:tc>
        <w:tc>
          <w:tcPr>
            <w:tcW w:w="2410" w:type="dxa"/>
          </w:tcPr>
          <w:p w14:paraId="5D0EECD4" w14:textId="77777777" w:rsidR="00614990" w:rsidRPr="00600841" w:rsidRDefault="00614990" w:rsidP="00FE1B45">
            <w:pPr>
              <w:contextualSpacing/>
              <w:rPr>
                <w:rFonts w:ascii="Verdana" w:eastAsia="Cambria" w:hAnsi="Verdana" w:cstheme="minorHAnsi"/>
                <w:noProof/>
              </w:rPr>
            </w:pPr>
          </w:p>
        </w:tc>
        <w:tc>
          <w:tcPr>
            <w:tcW w:w="2455" w:type="dxa"/>
          </w:tcPr>
          <w:p w14:paraId="0BD1440A" w14:textId="5C760E3B" w:rsidR="00614990" w:rsidRPr="00600841" w:rsidRDefault="00985CFB" w:rsidP="00FE1B45">
            <w:pPr>
              <w:contextualSpacing/>
              <w:rPr>
                <w:rFonts w:ascii="Verdana" w:eastAsia="Cambria" w:hAnsi="Verdana" w:cstheme="minorHAnsi"/>
                <w:noProof/>
              </w:rPr>
            </w:pPr>
            <w:r>
              <w:rPr>
                <w:rFonts w:ascii="Verdana" w:eastAsia="Cambria" w:hAnsi="Verdana" w:cstheme="minorHAnsi"/>
                <w:noProof/>
              </w:rPr>
              <w:t>Duidelijke route geleiding en geen touchscreens</w:t>
            </w:r>
          </w:p>
          <w:p w14:paraId="20A056BC" w14:textId="32E4BA71" w:rsidR="00614990" w:rsidRPr="00600841" w:rsidRDefault="00614990" w:rsidP="00FE1B45">
            <w:pPr>
              <w:contextualSpacing/>
              <w:rPr>
                <w:rFonts w:ascii="Verdana" w:eastAsia="Cambria" w:hAnsi="Verdana" w:cstheme="minorHAnsi"/>
                <w:noProof/>
              </w:rPr>
            </w:pPr>
          </w:p>
        </w:tc>
      </w:tr>
    </w:tbl>
    <w:p w14:paraId="1A311E9B" w14:textId="77777777" w:rsidR="00BF4853" w:rsidRPr="00600841" w:rsidRDefault="00BF4853" w:rsidP="00260B9A">
      <w:pPr>
        <w:spacing w:after="0" w:line="240" w:lineRule="auto"/>
        <w:rPr>
          <w:rFonts w:ascii="Verdana" w:hAnsi="Verdana"/>
          <w:lang w:val="nl-NL"/>
        </w:rPr>
      </w:pPr>
    </w:p>
    <w:p w14:paraId="021C97B2" w14:textId="77777777" w:rsidR="00BF4853" w:rsidRPr="00600841" w:rsidRDefault="00BF4853" w:rsidP="00260B9A">
      <w:pPr>
        <w:spacing w:after="0" w:line="240" w:lineRule="auto"/>
        <w:rPr>
          <w:rFonts w:ascii="Verdana" w:hAnsi="Verdana"/>
          <w:lang w:val="nl-NL"/>
        </w:rPr>
      </w:pPr>
    </w:p>
    <w:p w14:paraId="1A2AC323" w14:textId="131D768B" w:rsidR="006917D0" w:rsidRPr="00600841" w:rsidRDefault="006917D0">
      <w:pPr>
        <w:rPr>
          <w:rFonts w:ascii="Verdana" w:eastAsia="Cambria" w:hAnsi="Verdana" w:cstheme="minorHAnsi"/>
          <w:b/>
          <w:noProof/>
        </w:rPr>
      </w:pPr>
      <w:r w:rsidRPr="00600841">
        <w:rPr>
          <w:rFonts w:ascii="Verdana" w:eastAsia="Cambria" w:hAnsi="Verdana" w:cstheme="minorHAnsi"/>
          <w:b/>
          <w:noProof/>
        </w:rPr>
        <w:br w:type="page"/>
      </w:r>
    </w:p>
    <w:p w14:paraId="67AE40CC" w14:textId="3C938858" w:rsidR="0098489D" w:rsidRPr="00600841" w:rsidRDefault="00752DC5" w:rsidP="0098489D">
      <w:pPr>
        <w:spacing w:after="0" w:line="240" w:lineRule="auto"/>
        <w:contextualSpacing/>
        <w:rPr>
          <w:rFonts w:ascii="Verdana" w:eastAsia="Cambria" w:hAnsi="Verdana" w:cstheme="minorHAnsi"/>
          <w:b/>
          <w:noProof/>
        </w:rPr>
      </w:pPr>
      <w:r w:rsidRPr="00600841">
        <w:rPr>
          <w:rFonts w:ascii="Verdana" w:eastAsia="Cambria" w:hAnsi="Verdana" w:cstheme="minorHAnsi"/>
          <w:b/>
          <w:noProof/>
        </w:rPr>
        <w:lastRenderedPageBreak/>
        <w:t xml:space="preserve">4. </w:t>
      </w:r>
      <w:r w:rsidR="0098489D" w:rsidRPr="00600841">
        <w:rPr>
          <w:rFonts w:ascii="Verdana" w:eastAsia="Cambria" w:hAnsi="Verdana" w:cstheme="minorHAnsi"/>
          <w:b/>
          <w:noProof/>
        </w:rPr>
        <w:t xml:space="preserve">Focusdomein </w:t>
      </w:r>
      <w:r w:rsidR="00CB3338">
        <w:rPr>
          <w:rFonts w:ascii="Verdana" w:eastAsia="Cambria" w:hAnsi="Verdana" w:cstheme="minorHAnsi"/>
          <w:b/>
          <w:noProof/>
        </w:rPr>
        <w:t>C</w:t>
      </w:r>
      <w:r w:rsidR="0098489D" w:rsidRPr="00600841">
        <w:rPr>
          <w:rFonts w:ascii="Verdana" w:eastAsia="Cambria" w:hAnsi="Verdana" w:cstheme="minorHAnsi"/>
          <w:b/>
          <w:noProof/>
        </w:rPr>
        <w:t>ultuur</w:t>
      </w:r>
      <w:r w:rsidR="00CB3338">
        <w:rPr>
          <w:rFonts w:ascii="Verdana" w:eastAsia="Cambria" w:hAnsi="Verdana" w:cstheme="minorHAnsi"/>
          <w:b/>
          <w:noProof/>
        </w:rPr>
        <w:t xml:space="preserve"> en R</w:t>
      </w:r>
      <w:r w:rsidR="0098489D" w:rsidRPr="00600841">
        <w:rPr>
          <w:rFonts w:ascii="Verdana" w:eastAsia="Cambria" w:hAnsi="Verdana" w:cstheme="minorHAnsi"/>
          <w:b/>
          <w:noProof/>
        </w:rPr>
        <w:t>ecreatie</w:t>
      </w:r>
    </w:p>
    <w:p w14:paraId="006B256D" w14:textId="77777777" w:rsidR="00752DC5" w:rsidRPr="00600841" w:rsidRDefault="00752DC5" w:rsidP="00473347">
      <w:pPr>
        <w:spacing w:after="0" w:line="240" w:lineRule="auto"/>
        <w:rPr>
          <w:rFonts w:ascii="Verdana" w:eastAsia="Cambria" w:hAnsi="Verdana" w:cstheme="minorHAnsi"/>
          <w:noProof/>
        </w:rPr>
      </w:pPr>
    </w:p>
    <w:p w14:paraId="657C804B" w14:textId="4C38E165" w:rsidR="00752DC5" w:rsidRPr="00600841" w:rsidRDefault="00E218A6" w:rsidP="00473347">
      <w:pPr>
        <w:spacing w:after="0" w:line="240" w:lineRule="auto"/>
        <w:rPr>
          <w:rFonts w:ascii="Verdana" w:hAnsi="Verdana"/>
          <w:lang w:val="nl-NL"/>
        </w:rPr>
      </w:pPr>
      <w:r w:rsidRPr="00600841">
        <w:rPr>
          <w:rFonts w:ascii="Verdana" w:hAnsi="Verdana"/>
          <w:lang w:val="nl-NL"/>
        </w:rPr>
        <w:t>In dit focusdomein hebben wij een nadere analyse uitgevoerd bij de volgende voorzieningen: musea, cafés en restaurants, hotels, theaters en concertzalen, bioscopen en attracties</w:t>
      </w:r>
      <w:r w:rsidR="00294B07">
        <w:rPr>
          <w:rFonts w:ascii="Verdana" w:hAnsi="Verdana"/>
          <w:lang w:val="nl-NL"/>
        </w:rPr>
        <w:t>. Ten aanzien van de vijf basis</w:t>
      </w:r>
      <w:r w:rsidRPr="00600841">
        <w:rPr>
          <w:rFonts w:ascii="Verdana" w:hAnsi="Verdana"/>
          <w:lang w:val="nl-NL"/>
        </w:rPr>
        <w:t>criteria beschikken wij helaas niet over de actuele situatie</w:t>
      </w:r>
      <w:r w:rsidR="00294B07">
        <w:rPr>
          <w:rFonts w:ascii="Verdana" w:hAnsi="Verdana"/>
          <w:lang w:val="nl-NL"/>
        </w:rPr>
        <w:t xml:space="preserve"> </w:t>
      </w:r>
      <w:r w:rsidR="00294B07" w:rsidRPr="00600841">
        <w:rPr>
          <w:rFonts w:ascii="Verdana" w:hAnsi="Verdana"/>
          <w:lang w:val="nl-NL"/>
        </w:rPr>
        <w:t>van alle voorzieningen</w:t>
      </w:r>
      <w:r w:rsidRPr="00600841">
        <w:rPr>
          <w:rFonts w:ascii="Verdana" w:hAnsi="Verdana"/>
          <w:lang w:val="nl-NL"/>
        </w:rPr>
        <w:t xml:space="preserve">. In </w:t>
      </w:r>
      <w:r w:rsidR="00420D0C">
        <w:rPr>
          <w:rFonts w:ascii="Verdana" w:hAnsi="Verdana"/>
          <w:lang w:val="nl-NL"/>
        </w:rPr>
        <w:t xml:space="preserve">de </w:t>
      </w:r>
      <w:r w:rsidRPr="00600841">
        <w:rPr>
          <w:rFonts w:ascii="Verdana" w:hAnsi="Verdana"/>
          <w:lang w:val="nl-NL"/>
        </w:rPr>
        <w:t xml:space="preserve">onderstaande tabel staat aangegeven hoeveel voorzieningen er per rubriek in de stad zijn en van hoeveel voorzieningen de actuele situatie in kaart is gebracht. </w:t>
      </w:r>
      <w:r w:rsidR="00B803E6" w:rsidRPr="00600841">
        <w:rPr>
          <w:rFonts w:ascii="Verdana" w:hAnsi="Verdana"/>
          <w:lang w:val="nl-NL"/>
        </w:rPr>
        <w:t xml:space="preserve">De kleurcodering in de barometer is dus van toepassing op het aantal dat </w:t>
      </w:r>
      <w:r w:rsidR="000771A9" w:rsidRPr="00600841">
        <w:rPr>
          <w:rFonts w:ascii="Verdana" w:hAnsi="Verdana"/>
          <w:lang w:val="nl-NL"/>
        </w:rPr>
        <w:t xml:space="preserve">in kaart is gebracht en dus niet op het totale aantal in de stad. </w:t>
      </w:r>
    </w:p>
    <w:p w14:paraId="4AD661E6" w14:textId="546B1CAF" w:rsidR="00E218A6" w:rsidRPr="00600841" w:rsidRDefault="00E218A6" w:rsidP="00473347">
      <w:pPr>
        <w:spacing w:after="0" w:line="240" w:lineRule="auto"/>
        <w:rPr>
          <w:rFonts w:ascii="Verdana" w:hAnsi="Verdana"/>
          <w:lang w:val="nl-NL"/>
        </w:rPr>
      </w:pPr>
    </w:p>
    <w:p w14:paraId="5B027BA0" w14:textId="6829AA7B" w:rsidR="000771A9" w:rsidRPr="00600841" w:rsidRDefault="000771A9" w:rsidP="00473347">
      <w:pPr>
        <w:spacing w:after="0" w:line="240" w:lineRule="auto"/>
        <w:rPr>
          <w:rFonts w:ascii="Verdana" w:hAnsi="Verdana"/>
          <w:lang w:val="nl-NL"/>
        </w:rPr>
      </w:pPr>
      <w:r w:rsidRPr="00600841">
        <w:rPr>
          <w:rFonts w:ascii="Verdana" w:hAnsi="Verdana"/>
          <w:lang w:val="nl-NL"/>
        </w:rPr>
        <w:t xml:space="preserve">Ten aanzien van de musea valt op dat tussen eenderde en tweederde niet beschikt over een drempelvrije entree. Ook beschikt tussen eenderde en tweederde van de musea niet over </w:t>
      </w:r>
      <w:r w:rsidR="00CB3338">
        <w:rPr>
          <w:rFonts w:ascii="Verdana" w:hAnsi="Verdana"/>
          <w:lang w:val="nl-NL"/>
        </w:rPr>
        <w:t xml:space="preserve">een </w:t>
      </w:r>
      <w:r w:rsidRPr="00600841">
        <w:rPr>
          <w:rFonts w:ascii="Verdana" w:hAnsi="Verdana"/>
          <w:lang w:val="nl-NL"/>
        </w:rPr>
        <w:t>automatische entreedeur. In meer dan tweederde van de musea wordt een hulphond toegelaten, is er een lift beschikbaar als er sprake is van meerdere etages en is er een invalidentoilet beschikbaar. Per saldo scoren de Haagse musea groen op de barometer.</w:t>
      </w:r>
    </w:p>
    <w:p w14:paraId="7DCB3DF4" w14:textId="58F2EF54" w:rsidR="000771A9" w:rsidRPr="00600841" w:rsidRDefault="000771A9" w:rsidP="00473347">
      <w:pPr>
        <w:spacing w:after="0" w:line="240" w:lineRule="auto"/>
        <w:rPr>
          <w:rFonts w:ascii="Verdana" w:hAnsi="Verdana"/>
          <w:lang w:val="nl-NL"/>
        </w:rPr>
      </w:pPr>
    </w:p>
    <w:p w14:paraId="7AD44227" w14:textId="2D87986D" w:rsidR="000771A9" w:rsidRPr="00600841" w:rsidRDefault="000771A9" w:rsidP="00473347">
      <w:pPr>
        <w:spacing w:after="0" w:line="240" w:lineRule="auto"/>
        <w:rPr>
          <w:rFonts w:ascii="Verdana" w:hAnsi="Verdana"/>
          <w:lang w:val="nl-NL"/>
        </w:rPr>
      </w:pPr>
      <w:r w:rsidRPr="00600841">
        <w:rPr>
          <w:rFonts w:ascii="Verdana" w:hAnsi="Verdana"/>
          <w:lang w:val="nl-NL"/>
        </w:rPr>
        <w:t>Indien we kijken naar de cafés en restaurant</w:t>
      </w:r>
      <w:r w:rsidR="00CF0EC9">
        <w:rPr>
          <w:rFonts w:ascii="Verdana" w:hAnsi="Verdana"/>
          <w:lang w:val="nl-NL"/>
        </w:rPr>
        <w:t>s</w:t>
      </w:r>
      <w:r w:rsidRPr="00600841">
        <w:rPr>
          <w:rFonts w:ascii="Verdana" w:hAnsi="Verdana"/>
          <w:lang w:val="nl-NL"/>
        </w:rPr>
        <w:t xml:space="preserve">, dan zien we dat in de 217 onderzochte accommodaties er </w:t>
      </w:r>
      <w:r w:rsidR="00CB3338">
        <w:rPr>
          <w:rFonts w:ascii="Verdana" w:hAnsi="Verdana"/>
          <w:lang w:val="nl-NL"/>
        </w:rPr>
        <w:t xml:space="preserve">bij </w:t>
      </w:r>
      <w:r w:rsidRPr="00600841">
        <w:rPr>
          <w:rFonts w:ascii="Verdana" w:hAnsi="Verdana"/>
          <w:lang w:val="nl-NL"/>
        </w:rPr>
        <w:t xml:space="preserve">eenderde </w:t>
      </w:r>
      <w:r w:rsidR="00CB3338">
        <w:rPr>
          <w:rFonts w:ascii="Verdana" w:hAnsi="Verdana"/>
          <w:lang w:val="nl-NL"/>
        </w:rPr>
        <w:t xml:space="preserve">tot </w:t>
      </w:r>
      <w:r w:rsidRPr="00600841">
        <w:rPr>
          <w:rFonts w:ascii="Verdana" w:hAnsi="Verdana"/>
          <w:lang w:val="nl-NL"/>
        </w:rPr>
        <w:t xml:space="preserve">tweederde geen drempelvrije entree is. Ook is er </w:t>
      </w:r>
      <w:r w:rsidR="00CB3338">
        <w:rPr>
          <w:rFonts w:ascii="Verdana" w:hAnsi="Verdana"/>
          <w:lang w:val="nl-NL"/>
        </w:rPr>
        <w:t>bij een</w:t>
      </w:r>
      <w:r w:rsidRPr="00600841">
        <w:rPr>
          <w:rFonts w:ascii="Verdana" w:hAnsi="Verdana"/>
          <w:lang w:val="nl-NL"/>
        </w:rPr>
        <w:t xml:space="preserve">derde </w:t>
      </w:r>
      <w:r w:rsidR="00CB3338">
        <w:rPr>
          <w:rFonts w:ascii="Verdana" w:hAnsi="Verdana"/>
          <w:lang w:val="nl-NL"/>
        </w:rPr>
        <w:t xml:space="preserve">tot </w:t>
      </w:r>
      <w:r w:rsidRPr="00600841">
        <w:rPr>
          <w:rFonts w:ascii="Verdana" w:hAnsi="Verdana"/>
          <w:lang w:val="nl-NL"/>
        </w:rPr>
        <w:t xml:space="preserve">tweederde van de cafés en restaurants geen automatische entreedeur. In meer dan tweederde van de cafés en restaurants wordt een hulphond toegelaten. Tussen eenderde en tweederde van de accommodaties is sprake van </w:t>
      </w:r>
      <w:r w:rsidR="00CF0EC9">
        <w:rPr>
          <w:rFonts w:ascii="Verdana" w:hAnsi="Verdana"/>
          <w:lang w:val="nl-NL"/>
        </w:rPr>
        <w:t xml:space="preserve">een </w:t>
      </w:r>
      <w:r w:rsidRPr="00600841">
        <w:rPr>
          <w:rFonts w:ascii="Verdana" w:hAnsi="Verdana"/>
          <w:lang w:val="nl-NL"/>
        </w:rPr>
        <w:t>gelijkvloerse situatie en als dat niet het geval is, dan is er een lift a</w:t>
      </w:r>
      <w:r w:rsidR="00CB3338">
        <w:rPr>
          <w:rFonts w:ascii="Verdana" w:hAnsi="Verdana"/>
          <w:lang w:val="nl-NL"/>
        </w:rPr>
        <w:t>anwezig. Tenslotte is er in een</w:t>
      </w:r>
      <w:r w:rsidRPr="00600841">
        <w:rPr>
          <w:rFonts w:ascii="Verdana" w:hAnsi="Verdana"/>
          <w:lang w:val="nl-NL"/>
        </w:rPr>
        <w:t>derde tot tweederde van het aantal onderzochte cafés en restaurants een invalidentoile</w:t>
      </w:r>
      <w:r w:rsidR="00376B6E">
        <w:rPr>
          <w:rFonts w:ascii="Verdana" w:hAnsi="Verdana"/>
          <w:lang w:val="nl-NL"/>
        </w:rPr>
        <w:t xml:space="preserve">t beschikbaar. Per saldo menen </w:t>
      </w:r>
      <w:r w:rsidRPr="00600841">
        <w:rPr>
          <w:rFonts w:ascii="Verdana" w:hAnsi="Verdana"/>
          <w:lang w:val="nl-NL"/>
        </w:rPr>
        <w:t xml:space="preserve">wij dat de cafés en restaurants op de barometer oranje scoren. Er </w:t>
      </w:r>
      <w:r w:rsidR="00CB3338">
        <w:rPr>
          <w:rFonts w:ascii="Verdana" w:hAnsi="Verdana"/>
          <w:lang w:val="nl-NL"/>
        </w:rPr>
        <w:t xml:space="preserve">is </w:t>
      </w:r>
      <w:r w:rsidRPr="00600841">
        <w:rPr>
          <w:rFonts w:ascii="Verdana" w:hAnsi="Verdana"/>
          <w:lang w:val="nl-NL"/>
        </w:rPr>
        <w:t xml:space="preserve">ten aanzien van de entree, </w:t>
      </w:r>
      <w:r w:rsidR="00262A80" w:rsidRPr="00600841">
        <w:rPr>
          <w:rFonts w:ascii="Verdana" w:hAnsi="Verdana"/>
          <w:lang w:val="nl-NL"/>
        </w:rPr>
        <w:t>de beschikbaarheid van een lift in ongelijkvloerse situaties en de beschikbaarheid van een invalidentoilet nog verbetering nodig.</w:t>
      </w:r>
    </w:p>
    <w:p w14:paraId="3A0E04C3" w14:textId="3900D627" w:rsidR="000F53F1" w:rsidRPr="00600841" w:rsidRDefault="000F53F1" w:rsidP="00473347">
      <w:pPr>
        <w:spacing w:after="0" w:line="240" w:lineRule="auto"/>
        <w:rPr>
          <w:rFonts w:ascii="Verdana" w:hAnsi="Verdana"/>
          <w:lang w:val="nl-NL"/>
        </w:rPr>
      </w:pPr>
    </w:p>
    <w:p w14:paraId="6F8346BF" w14:textId="194B27A5" w:rsidR="00262A80" w:rsidRPr="00600841" w:rsidRDefault="00262A80" w:rsidP="00473347">
      <w:pPr>
        <w:spacing w:after="0" w:line="240" w:lineRule="auto"/>
        <w:rPr>
          <w:rFonts w:ascii="Verdana" w:hAnsi="Verdana"/>
          <w:lang w:val="nl-NL"/>
        </w:rPr>
      </w:pPr>
      <w:r w:rsidRPr="00600841">
        <w:rPr>
          <w:rFonts w:ascii="Verdana" w:hAnsi="Verdana"/>
          <w:lang w:val="nl-NL"/>
        </w:rPr>
        <w:t>Kijkend naar de Haagse hotels stellen wij vast dat tussen eenderde en tweederde van het aantal onderzochte hotels beschikken over een drempelvrije entree. Ook hebben de hotels in meer dan tweederde van het aantal gevallen geen automatische entree. Wel word</w:t>
      </w:r>
      <w:r w:rsidR="003357B3">
        <w:rPr>
          <w:rFonts w:ascii="Verdana" w:hAnsi="Verdana"/>
          <w:lang w:val="nl-NL"/>
        </w:rPr>
        <w:t xml:space="preserve">en in meer dan tweederde </w:t>
      </w:r>
      <w:r w:rsidRPr="00600841">
        <w:rPr>
          <w:rFonts w:ascii="Verdana" w:hAnsi="Verdana"/>
          <w:lang w:val="nl-NL"/>
        </w:rPr>
        <w:t xml:space="preserve">van het aantal onderzochte hotels hulphonden toegelaten. Tussen eenderde en tweederde deel van de hotels is gelijkvloers of beschikt over een lift als dat niet zo is. Tenslotte is er </w:t>
      </w:r>
      <w:r w:rsidR="00CB3338">
        <w:rPr>
          <w:rFonts w:ascii="Verdana" w:hAnsi="Verdana"/>
          <w:lang w:val="nl-NL"/>
        </w:rPr>
        <w:t>bij een</w:t>
      </w:r>
      <w:r w:rsidRPr="00600841">
        <w:rPr>
          <w:rFonts w:ascii="Verdana" w:hAnsi="Verdana"/>
          <w:lang w:val="nl-NL"/>
        </w:rPr>
        <w:t xml:space="preserve">derde </w:t>
      </w:r>
      <w:r w:rsidR="00CB3338">
        <w:rPr>
          <w:rFonts w:ascii="Verdana" w:hAnsi="Verdana"/>
          <w:lang w:val="nl-NL"/>
        </w:rPr>
        <w:t xml:space="preserve">tot </w:t>
      </w:r>
      <w:r w:rsidRPr="00600841">
        <w:rPr>
          <w:rFonts w:ascii="Verdana" w:hAnsi="Verdana"/>
          <w:lang w:val="nl-NL"/>
        </w:rPr>
        <w:t xml:space="preserve">tweederde deel van het aantal hotels een invalidentoilet beschikbaar. Per saldo kunnen we concluderen dat er bij hotels nog wel een aantal verbeteringen denkbaar zijn. Dat geldt in het bijzonder voor de automatische entreedeur, maar ook voor een drempelvrije entree, de beschikbaarheid van een lift bij </w:t>
      </w:r>
      <w:r w:rsidR="00CB3338">
        <w:rPr>
          <w:rFonts w:ascii="Verdana" w:hAnsi="Verdana"/>
          <w:lang w:val="nl-NL"/>
        </w:rPr>
        <w:t xml:space="preserve">een </w:t>
      </w:r>
      <w:r w:rsidRPr="00600841">
        <w:rPr>
          <w:rFonts w:ascii="Verdana" w:hAnsi="Verdana"/>
          <w:lang w:val="nl-NL"/>
        </w:rPr>
        <w:t xml:space="preserve">ongelijkvloerse situatie en de beschikbaarheid van een invalidentoilet. </w:t>
      </w:r>
    </w:p>
    <w:p w14:paraId="58D5D499" w14:textId="77777777" w:rsidR="00262A80" w:rsidRPr="00600841" w:rsidRDefault="00262A80" w:rsidP="00473347">
      <w:pPr>
        <w:spacing w:after="0" w:line="240" w:lineRule="auto"/>
        <w:rPr>
          <w:rFonts w:ascii="Verdana" w:hAnsi="Verdana"/>
          <w:lang w:val="nl-NL"/>
        </w:rPr>
      </w:pPr>
    </w:p>
    <w:p w14:paraId="0FDA9C5D" w14:textId="2DC80B52" w:rsidR="00B803E6" w:rsidRPr="00600841" w:rsidRDefault="00B803E6" w:rsidP="00B803E6">
      <w:pPr>
        <w:spacing w:after="0" w:line="240" w:lineRule="auto"/>
        <w:rPr>
          <w:rFonts w:ascii="Verdana" w:hAnsi="Verdana"/>
          <w:lang w:val="nl-NL"/>
        </w:rPr>
      </w:pPr>
      <w:r w:rsidRPr="00600841">
        <w:rPr>
          <w:rFonts w:ascii="Verdana" w:eastAsia="Cambria" w:hAnsi="Verdana" w:cstheme="minorHAnsi"/>
          <w:noProof/>
        </w:rPr>
        <w:t xml:space="preserve">Nog niet alle locaties in dit domein staan op Ongehinderd.nl. Met name voor wat betreft de horeca is nog een slag te slaan. Op het gebied van </w:t>
      </w:r>
      <w:r w:rsidRPr="00600841">
        <w:rPr>
          <w:rFonts w:ascii="Verdana" w:hAnsi="Verdana"/>
          <w:lang w:val="nl-NL"/>
        </w:rPr>
        <w:t>categorie- en beperkingsafhankelijke criteria valt kwalitatief op dat ‘prettige akoestiek’ en ‘menukaart in grote letterdruk/braille’ bij cafés en restaurants in het rood staan. De ‘invalidenparkeerplaats’ en ‘aangepaste (bad)kamer’ bij hotels en de ‘ringleiding’ in theater en concertzalen komen op oranje uit.</w:t>
      </w:r>
    </w:p>
    <w:p w14:paraId="7A0670F1" w14:textId="5CA8C868" w:rsidR="00B803E6" w:rsidRPr="00600841" w:rsidRDefault="00B803E6" w:rsidP="00473347">
      <w:pPr>
        <w:spacing w:after="0" w:line="240" w:lineRule="auto"/>
        <w:rPr>
          <w:rFonts w:ascii="Verdana" w:hAnsi="Verdana"/>
          <w:lang w:val="nl-NL"/>
        </w:rPr>
      </w:pPr>
    </w:p>
    <w:p w14:paraId="521D2242" w14:textId="447054B5" w:rsidR="0012581C" w:rsidRPr="00600841" w:rsidRDefault="00B2517B" w:rsidP="00473347">
      <w:pPr>
        <w:spacing w:after="0" w:line="240" w:lineRule="auto"/>
        <w:rPr>
          <w:rFonts w:ascii="Verdana" w:hAnsi="Verdana"/>
          <w:lang w:val="nl-NL"/>
        </w:rPr>
      </w:pPr>
      <w:r w:rsidRPr="00600841">
        <w:rPr>
          <w:rFonts w:ascii="Verdana" w:hAnsi="Verdana"/>
          <w:lang w:val="nl-NL"/>
        </w:rPr>
        <w:t xml:space="preserve">Elf van de 16 theaters en concertzalen zijn onderzocht. In meer </w:t>
      </w:r>
      <w:r w:rsidR="00F85C3D">
        <w:rPr>
          <w:rFonts w:ascii="Verdana" w:hAnsi="Verdana"/>
          <w:lang w:val="nl-NL"/>
        </w:rPr>
        <w:t xml:space="preserve">dan tweederde </w:t>
      </w:r>
      <w:r w:rsidR="0012581C" w:rsidRPr="00600841">
        <w:rPr>
          <w:rFonts w:ascii="Verdana" w:hAnsi="Verdana"/>
          <w:lang w:val="nl-NL"/>
        </w:rPr>
        <w:t xml:space="preserve">van het aantal gevallen </w:t>
      </w:r>
      <w:r w:rsidRPr="00600841">
        <w:rPr>
          <w:rFonts w:ascii="Verdana" w:hAnsi="Verdana"/>
          <w:lang w:val="nl-NL"/>
        </w:rPr>
        <w:t xml:space="preserve">beschikken de onderzochte accommodaties </w:t>
      </w:r>
      <w:r w:rsidR="0012581C" w:rsidRPr="00600841">
        <w:rPr>
          <w:rFonts w:ascii="Verdana" w:hAnsi="Verdana"/>
          <w:lang w:val="nl-NL"/>
        </w:rPr>
        <w:t xml:space="preserve">over een drempelvrije entree. In minder dan eenderde deel is </w:t>
      </w:r>
      <w:r w:rsidR="00F85C3D">
        <w:rPr>
          <w:rFonts w:ascii="Verdana" w:hAnsi="Verdana"/>
          <w:lang w:val="nl-NL"/>
        </w:rPr>
        <w:t xml:space="preserve">er </w:t>
      </w:r>
      <w:r w:rsidR="0012581C" w:rsidRPr="00600841">
        <w:rPr>
          <w:rFonts w:ascii="Verdana" w:hAnsi="Verdana"/>
          <w:lang w:val="nl-NL"/>
        </w:rPr>
        <w:t xml:space="preserve">sprake van een automatische entreedeur. Vervolgens mag in meer dan tweederde deel van de theaters en concertzalen een hulphond mee naar binnen. Tussen eenderde en tweederde deel van deze accommodaties is gelijkvloers en als dat niet zo is, is er een lift aanwezig. Tenslotte is er in meer dan tweederde van de theaters en concertzalen een invalidentoilet aanwezig. Per saldo scoren de theaters en concertzalen oranje op de barometer. Dit betekent dat er in een aantal opzichten verbeteringen mogelijk zijn, in het bijzonder ten aanzien van de automatische entreedeur en het aanbrengen van een lift in geval er geen sprake is van een gelijkvloerse accommodatie. </w:t>
      </w:r>
    </w:p>
    <w:p w14:paraId="0FC45A78" w14:textId="7B146F7E" w:rsidR="0012581C" w:rsidRPr="00600841" w:rsidRDefault="0012581C" w:rsidP="00473347">
      <w:pPr>
        <w:spacing w:after="0" w:line="240" w:lineRule="auto"/>
        <w:rPr>
          <w:rFonts w:ascii="Verdana" w:hAnsi="Verdana"/>
          <w:lang w:val="nl-NL"/>
        </w:rPr>
      </w:pPr>
    </w:p>
    <w:p w14:paraId="5A06296F" w14:textId="73F71BD0" w:rsidR="0012581C" w:rsidRPr="00600841" w:rsidRDefault="0012581C" w:rsidP="00473347">
      <w:pPr>
        <w:spacing w:after="0" w:line="240" w:lineRule="auto"/>
        <w:rPr>
          <w:rFonts w:ascii="Verdana" w:hAnsi="Verdana"/>
          <w:lang w:val="nl-NL"/>
        </w:rPr>
      </w:pPr>
      <w:r w:rsidRPr="00600841">
        <w:rPr>
          <w:rFonts w:ascii="Verdana" w:hAnsi="Verdana"/>
          <w:lang w:val="nl-NL"/>
        </w:rPr>
        <w:t>Alle Haagse bioscopen zijn onderzocht. Het b</w:t>
      </w:r>
      <w:r w:rsidR="002E5092">
        <w:rPr>
          <w:rFonts w:ascii="Verdana" w:hAnsi="Verdana"/>
          <w:lang w:val="nl-NL"/>
        </w:rPr>
        <w:t xml:space="preserve">eeld is dat er </w:t>
      </w:r>
      <w:r w:rsidRPr="00600841">
        <w:rPr>
          <w:rFonts w:ascii="Verdana" w:hAnsi="Verdana"/>
          <w:lang w:val="nl-NL"/>
        </w:rPr>
        <w:t xml:space="preserve">tussen eenderde en tweederde deel van de bioscopen een drempelvrije entree is. In minder dan eenderde van de bioscopen is sprake van een automatische entreedeur. </w:t>
      </w:r>
      <w:r w:rsidR="009A1CD9">
        <w:rPr>
          <w:rFonts w:ascii="Verdana" w:hAnsi="Verdana"/>
          <w:lang w:val="nl-NL"/>
        </w:rPr>
        <w:t xml:space="preserve">Bij </w:t>
      </w:r>
      <w:r w:rsidRPr="00600841">
        <w:rPr>
          <w:rFonts w:ascii="Verdana" w:hAnsi="Verdana"/>
          <w:lang w:val="nl-NL"/>
        </w:rPr>
        <w:t xml:space="preserve">eenderde </w:t>
      </w:r>
      <w:r w:rsidR="009A1CD9">
        <w:rPr>
          <w:rFonts w:ascii="Verdana" w:hAnsi="Verdana"/>
          <w:lang w:val="nl-NL"/>
        </w:rPr>
        <w:t xml:space="preserve">tot </w:t>
      </w:r>
      <w:r w:rsidRPr="00600841">
        <w:rPr>
          <w:rFonts w:ascii="Verdana" w:hAnsi="Verdana"/>
          <w:lang w:val="nl-NL"/>
        </w:rPr>
        <w:t xml:space="preserve">tweederde van de bioscopen wordt een hulphond toegelaten. In meer dan tweederde van het aantal bioscopen </w:t>
      </w:r>
      <w:r w:rsidR="009A1CD9">
        <w:rPr>
          <w:rFonts w:ascii="Verdana" w:hAnsi="Verdana"/>
          <w:lang w:val="nl-NL"/>
        </w:rPr>
        <w:t xml:space="preserve">is </w:t>
      </w:r>
      <w:r w:rsidRPr="00600841">
        <w:rPr>
          <w:rFonts w:ascii="Verdana" w:hAnsi="Verdana"/>
          <w:lang w:val="nl-NL"/>
        </w:rPr>
        <w:t>een lift aanwezig als er meerdere etages in het gebouw zijn. Tenslotte i</w:t>
      </w:r>
      <w:r w:rsidR="00EA5216">
        <w:rPr>
          <w:rFonts w:ascii="Verdana" w:hAnsi="Verdana"/>
          <w:lang w:val="nl-NL"/>
        </w:rPr>
        <w:t xml:space="preserve">s er in meer dan tweederde </w:t>
      </w:r>
      <w:r w:rsidRPr="00600841">
        <w:rPr>
          <w:rFonts w:ascii="Verdana" w:hAnsi="Verdana"/>
          <w:lang w:val="nl-NL"/>
        </w:rPr>
        <w:t xml:space="preserve">van de bioscopen een invalidentoilet aanwezig. Per saldo hebben de Haagse bioscopen op de barometer een oranje kleur. Er zijn diverse verbeteringen </w:t>
      </w:r>
      <w:r w:rsidR="00B2517B" w:rsidRPr="00600841">
        <w:rPr>
          <w:rFonts w:ascii="Verdana" w:hAnsi="Verdana"/>
          <w:lang w:val="nl-NL"/>
        </w:rPr>
        <w:t xml:space="preserve">gewenst. Dat geldt voor de realisatie van een drempelvrije entree en een automatische entreedeur, maar ook </w:t>
      </w:r>
      <w:r w:rsidR="00420D0C">
        <w:rPr>
          <w:rFonts w:ascii="Verdana" w:hAnsi="Verdana"/>
          <w:lang w:val="nl-NL"/>
        </w:rPr>
        <w:t xml:space="preserve">voor </w:t>
      </w:r>
      <w:r w:rsidR="00B2517B" w:rsidRPr="00600841">
        <w:rPr>
          <w:rFonts w:ascii="Verdana" w:hAnsi="Verdana"/>
          <w:lang w:val="nl-NL"/>
        </w:rPr>
        <w:t>het toelaten van hulphonden.</w:t>
      </w:r>
    </w:p>
    <w:p w14:paraId="457F00B7" w14:textId="77777777" w:rsidR="00B2517B" w:rsidRPr="00600841" w:rsidRDefault="00B2517B" w:rsidP="00473347">
      <w:pPr>
        <w:spacing w:after="0" w:line="240" w:lineRule="auto"/>
        <w:rPr>
          <w:rFonts w:ascii="Verdana" w:hAnsi="Verdana"/>
          <w:lang w:val="nl-NL"/>
        </w:rPr>
      </w:pPr>
    </w:p>
    <w:p w14:paraId="08B0117C" w14:textId="500A1599" w:rsidR="00600841" w:rsidRDefault="00B2517B" w:rsidP="00473347">
      <w:pPr>
        <w:spacing w:after="0" w:line="240" w:lineRule="auto"/>
        <w:rPr>
          <w:rFonts w:ascii="Verdana" w:hAnsi="Verdana"/>
          <w:lang w:val="nl-NL"/>
        </w:rPr>
      </w:pPr>
      <w:r w:rsidRPr="00600841">
        <w:rPr>
          <w:rFonts w:ascii="Verdana" w:hAnsi="Verdana"/>
          <w:lang w:val="nl-NL"/>
        </w:rPr>
        <w:t>Vijf van de acht culturele attracties zijn onderzocht. Hieruit is naar voren geko</w:t>
      </w:r>
      <w:r w:rsidR="00EA5216">
        <w:rPr>
          <w:rFonts w:ascii="Verdana" w:hAnsi="Verdana"/>
          <w:lang w:val="nl-NL"/>
        </w:rPr>
        <w:t xml:space="preserve">men dat meer dan tweederde </w:t>
      </w:r>
      <w:r w:rsidRPr="00600841">
        <w:rPr>
          <w:rFonts w:ascii="Verdana" w:hAnsi="Verdana"/>
          <w:lang w:val="nl-NL"/>
        </w:rPr>
        <w:t>beschikt over een drempelvrije entree. Tu</w:t>
      </w:r>
      <w:r w:rsidR="00EA5216">
        <w:rPr>
          <w:rFonts w:ascii="Verdana" w:hAnsi="Verdana"/>
          <w:lang w:val="nl-NL"/>
        </w:rPr>
        <w:t xml:space="preserve">ssen eenderde en tweederde deel </w:t>
      </w:r>
      <w:r w:rsidRPr="00600841">
        <w:rPr>
          <w:rFonts w:ascii="Verdana" w:hAnsi="Verdana"/>
          <w:lang w:val="nl-NL"/>
        </w:rPr>
        <w:t>van de attracties heeft een automatische entreed</w:t>
      </w:r>
      <w:r w:rsidR="00EA5216">
        <w:rPr>
          <w:rFonts w:ascii="Verdana" w:hAnsi="Verdana"/>
          <w:lang w:val="nl-NL"/>
        </w:rPr>
        <w:t xml:space="preserve">eur. In meer dan tweederde </w:t>
      </w:r>
      <w:r w:rsidRPr="00600841">
        <w:rPr>
          <w:rFonts w:ascii="Verdana" w:hAnsi="Verdana"/>
          <w:lang w:val="nl-NL"/>
        </w:rPr>
        <w:t>van de attracties worden hulphonden toegelaten. Verder beschikt tu</w:t>
      </w:r>
      <w:r w:rsidR="00EA5216">
        <w:rPr>
          <w:rFonts w:ascii="Verdana" w:hAnsi="Verdana"/>
          <w:lang w:val="nl-NL"/>
        </w:rPr>
        <w:t xml:space="preserve">ssen eenderde en tweederde deel </w:t>
      </w:r>
      <w:r w:rsidRPr="00600841">
        <w:rPr>
          <w:rFonts w:ascii="Verdana" w:hAnsi="Verdana"/>
          <w:lang w:val="nl-NL"/>
        </w:rPr>
        <w:t>van het aantal onderzochte attracties over een lift als er sprake is van een ongelijkvloerse situatie. Tenslotte i</w:t>
      </w:r>
      <w:r w:rsidR="00EA5216">
        <w:rPr>
          <w:rFonts w:ascii="Verdana" w:hAnsi="Verdana"/>
          <w:lang w:val="nl-NL"/>
        </w:rPr>
        <w:t xml:space="preserve">s er in meer dan tweederde </w:t>
      </w:r>
      <w:r w:rsidRPr="00600841">
        <w:rPr>
          <w:rFonts w:ascii="Verdana" w:hAnsi="Verdana"/>
          <w:lang w:val="nl-NL"/>
        </w:rPr>
        <w:t>van de accommodaties een invalidentoilet aanwezig. Per saldo scoren de Haagse attractie</w:t>
      </w:r>
      <w:r w:rsidR="009A1CD9">
        <w:rPr>
          <w:rFonts w:ascii="Verdana" w:hAnsi="Verdana"/>
          <w:lang w:val="nl-NL"/>
        </w:rPr>
        <w:t>s</w:t>
      </w:r>
      <w:r w:rsidRPr="00600841">
        <w:rPr>
          <w:rFonts w:ascii="Verdana" w:hAnsi="Verdana"/>
          <w:lang w:val="nl-NL"/>
        </w:rPr>
        <w:t xml:space="preserve"> op de barometer groen. </w:t>
      </w:r>
    </w:p>
    <w:p w14:paraId="2EEADC5D" w14:textId="77777777" w:rsidR="00600841" w:rsidRDefault="00600841">
      <w:pPr>
        <w:rPr>
          <w:rFonts w:ascii="Verdana" w:hAnsi="Verdana"/>
          <w:lang w:val="nl-NL"/>
        </w:rPr>
      </w:pPr>
      <w:r>
        <w:rPr>
          <w:rFonts w:ascii="Verdana" w:hAnsi="Verdana"/>
          <w:lang w:val="nl-NL"/>
        </w:rPr>
        <w:br w:type="page"/>
      </w:r>
    </w:p>
    <w:p w14:paraId="3D8BB0D1" w14:textId="77777777" w:rsidR="00E218A6" w:rsidRDefault="00E218A6" w:rsidP="00473347">
      <w:pPr>
        <w:spacing w:after="0" w:line="240" w:lineRule="auto"/>
        <w:rPr>
          <w:lang w:val="nl-NL"/>
        </w:rPr>
      </w:pPr>
    </w:p>
    <w:p w14:paraId="39569609" w14:textId="77777777" w:rsidR="0098489D" w:rsidRPr="00EB6585" w:rsidRDefault="0098489D" w:rsidP="0098489D">
      <w:pPr>
        <w:spacing w:after="0" w:line="240" w:lineRule="auto"/>
        <w:contextualSpacing/>
        <w:rPr>
          <w:rFonts w:eastAsia="Cambria" w:cstheme="minorHAnsi"/>
          <w:noProof/>
          <w:sz w:val="18"/>
          <w:szCs w:val="18"/>
        </w:rPr>
      </w:pPr>
    </w:p>
    <w:tbl>
      <w:tblPr>
        <w:tblStyle w:val="Tabelraster"/>
        <w:tblW w:w="10344" w:type="dxa"/>
        <w:tblLayout w:type="fixed"/>
        <w:tblLook w:val="04A0" w:firstRow="1" w:lastRow="0" w:firstColumn="1" w:lastColumn="0" w:noHBand="0" w:noVBand="1"/>
      </w:tblPr>
      <w:tblGrid>
        <w:gridCol w:w="1555"/>
        <w:gridCol w:w="708"/>
        <w:gridCol w:w="1418"/>
        <w:gridCol w:w="709"/>
        <w:gridCol w:w="1134"/>
        <w:gridCol w:w="1134"/>
        <w:gridCol w:w="1134"/>
        <w:gridCol w:w="850"/>
        <w:gridCol w:w="851"/>
        <w:gridCol w:w="851"/>
      </w:tblGrid>
      <w:tr w:rsidR="00473347" w:rsidRPr="00E15DED" w14:paraId="0BDD2A64" w14:textId="77777777" w:rsidTr="00473347">
        <w:tc>
          <w:tcPr>
            <w:tcW w:w="1555" w:type="dxa"/>
          </w:tcPr>
          <w:p w14:paraId="49C6AD83" w14:textId="77777777" w:rsidR="00473347" w:rsidRDefault="00473347" w:rsidP="007E6C87">
            <w:pPr>
              <w:contextualSpacing/>
              <w:rPr>
                <w:rFonts w:eastAsia="Cambria" w:cstheme="minorHAnsi"/>
                <w:b/>
                <w:noProof/>
              </w:rPr>
            </w:pPr>
            <w:r>
              <w:rPr>
                <w:rFonts w:eastAsia="Cambria" w:cstheme="minorHAnsi"/>
                <w:b/>
                <w:noProof/>
              </w:rPr>
              <w:t xml:space="preserve">Focusdomein </w:t>
            </w:r>
            <w:r w:rsidRPr="00E15DED">
              <w:rPr>
                <w:rFonts w:eastAsia="Cambria" w:cstheme="minorHAnsi"/>
                <w:b/>
                <w:noProof/>
              </w:rPr>
              <w:t>Cultuur en recreatie</w:t>
            </w:r>
          </w:p>
          <w:p w14:paraId="65FB570D" w14:textId="77777777" w:rsidR="00EB6585" w:rsidRDefault="00EB6585" w:rsidP="007E6C87">
            <w:pPr>
              <w:contextualSpacing/>
              <w:rPr>
                <w:rFonts w:eastAsia="Cambria" w:cstheme="minorHAnsi"/>
                <w:b/>
                <w:noProof/>
              </w:rPr>
            </w:pPr>
          </w:p>
          <w:p w14:paraId="76476D1A" w14:textId="77777777" w:rsidR="00EB6585" w:rsidRPr="00E15DED" w:rsidRDefault="00EB6585" w:rsidP="007E6C87">
            <w:pPr>
              <w:contextualSpacing/>
              <w:rPr>
                <w:rFonts w:eastAsia="Cambria" w:cstheme="minorHAnsi"/>
                <w:b/>
                <w:noProof/>
              </w:rPr>
            </w:pPr>
          </w:p>
        </w:tc>
        <w:tc>
          <w:tcPr>
            <w:tcW w:w="708" w:type="dxa"/>
          </w:tcPr>
          <w:p w14:paraId="2D31876A" w14:textId="77777777" w:rsidR="00EB6585" w:rsidRDefault="00473347" w:rsidP="007E6C87">
            <w:pPr>
              <w:contextualSpacing/>
              <w:rPr>
                <w:rFonts w:eastAsia="Cambria" w:cstheme="minorHAnsi"/>
                <w:b/>
                <w:noProof/>
              </w:rPr>
            </w:pPr>
            <w:r>
              <w:rPr>
                <w:rFonts w:eastAsia="Cambria" w:cstheme="minorHAnsi"/>
                <w:b/>
                <w:noProof/>
              </w:rPr>
              <w:t>#</w:t>
            </w:r>
            <w:r w:rsidRPr="00E15DED">
              <w:rPr>
                <w:rFonts w:eastAsia="Cambria" w:cstheme="minorHAnsi"/>
                <w:b/>
                <w:noProof/>
              </w:rPr>
              <w:t xml:space="preserve"> </w:t>
            </w:r>
          </w:p>
          <w:p w14:paraId="6024C8D8" w14:textId="77777777" w:rsidR="00473347" w:rsidRPr="00E15DED" w:rsidRDefault="00473347" w:rsidP="007E6C87">
            <w:pPr>
              <w:contextualSpacing/>
              <w:rPr>
                <w:rFonts w:eastAsia="Cambria" w:cstheme="minorHAnsi"/>
                <w:b/>
                <w:noProof/>
              </w:rPr>
            </w:pPr>
          </w:p>
        </w:tc>
        <w:tc>
          <w:tcPr>
            <w:tcW w:w="1418" w:type="dxa"/>
          </w:tcPr>
          <w:p w14:paraId="7E39F06A" w14:textId="77777777" w:rsidR="00473347" w:rsidRPr="00E15DED" w:rsidRDefault="00473347" w:rsidP="007E6C87">
            <w:pPr>
              <w:contextualSpacing/>
              <w:rPr>
                <w:rFonts w:eastAsia="Cambria" w:cstheme="minorHAnsi"/>
                <w:b/>
                <w:noProof/>
              </w:rPr>
            </w:pPr>
            <w:r w:rsidRPr="00E15DED">
              <w:rPr>
                <w:rFonts w:eastAsia="Cambria" w:cstheme="minorHAnsi"/>
                <w:b/>
                <w:noProof/>
              </w:rPr>
              <w:t>Categorie Ongehin-derd.nl</w:t>
            </w:r>
          </w:p>
        </w:tc>
        <w:tc>
          <w:tcPr>
            <w:tcW w:w="709" w:type="dxa"/>
          </w:tcPr>
          <w:p w14:paraId="0FC90C92" w14:textId="77777777" w:rsidR="00473347" w:rsidRPr="00E15DED" w:rsidRDefault="00473347" w:rsidP="007E6C87">
            <w:pPr>
              <w:contextualSpacing/>
              <w:rPr>
                <w:rFonts w:eastAsia="Cambria" w:cstheme="minorHAnsi"/>
                <w:b/>
                <w:noProof/>
              </w:rPr>
            </w:pPr>
            <w:r>
              <w:rPr>
                <w:rFonts w:eastAsia="Cambria" w:cstheme="minorHAnsi"/>
                <w:b/>
                <w:noProof/>
              </w:rPr>
              <w:t>#</w:t>
            </w:r>
            <w:r w:rsidRPr="00E15DED">
              <w:rPr>
                <w:rFonts w:eastAsia="Cambria" w:cstheme="minorHAnsi"/>
                <w:b/>
                <w:noProof/>
              </w:rPr>
              <w:t xml:space="preserve"> </w:t>
            </w:r>
          </w:p>
        </w:tc>
        <w:tc>
          <w:tcPr>
            <w:tcW w:w="1134" w:type="dxa"/>
          </w:tcPr>
          <w:p w14:paraId="2EF3EC78" w14:textId="77777777" w:rsidR="00473347" w:rsidRPr="00E15DED" w:rsidRDefault="00473347" w:rsidP="007E6C87">
            <w:pPr>
              <w:contextualSpacing/>
              <w:rPr>
                <w:rFonts w:eastAsia="Cambria" w:cstheme="minorHAnsi"/>
                <w:b/>
                <w:noProof/>
              </w:rPr>
            </w:pPr>
            <w:r w:rsidRPr="00E15DED">
              <w:rPr>
                <w:rFonts w:eastAsia="Cambria" w:cstheme="minorHAnsi"/>
                <w:b/>
                <w:noProof/>
              </w:rPr>
              <w:t>1 Entree drempel-vrij</w:t>
            </w:r>
          </w:p>
        </w:tc>
        <w:tc>
          <w:tcPr>
            <w:tcW w:w="1134" w:type="dxa"/>
          </w:tcPr>
          <w:p w14:paraId="5EC3909B" w14:textId="77777777" w:rsidR="00473347" w:rsidRPr="00E15DED" w:rsidRDefault="00473347" w:rsidP="007E6C87">
            <w:pPr>
              <w:contextualSpacing/>
              <w:rPr>
                <w:rFonts w:eastAsia="Cambria" w:cstheme="minorHAnsi"/>
                <w:b/>
                <w:noProof/>
              </w:rPr>
            </w:pPr>
            <w:r>
              <w:rPr>
                <w:rFonts w:eastAsia="Cambria" w:cstheme="minorHAnsi"/>
                <w:b/>
                <w:noProof/>
              </w:rPr>
              <w:t>2 Auto-matische entre</w:t>
            </w:r>
            <w:r w:rsidRPr="00E15DED">
              <w:rPr>
                <w:rFonts w:eastAsia="Cambria" w:cstheme="minorHAnsi"/>
                <w:b/>
                <w:noProof/>
              </w:rPr>
              <w:t>e-deur</w:t>
            </w:r>
          </w:p>
        </w:tc>
        <w:tc>
          <w:tcPr>
            <w:tcW w:w="1134" w:type="dxa"/>
            <w:tcBorders>
              <w:bottom w:val="single" w:sz="4" w:space="0" w:color="auto"/>
            </w:tcBorders>
          </w:tcPr>
          <w:p w14:paraId="0F8F826C" w14:textId="77777777" w:rsidR="00473347" w:rsidRPr="00E15DED" w:rsidRDefault="00473347" w:rsidP="007E6C87">
            <w:pPr>
              <w:contextualSpacing/>
              <w:rPr>
                <w:rFonts w:eastAsia="Cambria" w:cstheme="minorHAnsi"/>
                <w:b/>
                <w:noProof/>
              </w:rPr>
            </w:pPr>
            <w:r w:rsidRPr="00E15DED">
              <w:rPr>
                <w:rFonts w:eastAsia="Cambria" w:cstheme="minorHAnsi"/>
                <w:b/>
                <w:noProof/>
              </w:rPr>
              <w:t>3 Hulphond toegela-ten</w:t>
            </w:r>
          </w:p>
        </w:tc>
        <w:tc>
          <w:tcPr>
            <w:tcW w:w="850" w:type="dxa"/>
            <w:tcBorders>
              <w:bottom w:val="single" w:sz="4" w:space="0" w:color="auto"/>
            </w:tcBorders>
          </w:tcPr>
          <w:p w14:paraId="0F8B233B" w14:textId="77777777" w:rsidR="00473347" w:rsidRPr="00E15DED" w:rsidRDefault="00473347" w:rsidP="007E6C87">
            <w:pPr>
              <w:contextualSpacing/>
              <w:rPr>
                <w:rFonts w:eastAsia="Cambria" w:cstheme="minorHAnsi"/>
                <w:b/>
                <w:noProof/>
              </w:rPr>
            </w:pPr>
            <w:r w:rsidRPr="00E15DED">
              <w:rPr>
                <w:rFonts w:eastAsia="Cambria" w:cstheme="minorHAnsi"/>
                <w:b/>
                <w:noProof/>
              </w:rPr>
              <w:t>4 Gelijk-vloers/lift bij etage</w:t>
            </w:r>
          </w:p>
        </w:tc>
        <w:tc>
          <w:tcPr>
            <w:tcW w:w="851" w:type="dxa"/>
            <w:tcBorders>
              <w:bottom w:val="single" w:sz="4" w:space="0" w:color="auto"/>
            </w:tcBorders>
          </w:tcPr>
          <w:p w14:paraId="67D35889" w14:textId="77777777" w:rsidR="00473347" w:rsidRPr="00E15DED" w:rsidRDefault="00473347" w:rsidP="007E6C87">
            <w:pPr>
              <w:contextualSpacing/>
              <w:rPr>
                <w:rFonts w:eastAsia="Cambria" w:cstheme="minorHAnsi"/>
                <w:b/>
                <w:noProof/>
              </w:rPr>
            </w:pPr>
            <w:r w:rsidRPr="00E15DED">
              <w:rPr>
                <w:rFonts w:eastAsia="Cambria" w:cstheme="minorHAnsi"/>
                <w:b/>
                <w:noProof/>
              </w:rPr>
              <w:t xml:space="preserve">5 </w:t>
            </w:r>
          </w:p>
          <w:p w14:paraId="31F87243" w14:textId="77777777" w:rsidR="00473347" w:rsidRPr="00E15DED" w:rsidRDefault="00473347" w:rsidP="007E6C87">
            <w:pPr>
              <w:contextualSpacing/>
              <w:rPr>
                <w:rFonts w:eastAsia="Cambria" w:cstheme="minorHAnsi"/>
                <w:b/>
                <w:noProof/>
              </w:rPr>
            </w:pPr>
            <w:r w:rsidRPr="00E15DED">
              <w:rPr>
                <w:rFonts w:eastAsia="Cambria" w:cstheme="minorHAnsi"/>
                <w:b/>
                <w:noProof/>
              </w:rPr>
              <w:t>Invali</w:t>
            </w:r>
            <w:r>
              <w:rPr>
                <w:rFonts w:eastAsia="Cambria" w:cstheme="minorHAnsi"/>
                <w:b/>
                <w:noProof/>
              </w:rPr>
              <w:t>-</w:t>
            </w:r>
            <w:r w:rsidRPr="00E15DED">
              <w:rPr>
                <w:rFonts w:eastAsia="Cambria" w:cstheme="minorHAnsi"/>
                <w:b/>
                <w:noProof/>
              </w:rPr>
              <w:t>den</w:t>
            </w:r>
            <w:r>
              <w:rPr>
                <w:rFonts w:eastAsia="Cambria" w:cstheme="minorHAnsi"/>
                <w:b/>
                <w:noProof/>
              </w:rPr>
              <w:t>-</w:t>
            </w:r>
            <w:r w:rsidRPr="00E15DED">
              <w:rPr>
                <w:rFonts w:eastAsia="Cambria" w:cstheme="minorHAnsi"/>
                <w:b/>
                <w:noProof/>
              </w:rPr>
              <w:t>toilet</w:t>
            </w:r>
          </w:p>
        </w:tc>
        <w:tc>
          <w:tcPr>
            <w:tcW w:w="851" w:type="dxa"/>
            <w:tcBorders>
              <w:bottom w:val="single" w:sz="4" w:space="0" w:color="auto"/>
            </w:tcBorders>
          </w:tcPr>
          <w:p w14:paraId="23443CCC" w14:textId="77777777" w:rsidR="00473347" w:rsidRPr="00E15DED" w:rsidRDefault="00473347" w:rsidP="007E6C87">
            <w:pPr>
              <w:contextualSpacing/>
              <w:rPr>
                <w:rFonts w:eastAsia="Cambria" w:cstheme="minorHAnsi"/>
                <w:b/>
                <w:noProof/>
              </w:rPr>
            </w:pPr>
            <w:r>
              <w:rPr>
                <w:rFonts w:eastAsia="Cambria" w:cstheme="minorHAnsi"/>
                <w:b/>
                <w:noProof/>
              </w:rPr>
              <w:t>Baro-meter</w:t>
            </w:r>
          </w:p>
        </w:tc>
      </w:tr>
      <w:tr w:rsidR="00473347" w14:paraId="17C01ADD" w14:textId="77777777" w:rsidTr="00473347">
        <w:tc>
          <w:tcPr>
            <w:tcW w:w="1555" w:type="dxa"/>
          </w:tcPr>
          <w:p w14:paraId="3EAFEE5C" w14:textId="77777777" w:rsidR="00473347" w:rsidRDefault="00473347" w:rsidP="007E6C87">
            <w:pPr>
              <w:contextualSpacing/>
              <w:rPr>
                <w:rFonts w:eastAsia="Cambria" w:cstheme="minorHAnsi"/>
                <w:noProof/>
              </w:rPr>
            </w:pPr>
            <w:r>
              <w:rPr>
                <w:rFonts w:eastAsia="Cambria" w:cstheme="minorHAnsi"/>
                <w:noProof/>
              </w:rPr>
              <w:t>Musea</w:t>
            </w:r>
          </w:p>
        </w:tc>
        <w:tc>
          <w:tcPr>
            <w:tcW w:w="708" w:type="dxa"/>
          </w:tcPr>
          <w:p w14:paraId="7E580374" w14:textId="77777777" w:rsidR="00473347" w:rsidRDefault="00473347" w:rsidP="007E6C87">
            <w:pPr>
              <w:contextualSpacing/>
              <w:rPr>
                <w:rFonts w:eastAsia="Cambria" w:cstheme="minorHAnsi"/>
                <w:noProof/>
              </w:rPr>
            </w:pPr>
            <w:r>
              <w:rPr>
                <w:rFonts w:eastAsia="Cambria" w:cstheme="minorHAnsi"/>
                <w:noProof/>
              </w:rPr>
              <w:t>17</w:t>
            </w:r>
          </w:p>
        </w:tc>
        <w:tc>
          <w:tcPr>
            <w:tcW w:w="1418" w:type="dxa"/>
          </w:tcPr>
          <w:p w14:paraId="118976A6" w14:textId="77777777" w:rsidR="00473347" w:rsidRDefault="00473347" w:rsidP="007E6C87">
            <w:pPr>
              <w:contextualSpacing/>
              <w:rPr>
                <w:rFonts w:eastAsia="Cambria" w:cstheme="minorHAnsi"/>
                <w:noProof/>
              </w:rPr>
            </w:pPr>
            <w:r>
              <w:rPr>
                <w:rFonts w:eastAsia="Cambria" w:cstheme="minorHAnsi"/>
                <w:noProof/>
              </w:rPr>
              <w:t>Musea</w:t>
            </w:r>
          </w:p>
        </w:tc>
        <w:tc>
          <w:tcPr>
            <w:tcW w:w="709" w:type="dxa"/>
          </w:tcPr>
          <w:p w14:paraId="61997B5F" w14:textId="77777777" w:rsidR="00473347" w:rsidRDefault="00473347" w:rsidP="007E6C87">
            <w:pPr>
              <w:contextualSpacing/>
              <w:rPr>
                <w:rFonts w:eastAsia="Cambria" w:cstheme="minorHAnsi"/>
                <w:noProof/>
              </w:rPr>
            </w:pPr>
            <w:r>
              <w:rPr>
                <w:rFonts w:eastAsia="Cambria" w:cstheme="minorHAnsi"/>
                <w:noProof/>
              </w:rPr>
              <w:t>12</w:t>
            </w:r>
          </w:p>
        </w:tc>
        <w:tc>
          <w:tcPr>
            <w:tcW w:w="1134" w:type="dxa"/>
            <w:tcBorders>
              <w:bottom w:val="single" w:sz="4" w:space="0" w:color="auto"/>
            </w:tcBorders>
            <w:shd w:val="clear" w:color="auto" w:fill="FFC000"/>
          </w:tcPr>
          <w:p w14:paraId="581EC6C6" w14:textId="77777777" w:rsidR="00473347" w:rsidRDefault="00473347" w:rsidP="007E6C87">
            <w:pPr>
              <w:contextualSpacing/>
              <w:rPr>
                <w:rFonts w:eastAsia="Cambria" w:cstheme="minorHAnsi"/>
                <w:noProof/>
              </w:rPr>
            </w:pPr>
          </w:p>
        </w:tc>
        <w:tc>
          <w:tcPr>
            <w:tcW w:w="1134" w:type="dxa"/>
            <w:tcBorders>
              <w:bottom w:val="single" w:sz="4" w:space="0" w:color="auto"/>
            </w:tcBorders>
            <w:shd w:val="clear" w:color="auto" w:fill="FFC000"/>
          </w:tcPr>
          <w:p w14:paraId="2FBC7CE9" w14:textId="77777777" w:rsidR="00473347" w:rsidRDefault="00473347" w:rsidP="007E6C87">
            <w:pPr>
              <w:contextualSpacing/>
              <w:rPr>
                <w:rFonts w:eastAsia="Cambria" w:cstheme="minorHAnsi"/>
                <w:noProof/>
              </w:rPr>
            </w:pPr>
          </w:p>
        </w:tc>
        <w:tc>
          <w:tcPr>
            <w:tcW w:w="1134" w:type="dxa"/>
            <w:tcBorders>
              <w:bottom w:val="single" w:sz="4" w:space="0" w:color="auto"/>
            </w:tcBorders>
            <w:shd w:val="clear" w:color="auto" w:fill="00B050"/>
          </w:tcPr>
          <w:p w14:paraId="6D10CE75" w14:textId="77777777" w:rsidR="00473347" w:rsidRDefault="00473347" w:rsidP="007E6C87">
            <w:pPr>
              <w:contextualSpacing/>
              <w:rPr>
                <w:rFonts w:eastAsia="Cambria" w:cstheme="minorHAnsi"/>
                <w:noProof/>
              </w:rPr>
            </w:pPr>
          </w:p>
        </w:tc>
        <w:tc>
          <w:tcPr>
            <w:tcW w:w="850" w:type="dxa"/>
            <w:tcBorders>
              <w:bottom w:val="single" w:sz="4" w:space="0" w:color="auto"/>
            </w:tcBorders>
            <w:shd w:val="clear" w:color="auto" w:fill="00B050"/>
          </w:tcPr>
          <w:p w14:paraId="38CD5A36"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00B050"/>
          </w:tcPr>
          <w:p w14:paraId="390A9F43"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00B050"/>
          </w:tcPr>
          <w:p w14:paraId="678C986A" w14:textId="77777777" w:rsidR="00473347" w:rsidRDefault="00473347" w:rsidP="007E6C87">
            <w:pPr>
              <w:contextualSpacing/>
              <w:rPr>
                <w:rFonts w:eastAsia="Cambria" w:cstheme="minorHAnsi"/>
                <w:noProof/>
              </w:rPr>
            </w:pPr>
          </w:p>
        </w:tc>
      </w:tr>
      <w:tr w:rsidR="00473347" w14:paraId="7D3CC463" w14:textId="77777777" w:rsidTr="00473347">
        <w:tc>
          <w:tcPr>
            <w:tcW w:w="1555" w:type="dxa"/>
          </w:tcPr>
          <w:p w14:paraId="3FD34988" w14:textId="77777777" w:rsidR="00473347" w:rsidRDefault="00473347" w:rsidP="007E6C87">
            <w:pPr>
              <w:contextualSpacing/>
              <w:rPr>
                <w:rFonts w:eastAsia="Cambria" w:cstheme="minorHAnsi"/>
                <w:noProof/>
              </w:rPr>
            </w:pPr>
            <w:r>
              <w:rPr>
                <w:rFonts w:eastAsia="Cambria" w:cstheme="minorHAnsi"/>
                <w:noProof/>
              </w:rPr>
              <w:t>Horeca: cafés en restaurants</w:t>
            </w:r>
          </w:p>
        </w:tc>
        <w:tc>
          <w:tcPr>
            <w:tcW w:w="708" w:type="dxa"/>
          </w:tcPr>
          <w:p w14:paraId="27B8B78E" w14:textId="77777777" w:rsidR="00473347" w:rsidRDefault="00473347" w:rsidP="007E6C87">
            <w:pPr>
              <w:contextualSpacing/>
              <w:rPr>
                <w:rFonts w:eastAsia="Cambria" w:cstheme="minorHAnsi"/>
                <w:noProof/>
              </w:rPr>
            </w:pPr>
            <w:r>
              <w:rPr>
                <w:rFonts w:eastAsia="Cambria" w:cstheme="minorHAnsi"/>
                <w:noProof/>
              </w:rPr>
              <w:t xml:space="preserve">1671 </w:t>
            </w:r>
          </w:p>
        </w:tc>
        <w:tc>
          <w:tcPr>
            <w:tcW w:w="1418" w:type="dxa"/>
          </w:tcPr>
          <w:p w14:paraId="7466918F" w14:textId="77777777" w:rsidR="00473347" w:rsidRDefault="00473347" w:rsidP="007E6C87">
            <w:pPr>
              <w:contextualSpacing/>
              <w:rPr>
                <w:rFonts w:eastAsia="Cambria" w:cstheme="minorHAnsi"/>
                <w:noProof/>
              </w:rPr>
            </w:pPr>
            <w:r>
              <w:rPr>
                <w:rFonts w:eastAsia="Cambria" w:cstheme="minorHAnsi"/>
                <w:noProof/>
              </w:rPr>
              <w:t>Eten &amp; Drinken</w:t>
            </w:r>
          </w:p>
        </w:tc>
        <w:tc>
          <w:tcPr>
            <w:tcW w:w="709" w:type="dxa"/>
          </w:tcPr>
          <w:p w14:paraId="1DEB0606" w14:textId="77777777" w:rsidR="00473347" w:rsidRDefault="00473347" w:rsidP="007E6C87">
            <w:pPr>
              <w:contextualSpacing/>
              <w:rPr>
                <w:rFonts w:eastAsia="Cambria" w:cstheme="minorHAnsi"/>
                <w:noProof/>
              </w:rPr>
            </w:pPr>
            <w:r>
              <w:rPr>
                <w:rFonts w:eastAsia="Cambria" w:cstheme="minorHAnsi"/>
                <w:noProof/>
              </w:rPr>
              <w:t>217</w:t>
            </w:r>
          </w:p>
        </w:tc>
        <w:tc>
          <w:tcPr>
            <w:tcW w:w="1134" w:type="dxa"/>
            <w:tcBorders>
              <w:bottom w:val="single" w:sz="4" w:space="0" w:color="auto"/>
            </w:tcBorders>
            <w:shd w:val="clear" w:color="auto" w:fill="FFC000"/>
          </w:tcPr>
          <w:p w14:paraId="5C52DD62" w14:textId="77777777" w:rsidR="00473347" w:rsidRDefault="00473347" w:rsidP="007E6C87">
            <w:pPr>
              <w:contextualSpacing/>
              <w:rPr>
                <w:rFonts w:eastAsia="Cambria" w:cstheme="minorHAnsi"/>
                <w:noProof/>
              </w:rPr>
            </w:pPr>
          </w:p>
        </w:tc>
        <w:tc>
          <w:tcPr>
            <w:tcW w:w="1134" w:type="dxa"/>
            <w:tcBorders>
              <w:bottom w:val="single" w:sz="4" w:space="0" w:color="auto"/>
            </w:tcBorders>
            <w:shd w:val="clear" w:color="auto" w:fill="FFC000"/>
          </w:tcPr>
          <w:p w14:paraId="7203E432" w14:textId="77777777" w:rsidR="00473347" w:rsidRDefault="00473347" w:rsidP="007E6C87">
            <w:pPr>
              <w:contextualSpacing/>
              <w:rPr>
                <w:rFonts w:eastAsia="Cambria" w:cstheme="minorHAnsi"/>
                <w:noProof/>
              </w:rPr>
            </w:pPr>
          </w:p>
        </w:tc>
        <w:tc>
          <w:tcPr>
            <w:tcW w:w="1134" w:type="dxa"/>
            <w:tcBorders>
              <w:bottom w:val="single" w:sz="4" w:space="0" w:color="auto"/>
            </w:tcBorders>
            <w:shd w:val="clear" w:color="auto" w:fill="00B050"/>
          </w:tcPr>
          <w:p w14:paraId="1A564C13" w14:textId="77777777" w:rsidR="00473347" w:rsidRDefault="00473347" w:rsidP="007E6C87">
            <w:pPr>
              <w:contextualSpacing/>
              <w:rPr>
                <w:rFonts w:eastAsia="Cambria" w:cstheme="minorHAnsi"/>
                <w:noProof/>
              </w:rPr>
            </w:pPr>
          </w:p>
        </w:tc>
        <w:tc>
          <w:tcPr>
            <w:tcW w:w="850" w:type="dxa"/>
            <w:tcBorders>
              <w:bottom w:val="single" w:sz="4" w:space="0" w:color="auto"/>
            </w:tcBorders>
            <w:shd w:val="clear" w:color="auto" w:fill="FFC000"/>
          </w:tcPr>
          <w:p w14:paraId="7BB13CC1"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FFC000"/>
          </w:tcPr>
          <w:p w14:paraId="5974BFBB"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FFC000"/>
          </w:tcPr>
          <w:p w14:paraId="6EEC6071" w14:textId="77777777" w:rsidR="00473347" w:rsidRDefault="00473347" w:rsidP="007E6C87">
            <w:pPr>
              <w:contextualSpacing/>
              <w:rPr>
                <w:rFonts w:eastAsia="Cambria" w:cstheme="minorHAnsi"/>
                <w:noProof/>
              </w:rPr>
            </w:pPr>
          </w:p>
        </w:tc>
      </w:tr>
      <w:tr w:rsidR="00473347" w14:paraId="7937D7E2" w14:textId="77777777" w:rsidTr="00473347">
        <w:tc>
          <w:tcPr>
            <w:tcW w:w="1555" w:type="dxa"/>
          </w:tcPr>
          <w:p w14:paraId="1F46F531" w14:textId="77777777" w:rsidR="00473347" w:rsidRDefault="00473347" w:rsidP="007E6C87">
            <w:pPr>
              <w:contextualSpacing/>
              <w:rPr>
                <w:rFonts w:eastAsia="Cambria" w:cstheme="minorHAnsi"/>
                <w:noProof/>
              </w:rPr>
            </w:pPr>
            <w:r>
              <w:rPr>
                <w:rFonts w:eastAsia="Cambria" w:cstheme="minorHAnsi"/>
                <w:noProof/>
              </w:rPr>
              <w:t>Horeca: hotels</w:t>
            </w:r>
          </w:p>
        </w:tc>
        <w:tc>
          <w:tcPr>
            <w:tcW w:w="708" w:type="dxa"/>
          </w:tcPr>
          <w:p w14:paraId="00390995" w14:textId="77777777" w:rsidR="00473347" w:rsidRDefault="00473347" w:rsidP="007E6C87">
            <w:pPr>
              <w:contextualSpacing/>
              <w:rPr>
                <w:rFonts w:eastAsia="Cambria" w:cstheme="minorHAnsi"/>
                <w:noProof/>
              </w:rPr>
            </w:pPr>
            <w:r>
              <w:rPr>
                <w:rFonts w:eastAsia="Cambria" w:cstheme="minorHAnsi"/>
                <w:noProof/>
              </w:rPr>
              <w:t xml:space="preserve">61 </w:t>
            </w:r>
          </w:p>
        </w:tc>
        <w:tc>
          <w:tcPr>
            <w:tcW w:w="1418" w:type="dxa"/>
          </w:tcPr>
          <w:p w14:paraId="2731561F" w14:textId="77777777" w:rsidR="00473347" w:rsidRDefault="00473347" w:rsidP="007E6C87">
            <w:pPr>
              <w:contextualSpacing/>
              <w:rPr>
                <w:rFonts w:eastAsia="Cambria" w:cstheme="minorHAnsi"/>
                <w:noProof/>
              </w:rPr>
            </w:pPr>
            <w:r>
              <w:rPr>
                <w:rFonts w:eastAsia="Cambria" w:cstheme="minorHAnsi"/>
                <w:noProof/>
              </w:rPr>
              <w:t>Over-nachten</w:t>
            </w:r>
          </w:p>
        </w:tc>
        <w:tc>
          <w:tcPr>
            <w:tcW w:w="709" w:type="dxa"/>
          </w:tcPr>
          <w:p w14:paraId="2AC1B78F" w14:textId="77777777" w:rsidR="00473347" w:rsidRDefault="00473347" w:rsidP="007E6C87">
            <w:pPr>
              <w:contextualSpacing/>
              <w:rPr>
                <w:rFonts w:eastAsia="Cambria" w:cstheme="minorHAnsi"/>
                <w:noProof/>
              </w:rPr>
            </w:pPr>
            <w:r>
              <w:rPr>
                <w:rFonts w:eastAsia="Cambria" w:cstheme="minorHAnsi"/>
                <w:noProof/>
              </w:rPr>
              <w:t>32</w:t>
            </w:r>
          </w:p>
        </w:tc>
        <w:tc>
          <w:tcPr>
            <w:tcW w:w="1134" w:type="dxa"/>
            <w:shd w:val="clear" w:color="auto" w:fill="FFC000"/>
          </w:tcPr>
          <w:p w14:paraId="64ABB812" w14:textId="77777777" w:rsidR="00473347" w:rsidRDefault="00473347" w:rsidP="007E6C87">
            <w:pPr>
              <w:contextualSpacing/>
              <w:rPr>
                <w:rFonts w:eastAsia="Cambria" w:cstheme="minorHAnsi"/>
                <w:noProof/>
              </w:rPr>
            </w:pPr>
          </w:p>
        </w:tc>
        <w:tc>
          <w:tcPr>
            <w:tcW w:w="1134" w:type="dxa"/>
            <w:shd w:val="clear" w:color="auto" w:fill="FF0000"/>
          </w:tcPr>
          <w:p w14:paraId="2AC1838D" w14:textId="77777777" w:rsidR="00473347" w:rsidRDefault="00473347" w:rsidP="007E6C87">
            <w:pPr>
              <w:contextualSpacing/>
              <w:rPr>
                <w:rFonts w:eastAsia="Cambria" w:cstheme="minorHAnsi"/>
                <w:noProof/>
              </w:rPr>
            </w:pPr>
          </w:p>
        </w:tc>
        <w:tc>
          <w:tcPr>
            <w:tcW w:w="1134" w:type="dxa"/>
            <w:shd w:val="clear" w:color="auto" w:fill="00B050"/>
          </w:tcPr>
          <w:p w14:paraId="5CE0791C" w14:textId="77777777" w:rsidR="00473347" w:rsidRDefault="00473347" w:rsidP="007E6C87">
            <w:pPr>
              <w:contextualSpacing/>
              <w:rPr>
                <w:rFonts w:eastAsia="Cambria" w:cstheme="minorHAnsi"/>
                <w:noProof/>
              </w:rPr>
            </w:pPr>
          </w:p>
        </w:tc>
        <w:tc>
          <w:tcPr>
            <w:tcW w:w="850" w:type="dxa"/>
            <w:shd w:val="clear" w:color="auto" w:fill="FFC000"/>
          </w:tcPr>
          <w:p w14:paraId="2A930C8D" w14:textId="77777777" w:rsidR="00473347" w:rsidRDefault="00473347" w:rsidP="007E6C87">
            <w:pPr>
              <w:contextualSpacing/>
              <w:rPr>
                <w:rFonts w:eastAsia="Cambria" w:cstheme="minorHAnsi"/>
                <w:noProof/>
              </w:rPr>
            </w:pPr>
          </w:p>
        </w:tc>
        <w:tc>
          <w:tcPr>
            <w:tcW w:w="851" w:type="dxa"/>
            <w:shd w:val="clear" w:color="auto" w:fill="FFC000"/>
          </w:tcPr>
          <w:p w14:paraId="66554DD8"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FFC000"/>
          </w:tcPr>
          <w:p w14:paraId="71984264" w14:textId="77777777" w:rsidR="00473347" w:rsidRDefault="00473347" w:rsidP="007E6C87">
            <w:pPr>
              <w:contextualSpacing/>
              <w:rPr>
                <w:rFonts w:eastAsia="Cambria" w:cstheme="minorHAnsi"/>
                <w:noProof/>
              </w:rPr>
            </w:pPr>
          </w:p>
        </w:tc>
      </w:tr>
      <w:tr w:rsidR="00473347" w14:paraId="5036FA2E" w14:textId="77777777" w:rsidTr="00473347">
        <w:tc>
          <w:tcPr>
            <w:tcW w:w="1555" w:type="dxa"/>
          </w:tcPr>
          <w:p w14:paraId="6E61E61F" w14:textId="77777777" w:rsidR="00473347" w:rsidRDefault="00473347" w:rsidP="007E6C87">
            <w:pPr>
              <w:contextualSpacing/>
              <w:rPr>
                <w:rFonts w:eastAsia="Cambria" w:cstheme="minorHAnsi"/>
                <w:noProof/>
              </w:rPr>
            </w:pPr>
            <w:r>
              <w:rPr>
                <w:rFonts w:eastAsia="Cambria" w:cstheme="minorHAnsi"/>
                <w:noProof/>
              </w:rPr>
              <w:t>Culturele instellingen: theaters en concertzalen</w:t>
            </w:r>
          </w:p>
        </w:tc>
        <w:tc>
          <w:tcPr>
            <w:tcW w:w="708" w:type="dxa"/>
          </w:tcPr>
          <w:p w14:paraId="3CC61831" w14:textId="77777777" w:rsidR="00473347" w:rsidRDefault="00473347" w:rsidP="007E6C87">
            <w:pPr>
              <w:contextualSpacing/>
              <w:rPr>
                <w:rFonts w:eastAsia="Cambria" w:cstheme="minorHAnsi"/>
                <w:noProof/>
              </w:rPr>
            </w:pPr>
            <w:r>
              <w:rPr>
                <w:rFonts w:eastAsia="Cambria" w:cstheme="minorHAnsi"/>
                <w:noProof/>
              </w:rPr>
              <w:t>16</w:t>
            </w:r>
          </w:p>
        </w:tc>
        <w:tc>
          <w:tcPr>
            <w:tcW w:w="1418" w:type="dxa"/>
          </w:tcPr>
          <w:p w14:paraId="169ADD0E" w14:textId="77777777" w:rsidR="00473347" w:rsidRDefault="00473347" w:rsidP="007E6C87">
            <w:pPr>
              <w:contextualSpacing/>
              <w:rPr>
                <w:rFonts w:eastAsia="Cambria" w:cstheme="minorHAnsi"/>
                <w:noProof/>
              </w:rPr>
            </w:pPr>
            <w:r>
              <w:rPr>
                <w:rFonts w:eastAsia="Cambria" w:cstheme="minorHAnsi"/>
                <w:noProof/>
              </w:rPr>
              <w:t>Attractie: theaters en concertzalen</w:t>
            </w:r>
          </w:p>
        </w:tc>
        <w:tc>
          <w:tcPr>
            <w:tcW w:w="709" w:type="dxa"/>
          </w:tcPr>
          <w:p w14:paraId="4E1F1FFA" w14:textId="77777777" w:rsidR="00473347" w:rsidRDefault="00473347" w:rsidP="007E6C87">
            <w:pPr>
              <w:contextualSpacing/>
              <w:rPr>
                <w:rFonts w:eastAsia="Cambria" w:cstheme="minorHAnsi"/>
                <w:noProof/>
              </w:rPr>
            </w:pPr>
            <w:r>
              <w:rPr>
                <w:rFonts w:eastAsia="Cambria" w:cstheme="minorHAnsi"/>
                <w:noProof/>
              </w:rPr>
              <w:t>11</w:t>
            </w:r>
          </w:p>
        </w:tc>
        <w:tc>
          <w:tcPr>
            <w:tcW w:w="1134" w:type="dxa"/>
            <w:shd w:val="clear" w:color="auto" w:fill="00B050"/>
          </w:tcPr>
          <w:p w14:paraId="1B1A9503" w14:textId="77777777" w:rsidR="00473347" w:rsidRDefault="00473347" w:rsidP="007E6C87">
            <w:pPr>
              <w:contextualSpacing/>
              <w:rPr>
                <w:rFonts w:eastAsia="Cambria" w:cstheme="minorHAnsi"/>
                <w:noProof/>
              </w:rPr>
            </w:pPr>
          </w:p>
        </w:tc>
        <w:tc>
          <w:tcPr>
            <w:tcW w:w="1134" w:type="dxa"/>
            <w:shd w:val="clear" w:color="auto" w:fill="FF0000"/>
          </w:tcPr>
          <w:p w14:paraId="65D349BD" w14:textId="77777777" w:rsidR="00473347" w:rsidRDefault="00473347" w:rsidP="007E6C87">
            <w:pPr>
              <w:contextualSpacing/>
              <w:rPr>
                <w:rFonts w:eastAsia="Cambria" w:cstheme="minorHAnsi"/>
                <w:noProof/>
              </w:rPr>
            </w:pPr>
          </w:p>
        </w:tc>
        <w:tc>
          <w:tcPr>
            <w:tcW w:w="1134" w:type="dxa"/>
            <w:shd w:val="clear" w:color="auto" w:fill="00B050"/>
          </w:tcPr>
          <w:p w14:paraId="75C0B398" w14:textId="77777777" w:rsidR="00473347" w:rsidRDefault="00473347" w:rsidP="007E6C87">
            <w:pPr>
              <w:contextualSpacing/>
              <w:rPr>
                <w:rFonts w:eastAsia="Cambria" w:cstheme="minorHAnsi"/>
                <w:noProof/>
              </w:rPr>
            </w:pPr>
          </w:p>
        </w:tc>
        <w:tc>
          <w:tcPr>
            <w:tcW w:w="850" w:type="dxa"/>
            <w:tcBorders>
              <w:bottom w:val="single" w:sz="4" w:space="0" w:color="auto"/>
            </w:tcBorders>
            <w:shd w:val="clear" w:color="auto" w:fill="FFC000"/>
          </w:tcPr>
          <w:p w14:paraId="7CB6C98C"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00B050"/>
          </w:tcPr>
          <w:p w14:paraId="0B5EFF77"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FFC000"/>
          </w:tcPr>
          <w:p w14:paraId="567B3898" w14:textId="77777777" w:rsidR="00473347" w:rsidRDefault="00473347" w:rsidP="007E6C87">
            <w:pPr>
              <w:contextualSpacing/>
              <w:rPr>
                <w:rFonts w:eastAsia="Cambria" w:cstheme="minorHAnsi"/>
                <w:noProof/>
              </w:rPr>
            </w:pPr>
          </w:p>
        </w:tc>
      </w:tr>
      <w:tr w:rsidR="00473347" w14:paraId="1ED13034" w14:textId="77777777" w:rsidTr="00473347">
        <w:tc>
          <w:tcPr>
            <w:tcW w:w="1555" w:type="dxa"/>
          </w:tcPr>
          <w:p w14:paraId="6828A42E" w14:textId="77777777" w:rsidR="00473347" w:rsidRDefault="00473347" w:rsidP="007E6C87">
            <w:pPr>
              <w:contextualSpacing/>
              <w:rPr>
                <w:rFonts w:eastAsia="Cambria" w:cstheme="minorHAnsi"/>
                <w:noProof/>
              </w:rPr>
            </w:pPr>
            <w:r>
              <w:rPr>
                <w:rFonts w:eastAsia="Cambria" w:cstheme="minorHAnsi"/>
                <w:noProof/>
              </w:rPr>
              <w:t>Culturele instellingen: bioscopen</w:t>
            </w:r>
          </w:p>
        </w:tc>
        <w:tc>
          <w:tcPr>
            <w:tcW w:w="708" w:type="dxa"/>
          </w:tcPr>
          <w:p w14:paraId="7A2F6102" w14:textId="77777777" w:rsidR="00473347" w:rsidRDefault="00473347" w:rsidP="007E6C87">
            <w:pPr>
              <w:contextualSpacing/>
              <w:rPr>
                <w:rFonts w:eastAsia="Cambria" w:cstheme="minorHAnsi"/>
                <w:noProof/>
              </w:rPr>
            </w:pPr>
            <w:r>
              <w:rPr>
                <w:rFonts w:eastAsia="Cambria" w:cstheme="minorHAnsi"/>
                <w:noProof/>
              </w:rPr>
              <w:t xml:space="preserve">4 </w:t>
            </w:r>
          </w:p>
        </w:tc>
        <w:tc>
          <w:tcPr>
            <w:tcW w:w="1418" w:type="dxa"/>
          </w:tcPr>
          <w:p w14:paraId="06A983F0" w14:textId="77777777" w:rsidR="00473347" w:rsidRDefault="00473347" w:rsidP="007E6C87">
            <w:pPr>
              <w:contextualSpacing/>
              <w:rPr>
                <w:rFonts w:eastAsia="Cambria" w:cstheme="minorHAnsi"/>
                <w:noProof/>
              </w:rPr>
            </w:pPr>
            <w:r>
              <w:rPr>
                <w:rFonts w:eastAsia="Cambria" w:cstheme="minorHAnsi"/>
                <w:noProof/>
              </w:rPr>
              <w:t>Attractie: bioscopen</w:t>
            </w:r>
          </w:p>
        </w:tc>
        <w:tc>
          <w:tcPr>
            <w:tcW w:w="709" w:type="dxa"/>
          </w:tcPr>
          <w:p w14:paraId="30374B8E" w14:textId="77777777" w:rsidR="00473347" w:rsidRDefault="00473347" w:rsidP="007E6C87">
            <w:pPr>
              <w:contextualSpacing/>
              <w:rPr>
                <w:rFonts w:eastAsia="Cambria" w:cstheme="minorHAnsi"/>
                <w:noProof/>
              </w:rPr>
            </w:pPr>
            <w:r>
              <w:rPr>
                <w:rFonts w:eastAsia="Cambria" w:cstheme="minorHAnsi"/>
                <w:noProof/>
              </w:rPr>
              <w:t>4</w:t>
            </w:r>
          </w:p>
        </w:tc>
        <w:tc>
          <w:tcPr>
            <w:tcW w:w="1134" w:type="dxa"/>
            <w:tcBorders>
              <w:bottom w:val="single" w:sz="4" w:space="0" w:color="auto"/>
            </w:tcBorders>
            <w:shd w:val="clear" w:color="auto" w:fill="FFC000"/>
          </w:tcPr>
          <w:p w14:paraId="545A575C" w14:textId="77777777" w:rsidR="00473347" w:rsidRDefault="00473347" w:rsidP="007E6C87">
            <w:pPr>
              <w:contextualSpacing/>
              <w:rPr>
                <w:rFonts w:eastAsia="Cambria" w:cstheme="minorHAnsi"/>
                <w:noProof/>
              </w:rPr>
            </w:pPr>
          </w:p>
        </w:tc>
        <w:tc>
          <w:tcPr>
            <w:tcW w:w="1134" w:type="dxa"/>
            <w:tcBorders>
              <w:bottom w:val="single" w:sz="4" w:space="0" w:color="auto"/>
            </w:tcBorders>
            <w:shd w:val="clear" w:color="auto" w:fill="FF0000"/>
          </w:tcPr>
          <w:p w14:paraId="28D636EB" w14:textId="77777777" w:rsidR="00473347" w:rsidRDefault="00473347" w:rsidP="007E6C87">
            <w:pPr>
              <w:contextualSpacing/>
              <w:rPr>
                <w:rFonts w:eastAsia="Cambria" w:cstheme="minorHAnsi"/>
                <w:noProof/>
              </w:rPr>
            </w:pPr>
          </w:p>
        </w:tc>
        <w:tc>
          <w:tcPr>
            <w:tcW w:w="1134" w:type="dxa"/>
            <w:tcBorders>
              <w:bottom w:val="single" w:sz="4" w:space="0" w:color="auto"/>
            </w:tcBorders>
            <w:shd w:val="clear" w:color="auto" w:fill="FFC000"/>
          </w:tcPr>
          <w:p w14:paraId="3D05AEB0" w14:textId="77777777" w:rsidR="00473347" w:rsidRDefault="00473347" w:rsidP="007E6C87">
            <w:pPr>
              <w:contextualSpacing/>
              <w:rPr>
                <w:rFonts w:eastAsia="Cambria" w:cstheme="minorHAnsi"/>
                <w:noProof/>
              </w:rPr>
            </w:pPr>
          </w:p>
        </w:tc>
        <w:tc>
          <w:tcPr>
            <w:tcW w:w="850" w:type="dxa"/>
            <w:tcBorders>
              <w:bottom w:val="single" w:sz="4" w:space="0" w:color="auto"/>
            </w:tcBorders>
            <w:shd w:val="clear" w:color="auto" w:fill="00B050"/>
          </w:tcPr>
          <w:p w14:paraId="1E0B5D32"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00B050"/>
          </w:tcPr>
          <w:p w14:paraId="3503170A" w14:textId="77777777" w:rsidR="00473347" w:rsidRDefault="00473347" w:rsidP="007E6C87">
            <w:pPr>
              <w:contextualSpacing/>
              <w:rPr>
                <w:rFonts w:eastAsia="Cambria" w:cstheme="minorHAnsi"/>
                <w:noProof/>
              </w:rPr>
            </w:pPr>
          </w:p>
        </w:tc>
        <w:tc>
          <w:tcPr>
            <w:tcW w:w="851" w:type="dxa"/>
            <w:tcBorders>
              <w:bottom w:val="single" w:sz="4" w:space="0" w:color="auto"/>
            </w:tcBorders>
            <w:shd w:val="clear" w:color="auto" w:fill="FFC000"/>
          </w:tcPr>
          <w:p w14:paraId="5297A63C" w14:textId="77777777" w:rsidR="00473347" w:rsidRDefault="00473347" w:rsidP="007E6C87">
            <w:pPr>
              <w:contextualSpacing/>
              <w:rPr>
                <w:rFonts w:eastAsia="Cambria" w:cstheme="minorHAnsi"/>
                <w:noProof/>
              </w:rPr>
            </w:pPr>
          </w:p>
        </w:tc>
      </w:tr>
      <w:tr w:rsidR="00473347" w14:paraId="7594E390" w14:textId="77777777" w:rsidTr="00473347">
        <w:tc>
          <w:tcPr>
            <w:tcW w:w="1555" w:type="dxa"/>
          </w:tcPr>
          <w:p w14:paraId="5A32FDA7" w14:textId="77777777" w:rsidR="00473347" w:rsidRDefault="00473347" w:rsidP="007E6C87">
            <w:pPr>
              <w:contextualSpacing/>
              <w:rPr>
                <w:rFonts w:eastAsia="Cambria" w:cstheme="minorHAnsi"/>
                <w:noProof/>
              </w:rPr>
            </w:pPr>
            <w:r>
              <w:rPr>
                <w:rFonts w:eastAsia="Cambria" w:cstheme="minorHAnsi"/>
                <w:noProof/>
              </w:rPr>
              <w:t>Culturele  instellingen: attracties</w:t>
            </w:r>
          </w:p>
        </w:tc>
        <w:tc>
          <w:tcPr>
            <w:tcW w:w="708" w:type="dxa"/>
          </w:tcPr>
          <w:p w14:paraId="7139C36F" w14:textId="77777777" w:rsidR="00473347" w:rsidRDefault="00473347" w:rsidP="007E6C87">
            <w:pPr>
              <w:contextualSpacing/>
              <w:rPr>
                <w:rFonts w:eastAsia="Cambria" w:cstheme="minorHAnsi"/>
                <w:noProof/>
              </w:rPr>
            </w:pPr>
            <w:r>
              <w:rPr>
                <w:rFonts w:eastAsia="Cambria" w:cstheme="minorHAnsi"/>
                <w:noProof/>
              </w:rPr>
              <w:t>8</w:t>
            </w:r>
          </w:p>
        </w:tc>
        <w:tc>
          <w:tcPr>
            <w:tcW w:w="1418" w:type="dxa"/>
          </w:tcPr>
          <w:p w14:paraId="500B7C60" w14:textId="77777777" w:rsidR="00473347" w:rsidRDefault="00473347" w:rsidP="007E6C87">
            <w:pPr>
              <w:contextualSpacing/>
              <w:rPr>
                <w:rFonts w:eastAsia="Cambria" w:cstheme="minorHAnsi"/>
                <w:noProof/>
              </w:rPr>
            </w:pPr>
            <w:r>
              <w:rPr>
                <w:rFonts w:eastAsia="Cambria" w:cstheme="minorHAnsi"/>
                <w:noProof/>
              </w:rPr>
              <w:t>Attractie: overig</w:t>
            </w:r>
          </w:p>
        </w:tc>
        <w:tc>
          <w:tcPr>
            <w:tcW w:w="709" w:type="dxa"/>
          </w:tcPr>
          <w:p w14:paraId="63AF3CE0" w14:textId="77777777" w:rsidR="00473347" w:rsidRDefault="00473347" w:rsidP="007E6C87">
            <w:pPr>
              <w:contextualSpacing/>
              <w:rPr>
                <w:rFonts w:eastAsia="Cambria" w:cstheme="minorHAnsi"/>
                <w:noProof/>
              </w:rPr>
            </w:pPr>
            <w:r>
              <w:rPr>
                <w:rFonts w:eastAsia="Cambria" w:cstheme="minorHAnsi"/>
                <w:noProof/>
              </w:rPr>
              <w:t>5</w:t>
            </w:r>
          </w:p>
        </w:tc>
        <w:tc>
          <w:tcPr>
            <w:tcW w:w="1134" w:type="dxa"/>
            <w:shd w:val="clear" w:color="auto" w:fill="00B050"/>
          </w:tcPr>
          <w:p w14:paraId="54BF3A96" w14:textId="77777777" w:rsidR="00473347" w:rsidRDefault="00473347" w:rsidP="007E6C87">
            <w:pPr>
              <w:contextualSpacing/>
              <w:rPr>
                <w:rFonts w:eastAsia="Cambria" w:cstheme="minorHAnsi"/>
                <w:noProof/>
              </w:rPr>
            </w:pPr>
          </w:p>
        </w:tc>
        <w:tc>
          <w:tcPr>
            <w:tcW w:w="1134" w:type="dxa"/>
            <w:shd w:val="clear" w:color="auto" w:fill="FFC000"/>
          </w:tcPr>
          <w:p w14:paraId="473764D5" w14:textId="77777777" w:rsidR="00473347" w:rsidRDefault="00473347" w:rsidP="007E6C87">
            <w:pPr>
              <w:contextualSpacing/>
              <w:rPr>
                <w:rFonts w:eastAsia="Cambria" w:cstheme="minorHAnsi"/>
                <w:noProof/>
              </w:rPr>
            </w:pPr>
          </w:p>
        </w:tc>
        <w:tc>
          <w:tcPr>
            <w:tcW w:w="1134" w:type="dxa"/>
            <w:shd w:val="clear" w:color="auto" w:fill="00B050"/>
          </w:tcPr>
          <w:p w14:paraId="33241F23" w14:textId="77777777" w:rsidR="00473347" w:rsidRDefault="00473347" w:rsidP="007E6C87">
            <w:pPr>
              <w:contextualSpacing/>
              <w:rPr>
                <w:rFonts w:eastAsia="Cambria" w:cstheme="minorHAnsi"/>
                <w:noProof/>
              </w:rPr>
            </w:pPr>
          </w:p>
        </w:tc>
        <w:tc>
          <w:tcPr>
            <w:tcW w:w="850" w:type="dxa"/>
            <w:shd w:val="clear" w:color="auto" w:fill="FFC000"/>
          </w:tcPr>
          <w:p w14:paraId="0BCB60CD" w14:textId="77777777" w:rsidR="00473347" w:rsidRDefault="00473347" w:rsidP="007E6C87">
            <w:pPr>
              <w:contextualSpacing/>
              <w:rPr>
                <w:rFonts w:eastAsia="Cambria" w:cstheme="minorHAnsi"/>
                <w:noProof/>
              </w:rPr>
            </w:pPr>
          </w:p>
        </w:tc>
        <w:tc>
          <w:tcPr>
            <w:tcW w:w="851" w:type="dxa"/>
            <w:shd w:val="clear" w:color="auto" w:fill="00B050"/>
          </w:tcPr>
          <w:p w14:paraId="144D5F35" w14:textId="77777777" w:rsidR="00473347" w:rsidRDefault="00473347" w:rsidP="007E6C87">
            <w:pPr>
              <w:contextualSpacing/>
              <w:rPr>
                <w:rFonts w:eastAsia="Cambria" w:cstheme="minorHAnsi"/>
                <w:noProof/>
              </w:rPr>
            </w:pPr>
          </w:p>
        </w:tc>
        <w:tc>
          <w:tcPr>
            <w:tcW w:w="851" w:type="dxa"/>
            <w:shd w:val="clear" w:color="auto" w:fill="00B050"/>
          </w:tcPr>
          <w:p w14:paraId="774A39B6" w14:textId="77777777" w:rsidR="00473347" w:rsidRDefault="00473347" w:rsidP="007E6C87">
            <w:pPr>
              <w:contextualSpacing/>
              <w:rPr>
                <w:rFonts w:eastAsia="Cambria" w:cstheme="minorHAnsi"/>
                <w:noProof/>
              </w:rPr>
            </w:pPr>
          </w:p>
        </w:tc>
      </w:tr>
    </w:tbl>
    <w:p w14:paraId="6BEB139B" w14:textId="77777777" w:rsidR="0098489D" w:rsidRPr="00EB6585" w:rsidRDefault="00EB6585" w:rsidP="0098489D">
      <w:pPr>
        <w:spacing w:after="0" w:line="240" w:lineRule="auto"/>
        <w:contextualSpacing/>
        <w:rPr>
          <w:rFonts w:eastAsia="Cambria" w:cstheme="minorHAnsi"/>
          <w:i/>
          <w:noProof/>
        </w:rPr>
      </w:pPr>
      <w:r w:rsidRPr="00752DC5">
        <w:rPr>
          <w:rFonts w:eastAsia="Cambria" w:cstheme="minorHAnsi"/>
          <w:i/>
          <w:noProof/>
        </w:rPr>
        <w:t># = aantal</w:t>
      </w:r>
    </w:p>
    <w:p w14:paraId="345C0ABC" w14:textId="77777777" w:rsidR="00EB6585" w:rsidRDefault="00EB6585" w:rsidP="0098489D">
      <w:pPr>
        <w:spacing w:after="0" w:line="240" w:lineRule="auto"/>
        <w:contextualSpacing/>
        <w:rPr>
          <w:rFonts w:eastAsia="Cambria" w:cstheme="minorHAnsi"/>
          <w:noProof/>
        </w:rPr>
      </w:pPr>
    </w:p>
    <w:p w14:paraId="1FCD3B69" w14:textId="7C335746" w:rsidR="00B347DF" w:rsidRPr="00600841" w:rsidRDefault="00B2517B" w:rsidP="0098489D">
      <w:pPr>
        <w:spacing w:after="0" w:line="240" w:lineRule="auto"/>
        <w:contextualSpacing/>
        <w:rPr>
          <w:rFonts w:ascii="Verdana" w:eastAsia="Cambria" w:hAnsi="Verdana" w:cstheme="minorHAnsi"/>
          <w:noProof/>
        </w:rPr>
      </w:pPr>
      <w:r w:rsidRPr="00600841">
        <w:rPr>
          <w:rFonts w:ascii="Verdana" w:eastAsia="Cambria" w:hAnsi="Verdana" w:cstheme="minorHAnsi"/>
          <w:noProof/>
        </w:rPr>
        <w:t>Op basis van bovenstaande analyse scoren de Haagse culturele en recreatieve voorzieningen op de barometer oranje. De Ha</w:t>
      </w:r>
      <w:r w:rsidR="007E6C87" w:rsidRPr="00600841">
        <w:rPr>
          <w:rFonts w:ascii="Verdana" w:eastAsia="Cambria" w:hAnsi="Verdana" w:cstheme="minorHAnsi"/>
          <w:noProof/>
        </w:rPr>
        <w:t>a</w:t>
      </w:r>
      <w:r w:rsidRPr="00600841">
        <w:rPr>
          <w:rFonts w:ascii="Verdana" w:eastAsia="Cambria" w:hAnsi="Verdana" w:cstheme="minorHAnsi"/>
          <w:noProof/>
        </w:rPr>
        <w:t>gse musea en attractie</w:t>
      </w:r>
      <w:r w:rsidR="007F3A47">
        <w:rPr>
          <w:rFonts w:ascii="Verdana" w:eastAsia="Cambria" w:hAnsi="Verdana" w:cstheme="minorHAnsi"/>
          <w:noProof/>
        </w:rPr>
        <w:t>s</w:t>
      </w:r>
      <w:r w:rsidRPr="00600841">
        <w:rPr>
          <w:rFonts w:ascii="Verdana" w:eastAsia="Cambria" w:hAnsi="Verdana" w:cstheme="minorHAnsi"/>
          <w:noProof/>
        </w:rPr>
        <w:t xml:space="preserve"> scoren weliswaar groen, maar de cafés en restaurants, de hotels en de bioscopen scoren oranje. Dit zijn bij elkaar aanzienlijk meer accommodaties, vandaar de oranje score. </w:t>
      </w:r>
    </w:p>
    <w:p w14:paraId="78859ABC" w14:textId="77777777" w:rsidR="00B347DF" w:rsidRPr="00600841" w:rsidRDefault="00B347DF">
      <w:pPr>
        <w:rPr>
          <w:rFonts w:ascii="Verdana" w:eastAsia="Cambria" w:hAnsi="Verdana" w:cstheme="minorHAnsi"/>
          <w:noProof/>
        </w:rPr>
      </w:pPr>
      <w:r w:rsidRPr="00600841">
        <w:rPr>
          <w:rFonts w:ascii="Verdana" w:eastAsia="Cambria" w:hAnsi="Verdana" w:cstheme="minorHAnsi"/>
          <w:noProof/>
        </w:rPr>
        <w:br w:type="page"/>
      </w:r>
    </w:p>
    <w:p w14:paraId="7F75942D" w14:textId="199165A3" w:rsidR="00820655" w:rsidRDefault="00820655" w:rsidP="00752DC5">
      <w:pPr>
        <w:spacing w:after="0" w:line="240" w:lineRule="auto"/>
        <w:rPr>
          <w:rFonts w:ascii="Verdana" w:eastAsia="Cambria" w:hAnsi="Verdana" w:cstheme="minorHAnsi"/>
          <w:b/>
          <w:noProof/>
        </w:rPr>
      </w:pPr>
      <w:r>
        <w:rPr>
          <w:noProof/>
          <w:lang w:val="nl-NL" w:eastAsia="nl-NL"/>
        </w:rPr>
        <w:lastRenderedPageBreak/>
        <w:drawing>
          <wp:inline distT="0" distB="0" distL="0" distR="0" wp14:anchorId="62D5226D" wp14:editId="0EB0CA8D">
            <wp:extent cx="5972810" cy="8380965"/>
            <wp:effectExtent l="0" t="0" r="8890" b="1270"/>
            <wp:docPr id="2" name="Afbeelding 2" descr="C:\Users\user\AppData\Local\Microsoft\Windows\INetCacheContent.Word\Onbeperkt070_Dashboard_Musea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Onbeperkt070_Dashboard_Musea_cover_FS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49145831" w14:textId="677FB6C8" w:rsidR="00820655" w:rsidRDefault="00820655" w:rsidP="00752DC5">
      <w:pPr>
        <w:spacing w:after="0" w:line="240" w:lineRule="auto"/>
        <w:rPr>
          <w:rFonts w:ascii="Verdana" w:eastAsia="Cambria" w:hAnsi="Verdana" w:cstheme="minorHAnsi"/>
          <w:b/>
          <w:noProof/>
        </w:rPr>
      </w:pPr>
      <w:r>
        <w:rPr>
          <w:noProof/>
          <w:lang w:val="nl-NL" w:eastAsia="nl-NL"/>
        </w:rPr>
        <w:lastRenderedPageBreak/>
        <w:drawing>
          <wp:inline distT="0" distB="0" distL="0" distR="0" wp14:anchorId="764BBAE1" wp14:editId="09F1EF15">
            <wp:extent cx="5972810" cy="8380965"/>
            <wp:effectExtent l="0" t="0" r="8890" b="1270"/>
            <wp:docPr id="4" name="Afbeelding 4" descr="C:\Users\user\AppData\Local\Microsoft\Windows\INetCacheContent.Word\Onbeperkt070_Dashboard_CafeRest_cover_F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Onbeperkt070_Dashboard_CafeRest_cover_FS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276C3F11" w14:textId="0E9F3237" w:rsidR="00820655" w:rsidRDefault="00820655" w:rsidP="00752DC5">
      <w:pPr>
        <w:spacing w:after="0" w:line="240" w:lineRule="auto"/>
        <w:rPr>
          <w:rFonts w:ascii="Verdana" w:eastAsia="Cambria" w:hAnsi="Verdana" w:cstheme="minorHAnsi"/>
          <w:b/>
          <w:noProof/>
        </w:rPr>
      </w:pPr>
      <w:r>
        <w:rPr>
          <w:noProof/>
          <w:lang w:val="nl-NL" w:eastAsia="nl-NL"/>
        </w:rPr>
        <w:lastRenderedPageBreak/>
        <w:drawing>
          <wp:inline distT="0" distB="0" distL="0" distR="0" wp14:anchorId="514FD46D" wp14:editId="3AC05154">
            <wp:extent cx="5972810" cy="8380965"/>
            <wp:effectExtent l="0" t="0" r="8890" b="1270"/>
            <wp:docPr id="5" name="Afbeelding 5" descr="C:\Users\user\AppData\Local\Microsoft\Windows\INetCacheContent.Word\Onbeperkt070_Dashboard_Hotels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Onbeperkt070_Dashboard_Hotels_cover_FS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1799F244" w14:textId="51AE915C" w:rsidR="00820655" w:rsidRDefault="00DC3DF9" w:rsidP="00752DC5">
      <w:pPr>
        <w:spacing w:after="0" w:line="240" w:lineRule="auto"/>
        <w:rPr>
          <w:rFonts w:ascii="Verdana" w:eastAsia="Cambria" w:hAnsi="Verdana" w:cstheme="minorHAnsi"/>
          <w:b/>
          <w:noProof/>
        </w:rPr>
      </w:pPr>
      <w:r>
        <w:rPr>
          <w:noProof/>
          <w:lang w:val="nl-NL" w:eastAsia="nl-NL"/>
        </w:rPr>
        <w:lastRenderedPageBreak/>
        <w:drawing>
          <wp:inline distT="0" distB="0" distL="0" distR="0" wp14:anchorId="43EBDCC7" wp14:editId="10A06772">
            <wp:extent cx="5972810" cy="8380965"/>
            <wp:effectExtent l="0" t="0" r="8890" b="1270"/>
            <wp:docPr id="6" name="Afbeelding 6" descr="C:\Users\user\AppData\Local\Microsoft\Windows\INetCacheContent.Word\Onbeperkt070_Dashboard_TheaterConcert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Onbeperkt070_Dashboard_TheaterConcert_cover_FS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310B50B6" w14:textId="5AB9ABCF" w:rsidR="00DC3DF9" w:rsidRDefault="00DC3DF9" w:rsidP="00752DC5">
      <w:pPr>
        <w:spacing w:after="0" w:line="240" w:lineRule="auto"/>
        <w:rPr>
          <w:rFonts w:ascii="Verdana" w:eastAsia="Cambria" w:hAnsi="Verdana" w:cstheme="minorHAnsi"/>
          <w:b/>
          <w:noProof/>
        </w:rPr>
      </w:pPr>
      <w:r>
        <w:rPr>
          <w:noProof/>
          <w:lang w:val="nl-NL" w:eastAsia="nl-NL"/>
        </w:rPr>
        <w:lastRenderedPageBreak/>
        <w:drawing>
          <wp:inline distT="0" distB="0" distL="0" distR="0" wp14:anchorId="53C19C42" wp14:editId="14494B67">
            <wp:extent cx="5972810" cy="8380965"/>
            <wp:effectExtent l="0" t="0" r="8890" b="1270"/>
            <wp:docPr id="7" name="Afbeelding 7" descr="C:\Users\user\AppData\Local\Microsoft\Windows\INetCacheContent.Word\Onbeperkt070_Dashboard_Bios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Onbeperkt070_Dashboard_Bios_cover_FS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4F33EFAD" w14:textId="3FBA08C4" w:rsidR="0098489D" w:rsidRPr="00600841" w:rsidRDefault="00AD0CC1" w:rsidP="00752DC5">
      <w:pPr>
        <w:spacing w:after="0" w:line="240" w:lineRule="auto"/>
        <w:rPr>
          <w:rFonts w:ascii="Verdana" w:eastAsia="Cambria" w:hAnsi="Verdana" w:cstheme="minorHAnsi"/>
          <w:b/>
          <w:noProof/>
        </w:rPr>
      </w:pPr>
      <w:r>
        <w:rPr>
          <w:noProof/>
          <w:lang w:val="nl-NL" w:eastAsia="nl-NL"/>
        </w:rPr>
        <w:lastRenderedPageBreak/>
        <w:drawing>
          <wp:inline distT="0" distB="0" distL="0" distR="0" wp14:anchorId="62E3C458" wp14:editId="0010BE54">
            <wp:extent cx="5972810" cy="8380965"/>
            <wp:effectExtent l="0" t="0" r="8890" b="1270"/>
            <wp:docPr id="8" name="Afbeelding 8" descr="C:\Users\user\AppData\Local\Microsoft\Windows\INetCacheContent.Word\Onbeperkt070_Dashboard_Attracties_cover_F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Onbeperkt070_Dashboard_Attracties_cover_FS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r w:rsidR="00B347DF" w:rsidRPr="00600841">
        <w:rPr>
          <w:rFonts w:ascii="Verdana" w:eastAsia="Cambria" w:hAnsi="Verdana" w:cstheme="minorHAnsi"/>
          <w:b/>
          <w:noProof/>
        </w:rPr>
        <w:lastRenderedPageBreak/>
        <w:t>5. F</w:t>
      </w:r>
      <w:r w:rsidR="0098489D" w:rsidRPr="00600841">
        <w:rPr>
          <w:rFonts w:ascii="Verdana" w:eastAsia="Cambria" w:hAnsi="Verdana" w:cstheme="minorHAnsi"/>
          <w:b/>
          <w:noProof/>
        </w:rPr>
        <w:t>ocusdomein Sport</w:t>
      </w:r>
      <w:r w:rsidR="00CB3338">
        <w:rPr>
          <w:rFonts w:ascii="Verdana" w:eastAsia="Cambria" w:hAnsi="Verdana" w:cstheme="minorHAnsi"/>
          <w:b/>
          <w:noProof/>
        </w:rPr>
        <w:t>accommodaties</w:t>
      </w:r>
    </w:p>
    <w:p w14:paraId="035C1197" w14:textId="77777777" w:rsidR="00752DC5" w:rsidRPr="00600841" w:rsidRDefault="00752DC5" w:rsidP="00752DC5">
      <w:pPr>
        <w:spacing w:after="0" w:line="240" w:lineRule="auto"/>
        <w:rPr>
          <w:rFonts w:ascii="Verdana" w:eastAsia="Cambria" w:hAnsi="Verdana" w:cstheme="minorHAnsi"/>
          <w:b/>
          <w:noProof/>
        </w:rPr>
      </w:pPr>
    </w:p>
    <w:p w14:paraId="679F7149" w14:textId="55AB9AF4" w:rsidR="00F1556E" w:rsidRPr="00600841" w:rsidRDefault="00F1556E" w:rsidP="00D61275">
      <w:pPr>
        <w:spacing w:after="0" w:line="240" w:lineRule="auto"/>
        <w:rPr>
          <w:rFonts w:ascii="Verdana" w:eastAsia="Cambria" w:hAnsi="Verdana" w:cstheme="minorHAnsi"/>
          <w:noProof/>
        </w:rPr>
      </w:pPr>
      <w:r w:rsidRPr="00600841">
        <w:rPr>
          <w:rFonts w:ascii="Verdana" w:eastAsia="Cambria" w:hAnsi="Verdana" w:cstheme="minorHAnsi"/>
          <w:noProof/>
        </w:rPr>
        <w:t xml:space="preserve">Over de toegankelijkheid van sportaccommodaties (zwembaden en sporthallen) is veel informatie op </w:t>
      </w:r>
      <w:r w:rsidR="009A1CD9">
        <w:rPr>
          <w:rFonts w:ascii="Verdana" w:eastAsia="Cambria" w:hAnsi="Verdana" w:cstheme="minorHAnsi"/>
          <w:noProof/>
        </w:rPr>
        <w:t xml:space="preserve">de website en app </w:t>
      </w:r>
      <w:r w:rsidRPr="00600841">
        <w:rPr>
          <w:rFonts w:ascii="Verdana" w:eastAsia="Cambria" w:hAnsi="Verdana" w:cstheme="minorHAnsi"/>
          <w:noProof/>
        </w:rPr>
        <w:t xml:space="preserve">ongehinderd.nl/denhaag opgenomen. </w:t>
      </w:r>
      <w:r w:rsidR="009A1CD9">
        <w:rPr>
          <w:rFonts w:ascii="Verdana" w:eastAsia="Cambria" w:hAnsi="Verdana" w:cstheme="minorHAnsi"/>
          <w:noProof/>
        </w:rPr>
        <w:t>M</w:t>
      </w:r>
      <w:r w:rsidR="00682A65" w:rsidRPr="00600841">
        <w:rPr>
          <w:rFonts w:ascii="Verdana" w:eastAsia="Cambria" w:hAnsi="Verdana" w:cstheme="minorHAnsi"/>
          <w:noProof/>
        </w:rPr>
        <w:t>ensen met een be</w:t>
      </w:r>
      <w:r w:rsidR="009A1CD9">
        <w:rPr>
          <w:rFonts w:ascii="Verdana" w:eastAsia="Cambria" w:hAnsi="Verdana" w:cstheme="minorHAnsi"/>
          <w:noProof/>
        </w:rPr>
        <w:t>p</w:t>
      </w:r>
      <w:r w:rsidR="00682A65" w:rsidRPr="00600841">
        <w:rPr>
          <w:rFonts w:ascii="Verdana" w:eastAsia="Cambria" w:hAnsi="Verdana" w:cstheme="minorHAnsi"/>
          <w:noProof/>
        </w:rPr>
        <w:t>erking die gebruik willen maken van de sportaccommodaties kunnen vooraf de</w:t>
      </w:r>
      <w:r w:rsidR="009A1CD9">
        <w:rPr>
          <w:rFonts w:ascii="Verdana" w:eastAsia="Cambria" w:hAnsi="Verdana" w:cstheme="minorHAnsi"/>
          <w:noProof/>
        </w:rPr>
        <w:t>ze</w:t>
      </w:r>
      <w:r w:rsidR="00682A65" w:rsidRPr="00600841">
        <w:rPr>
          <w:rFonts w:ascii="Verdana" w:eastAsia="Cambria" w:hAnsi="Verdana" w:cstheme="minorHAnsi"/>
          <w:noProof/>
        </w:rPr>
        <w:t xml:space="preserve"> website </w:t>
      </w:r>
      <w:r w:rsidR="009A1CD9">
        <w:rPr>
          <w:rFonts w:ascii="Verdana" w:eastAsia="Cambria" w:hAnsi="Verdana" w:cstheme="minorHAnsi"/>
          <w:noProof/>
        </w:rPr>
        <w:t xml:space="preserve">of app </w:t>
      </w:r>
      <w:r w:rsidR="00682A65" w:rsidRPr="00600841">
        <w:rPr>
          <w:rFonts w:ascii="Verdana" w:eastAsia="Cambria" w:hAnsi="Verdana" w:cstheme="minorHAnsi"/>
          <w:noProof/>
        </w:rPr>
        <w:t xml:space="preserve">raadplegen. </w:t>
      </w:r>
    </w:p>
    <w:p w14:paraId="772B09BB" w14:textId="3C89F55B" w:rsidR="00682A65" w:rsidRPr="00600841" w:rsidRDefault="00682A65" w:rsidP="00D61275">
      <w:pPr>
        <w:spacing w:after="0" w:line="240" w:lineRule="auto"/>
        <w:rPr>
          <w:rFonts w:ascii="Verdana" w:eastAsia="Cambria" w:hAnsi="Verdana" w:cstheme="minorHAnsi"/>
          <w:noProof/>
        </w:rPr>
      </w:pPr>
    </w:p>
    <w:p w14:paraId="5060106F" w14:textId="4BC634CA" w:rsidR="00F1556E" w:rsidRPr="00600841" w:rsidRDefault="00682A65" w:rsidP="00D61275">
      <w:pPr>
        <w:spacing w:after="0" w:line="240" w:lineRule="auto"/>
        <w:rPr>
          <w:rFonts w:ascii="Verdana" w:eastAsia="Cambria" w:hAnsi="Verdana" w:cstheme="minorHAnsi"/>
          <w:noProof/>
        </w:rPr>
      </w:pPr>
      <w:r w:rsidRPr="00600841">
        <w:rPr>
          <w:rFonts w:ascii="Verdana" w:eastAsia="Cambria" w:hAnsi="Verdana" w:cstheme="minorHAnsi"/>
          <w:noProof/>
        </w:rPr>
        <w:t xml:space="preserve">Ten aanzien van de zwembaden blijkt dat in meer dan tweederde van de </w:t>
      </w:r>
      <w:r w:rsidR="00F1556E" w:rsidRPr="00600841">
        <w:rPr>
          <w:rFonts w:ascii="Verdana" w:eastAsia="Cambria" w:hAnsi="Verdana" w:cstheme="minorHAnsi"/>
          <w:noProof/>
        </w:rPr>
        <w:t>gevallen de entree drempelvrij</w:t>
      </w:r>
      <w:r w:rsidRPr="00600841">
        <w:rPr>
          <w:rFonts w:ascii="Verdana" w:eastAsia="Cambria" w:hAnsi="Verdana" w:cstheme="minorHAnsi"/>
          <w:noProof/>
        </w:rPr>
        <w:t xml:space="preserve"> is</w:t>
      </w:r>
      <w:r w:rsidR="00F1556E" w:rsidRPr="00600841">
        <w:rPr>
          <w:rFonts w:ascii="Verdana" w:eastAsia="Cambria" w:hAnsi="Verdana" w:cstheme="minorHAnsi"/>
          <w:noProof/>
        </w:rPr>
        <w:t>. Minder dan eenderde van de accommodatie</w:t>
      </w:r>
      <w:r w:rsidR="007F3A47">
        <w:rPr>
          <w:rFonts w:ascii="Verdana" w:eastAsia="Cambria" w:hAnsi="Verdana" w:cstheme="minorHAnsi"/>
          <w:noProof/>
        </w:rPr>
        <w:t>s</w:t>
      </w:r>
      <w:r w:rsidR="00F1556E" w:rsidRPr="00600841">
        <w:rPr>
          <w:rFonts w:ascii="Verdana" w:eastAsia="Cambria" w:hAnsi="Verdana" w:cstheme="minorHAnsi"/>
          <w:noProof/>
        </w:rPr>
        <w:t xml:space="preserve"> </w:t>
      </w:r>
      <w:r w:rsidRPr="00600841">
        <w:rPr>
          <w:rFonts w:ascii="Verdana" w:eastAsia="Cambria" w:hAnsi="Verdana" w:cstheme="minorHAnsi"/>
          <w:noProof/>
        </w:rPr>
        <w:t>beschikt over een automatische entreedeur. In meer dan tweederde</w:t>
      </w:r>
      <w:r w:rsidR="00F1556E" w:rsidRPr="00600841">
        <w:rPr>
          <w:rFonts w:ascii="Verdana" w:eastAsia="Cambria" w:hAnsi="Verdana" w:cstheme="minorHAnsi"/>
          <w:noProof/>
        </w:rPr>
        <w:t xml:space="preserve"> </w:t>
      </w:r>
      <w:r w:rsidRPr="00600841">
        <w:rPr>
          <w:rFonts w:ascii="Verdana" w:eastAsia="Cambria" w:hAnsi="Verdana" w:cstheme="minorHAnsi"/>
          <w:noProof/>
        </w:rPr>
        <w:t xml:space="preserve">van de zwembaden worden geen hulphonden toegelaten. Meer dan tweederde van de zwembaden is gelijkvloers en bij een ongelijkvloerse situatie is een lift aanwezig. Ook is er in meer dan tweederde van de zwembaden een invalidentoilet beschikbaar. De barometer in de Haagse zwembaden staat op oranje. Dat wil zeggen dat er op een aantal punten verbeteringen mogelijk zijn, zoals ten aanzien van de automatische entreedeur </w:t>
      </w:r>
      <w:r w:rsidR="009A1CD9">
        <w:rPr>
          <w:rFonts w:ascii="Verdana" w:eastAsia="Cambria" w:hAnsi="Verdana" w:cstheme="minorHAnsi"/>
          <w:noProof/>
        </w:rPr>
        <w:t xml:space="preserve">en </w:t>
      </w:r>
      <w:r w:rsidRPr="00600841">
        <w:rPr>
          <w:rFonts w:ascii="Verdana" w:eastAsia="Cambria" w:hAnsi="Verdana" w:cstheme="minorHAnsi"/>
          <w:noProof/>
        </w:rPr>
        <w:t>het toelaten van hulphonden.</w:t>
      </w:r>
    </w:p>
    <w:p w14:paraId="210E0B7A" w14:textId="61D55707" w:rsidR="00F1556E" w:rsidRPr="00600841" w:rsidRDefault="00F1556E" w:rsidP="00D61275">
      <w:pPr>
        <w:spacing w:after="0" w:line="240" w:lineRule="auto"/>
        <w:rPr>
          <w:rFonts w:ascii="Verdana" w:eastAsia="Cambria" w:hAnsi="Verdana" w:cstheme="minorHAnsi"/>
          <w:noProof/>
        </w:rPr>
      </w:pPr>
    </w:p>
    <w:p w14:paraId="0633D69C" w14:textId="00FBDDB0" w:rsidR="00B72C4A" w:rsidRPr="00600841" w:rsidRDefault="00682A65" w:rsidP="00D61275">
      <w:pPr>
        <w:spacing w:after="0" w:line="240" w:lineRule="auto"/>
        <w:rPr>
          <w:rFonts w:ascii="Verdana" w:eastAsia="Cambria" w:hAnsi="Verdana" w:cstheme="minorHAnsi"/>
          <w:noProof/>
        </w:rPr>
      </w:pPr>
      <w:r w:rsidRPr="00600841">
        <w:rPr>
          <w:rFonts w:ascii="Verdana" w:eastAsia="Cambria" w:hAnsi="Verdana" w:cstheme="minorHAnsi"/>
          <w:noProof/>
        </w:rPr>
        <w:t xml:space="preserve">Ten aanzien van de sporthallen is het beeld dat de entrée in meer dan tweederde van de gevallen drempelvrij </w:t>
      </w:r>
      <w:r w:rsidR="009A1CD9">
        <w:rPr>
          <w:rFonts w:ascii="Verdana" w:eastAsia="Cambria" w:hAnsi="Verdana" w:cstheme="minorHAnsi"/>
          <w:noProof/>
        </w:rPr>
        <w:t>is</w:t>
      </w:r>
      <w:r w:rsidRPr="00600841">
        <w:rPr>
          <w:rFonts w:ascii="Verdana" w:eastAsia="Cambria" w:hAnsi="Verdana" w:cstheme="minorHAnsi"/>
          <w:noProof/>
        </w:rPr>
        <w:t xml:space="preserve">. Evenals bij de zwembaden zien we dat ook bij de sporthallen in minder dan eenderde van het aantal gevallen er geen automatische entreedeur aanwezig is. </w:t>
      </w:r>
      <w:r w:rsidR="00B72C4A" w:rsidRPr="00600841">
        <w:rPr>
          <w:rFonts w:ascii="Verdana" w:eastAsia="Cambria" w:hAnsi="Verdana" w:cstheme="minorHAnsi"/>
          <w:noProof/>
        </w:rPr>
        <w:t xml:space="preserve">De analyse laat verder zien dat </w:t>
      </w:r>
      <w:r w:rsidR="009A1CD9">
        <w:rPr>
          <w:rFonts w:ascii="Verdana" w:eastAsia="Cambria" w:hAnsi="Verdana" w:cstheme="minorHAnsi"/>
          <w:noProof/>
        </w:rPr>
        <w:t xml:space="preserve">er </w:t>
      </w:r>
      <w:r w:rsidR="00B72C4A" w:rsidRPr="00600841">
        <w:rPr>
          <w:rFonts w:ascii="Verdana" w:eastAsia="Cambria" w:hAnsi="Verdana" w:cstheme="minorHAnsi"/>
          <w:noProof/>
        </w:rPr>
        <w:t>t</w:t>
      </w:r>
      <w:r w:rsidRPr="00600841">
        <w:rPr>
          <w:rFonts w:ascii="Verdana" w:eastAsia="Cambria" w:hAnsi="Verdana" w:cstheme="minorHAnsi"/>
          <w:noProof/>
        </w:rPr>
        <w:t xml:space="preserve">ussen eenderde en tweederde van het aantal sporthallen een hulphond </w:t>
      </w:r>
      <w:r w:rsidR="00B72C4A" w:rsidRPr="00600841">
        <w:rPr>
          <w:rFonts w:ascii="Verdana" w:eastAsia="Cambria" w:hAnsi="Verdana" w:cstheme="minorHAnsi"/>
          <w:noProof/>
        </w:rPr>
        <w:t xml:space="preserve">wordt </w:t>
      </w:r>
      <w:r w:rsidRPr="00600841">
        <w:rPr>
          <w:rFonts w:ascii="Verdana" w:eastAsia="Cambria" w:hAnsi="Verdana" w:cstheme="minorHAnsi"/>
          <w:noProof/>
        </w:rPr>
        <w:t xml:space="preserve">toegelaten. </w:t>
      </w:r>
      <w:r w:rsidR="00B72C4A" w:rsidRPr="00600841">
        <w:rPr>
          <w:rFonts w:ascii="Verdana" w:eastAsia="Cambria" w:hAnsi="Verdana" w:cstheme="minorHAnsi"/>
          <w:noProof/>
        </w:rPr>
        <w:t>Verder is er een lift aanwezigheid (bij een ongelijkvoerse situatie) tussen eenderde en tweederde van de sporthallen. T</w:t>
      </w:r>
      <w:r w:rsidRPr="00600841">
        <w:rPr>
          <w:rFonts w:ascii="Verdana" w:eastAsia="Cambria" w:hAnsi="Verdana" w:cstheme="minorHAnsi"/>
          <w:noProof/>
        </w:rPr>
        <w:t>enslotte is er tussen de eenderde en tweederde van de sporthallen een invalidentoilet beschikbaar. Deze resultaten zorgen er voor dat de barometer bij de sporthallen op oranje staat. Er zijn ten aanz</w:t>
      </w:r>
      <w:r w:rsidR="009A1CD9">
        <w:rPr>
          <w:rFonts w:ascii="Verdana" w:eastAsia="Cambria" w:hAnsi="Verdana" w:cstheme="minorHAnsi"/>
          <w:noProof/>
        </w:rPr>
        <w:t>i</w:t>
      </w:r>
      <w:r w:rsidRPr="00600841">
        <w:rPr>
          <w:rFonts w:ascii="Verdana" w:eastAsia="Cambria" w:hAnsi="Verdana" w:cstheme="minorHAnsi"/>
          <w:noProof/>
        </w:rPr>
        <w:t xml:space="preserve">en </w:t>
      </w:r>
      <w:r w:rsidR="006F6DF9">
        <w:rPr>
          <w:rFonts w:ascii="Verdana" w:eastAsia="Cambria" w:hAnsi="Verdana" w:cstheme="minorHAnsi"/>
          <w:noProof/>
        </w:rPr>
        <w:t xml:space="preserve">van </w:t>
      </w:r>
      <w:r w:rsidRPr="00600841">
        <w:rPr>
          <w:rFonts w:ascii="Verdana" w:eastAsia="Cambria" w:hAnsi="Verdana" w:cstheme="minorHAnsi"/>
          <w:noProof/>
        </w:rPr>
        <w:t>de automatische entreedeur, het toelaten van hulph</w:t>
      </w:r>
      <w:r w:rsidR="009A1CD9">
        <w:rPr>
          <w:rFonts w:ascii="Verdana" w:eastAsia="Cambria" w:hAnsi="Verdana" w:cstheme="minorHAnsi"/>
          <w:noProof/>
        </w:rPr>
        <w:t>o</w:t>
      </w:r>
      <w:r w:rsidRPr="00600841">
        <w:rPr>
          <w:rFonts w:ascii="Verdana" w:eastAsia="Cambria" w:hAnsi="Verdana" w:cstheme="minorHAnsi"/>
          <w:noProof/>
        </w:rPr>
        <w:t>nden</w:t>
      </w:r>
      <w:r w:rsidR="00B72C4A" w:rsidRPr="00600841">
        <w:rPr>
          <w:rFonts w:ascii="Verdana" w:eastAsia="Cambria" w:hAnsi="Verdana" w:cstheme="minorHAnsi"/>
          <w:noProof/>
        </w:rPr>
        <w:t>, de aanwezigheid van een lift en de beschikbaarheid van een invalidetoilet verbeteringen mogelijk.</w:t>
      </w:r>
    </w:p>
    <w:p w14:paraId="2B445E7F" w14:textId="548A4E43" w:rsidR="00B72C4A" w:rsidRPr="00600841" w:rsidRDefault="00B72C4A" w:rsidP="00D61275">
      <w:pPr>
        <w:spacing w:after="0" w:line="240" w:lineRule="auto"/>
        <w:rPr>
          <w:rFonts w:ascii="Verdana" w:eastAsia="Cambria" w:hAnsi="Verdana" w:cstheme="minorHAnsi"/>
          <w:noProof/>
        </w:rPr>
      </w:pPr>
      <w:r w:rsidRPr="00600841">
        <w:rPr>
          <w:rFonts w:ascii="Verdana" w:eastAsia="Cambria" w:hAnsi="Verdana" w:cstheme="minorHAnsi"/>
          <w:noProof/>
        </w:rPr>
        <w:t>Een en ander is in de onderstaande tabel gevisualiseerd.</w:t>
      </w:r>
    </w:p>
    <w:p w14:paraId="10DDD1FE" w14:textId="4D65BA8A" w:rsidR="00473347" w:rsidRPr="00C44EF2" w:rsidRDefault="00473347" w:rsidP="0098489D">
      <w:pPr>
        <w:spacing w:after="0" w:line="240" w:lineRule="auto"/>
        <w:contextualSpacing/>
        <w:rPr>
          <w:rFonts w:eastAsia="Cambria" w:cstheme="minorHAnsi"/>
          <w:noProof/>
        </w:rPr>
      </w:pPr>
    </w:p>
    <w:tbl>
      <w:tblPr>
        <w:tblStyle w:val="Tabelraster"/>
        <w:tblW w:w="10344" w:type="dxa"/>
        <w:tblLayout w:type="fixed"/>
        <w:tblLook w:val="04A0" w:firstRow="1" w:lastRow="0" w:firstColumn="1" w:lastColumn="0" w:noHBand="0" w:noVBand="1"/>
      </w:tblPr>
      <w:tblGrid>
        <w:gridCol w:w="1555"/>
        <w:gridCol w:w="708"/>
        <w:gridCol w:w="1418"/>
        <w:gridCol w:w="709"/>
        <w:gridCol w:w="1134"/>
        <w:gridCol w:w="1134"/>
        <w:gridCol w:w="1134"/>
        <w:gridCol w:w="850"/>
        <w:gridCol w:w="851"/>
        <w:gridCol w:w="851"/>
      </w:tblGrid>
      <w:tr w:rsidR="00D61275" w:rsidRPr="00C44EF2" w14:paraId="27B6D16E" w14:textId="77777777" w:rsidTr="00D61275">
        <w:tc>
          <w:tcPr>
            <w:tcW w:w="1555" w:type="dxa"/>
          </w:tcPr>
          <w:p w14:paraId="28CDC1AF" w14:textId="628D79E2" w:rsidR="00D61275" w:rsidRPr="00E15DED" w:rsidRDefault="00D61275" w:rsidP="007E6C87">
            <w:pPr>
              <w:contextualSpacing/>
              <w:rPr>
                <w:rFonts w:eastAsia="Cambria" w:cstheme="minorHAnsi"/>
                <w:b/>
                <w:noProof/>
              </w:rPr>
            </w:pPr>
            <w:r>
              <w:rPr>
                <w:rFonts w:eastAsia="Cambria" w:cstheme="minorHAnsi"/>
                <w:b/>
                <w:noProof/>
              </w:rPr>
              <w:t>Focusdomein Sport</w:t>
            </w:r>
            <w:r w:rsidR="007F1137">
              <w:rPr>
                <w:rFonts w:eastAsia="Cambria" w:cstheme="minorHAnsi"/>
                <w:b/>
                <w:noProof/>
              </w:rPr>
              <w:t>-accommo-daties</w:t>
            </w:r>
          </w:p>
        </w:tc>
        <w:tc>
          <w:tcPr>
            <w:tcW w:w="708" w:type="dxa"/>
          </w:tcPr>
          <w:p w14:paraId="788C2A31" w14:textId="77777777" w:rsidR="00D61275" w:rsidRPr="00E15DED" w:rsidRDefault="00D61275" w:rsidP="007E6C87">
            <w:pPr>
              <w:contextualSpacing/>
              <w:rPr>
                <w:rFonts w:eastAsia="Cambria" w:cstheme="minorHAnsi"/>
                <w:b/>
                <w:noProof/>
              </w:rPr>
            </w:pPr>
            <w:r>
              <w:rPr>
                <w:rFonts w:eastAsia="Cambria" w:cstheme="minorHAnsi"/>
                <w:b/>
                <w:noProof/>
              </w:rPr>
              <w:t>#</w:t>
            </w:r>
            <w:r w:rsidRPr="00E15DED">
              <w:rPr>
                <w:rFonts w:eastAsia="Cambria" w:cstheme="minorHAnsi"/>
                <w:b/>
                <w:noProof/>
              </w:rPr>
              <w:t xml:space="preserve"> </w:t>
            </w:r>
          </w:p>
        </w:tc>
        <w:tc>
          <w:tcPr>
            <w:tcW w:w="1418" w:type="dxa"/>
          </w:tcPr>
          <w:p w14:paraId="343B8EEA" w14:textId="77777777" w:rsidR="00D61275" w:rsidRPr="00E15DED" w:rsidRDefault="00D61275" w:rsidP="007E6C87">
            <w:pPr>
              <w:contextualSpacing/>
              <w:rPr>
                <w:rFonts w:eastAsia="Cambria" w:cstheme="minorHAnsi"/>
                <w:b/>
                <w:noProof/>
              </w:rPr>
            </w:pPr>
            <w:r w:rsidRPr="00E15DED">
              <w:rPr>
                <w:rFonts w:eastAsia="Cambria" w:cstheme="minorHAnsi"/>
                <w:b/>
                <w:noProof/>
              </w:rPr>
              <w:t>Categorie Ongehin-derd.nl</w:t>
            </w:r>
          </w:p>
        </w:tc>
        <w:tc>
          <w:tcPr>
            <w:tcW w:w="709" w:type="dxa"/>
          </w:tcPr>
          <w:p w14:paraId="6BE67D3F" w14:textId="77777777" w:rsidR="00D61275" w:rsidRPr="00E15DED" w:rsidRDefault="00D61275" w:rsidP="007E6C87">
            <w:pPr>
              <w:contextualSpacing/>
              <w:rPr>
                <w:rFonts w:eastAsia="Cambria" w:cstheme="minorHAnsi"/>
                <w:b/>
                <w:noProof/>
              </w:rPr>
            </w:pPr>
            <w:r>
              <w:rPr>
                <w:rFonts w:eastAsia="Cambria" w:cstheme="minorHAnsi"/>
                <w:b/>
                <w:noProof/>
              </w:rPr>
              <w:t>#</w:t>
            </w:r>
          </w:p>
        </w:tc>
        <w:tc>
          <w:tcPr>
            <w:tcW w:w="1134" w:type="dxa"/>
            <w:tcBorders>
              <w:bottom w:val="single" w:sz="4" w:space="0" w:color="auto"/>
            </w:tcBorders>
          </w:tcPr>
          <w:p w14:paraId="045FDCB7" w14:textId="77777777" w:rsidR="00D61275" w:rsidRPr="00E15DED" w:rsidRDefault="00D61275" w:rsidP="007E6C87">
            <w:pPr>
              <w:contextualSpacing/>
              <w:rPr>
                <w:rFonts w:eastAsia="Cambria" w:cstheme="minorHAnsi"/>
                <w:b/>
                <w:noProof/>
              </w:rPr>
            </w:pPr>
            <w:r w:rsidRPr="00E15DED">
              <w:rPr>
                <w:rFonts w:eastAsia="Cambria" w:cstheme="minorHAnsi"/>
                <w:b/>
                <w:noProof/>
              </w:rPr>
              <w:t>1 Entree drempel-vrij</w:t>
            </w:r>
          </w:p>
        </w:tc>
        <w:tc>
          <w:tcPr>
            <w:tcW w:w="1134" w:type="dxa"/>
            <w:tcBorders>
              <w:bottom w:val="single" w:sz="4" w:space="0" w:color="auto"/>
            </w:tcBorders>
          </w:tcPr>
          <w:p w14:paraId="6CA311A6" w14:textId="77777777" w:rsidR="00D61275" w:rsidRPr="00E15DED" w:rsidRDefault="00D61275" w:rsidP="007E6C87">
            <w:pPr>
              <w:contextualSpacing/>
              <w:rPr>
                <w:rFonts w:eastAsia="Cambria" w:cstheme="minorHAnsi"/>
                <w:b/>
                <w:noProof/>
              </w:rPr>
            </w:pPr>
            <w:r>
              <w:rPr>
                <w:rFonts w:eastAsia="Cambria" w:cstheme="minorHAnsi"/>
                <w:b/>
                <w:noProof/>
              </w:rPr>
              <w:t>2 Auto-matische entre</w:t>
            </w:r>
            <w:r w:rsidRPr="00E15DED">
              <w:rPr>
                <w:rFonts w:eastAsia="Cambria" w:cstheme="minorHAnsi"/>
                <w:b/>
                <w:noProof/>
              </w:rPr>
              <w:t>e-deur</w:t>
            </w:r>
          </w:p>
        </w:tc>
        <w:tc>
          <w:tcPr>
            <w:tcW w:w="1134" w:type="dxa"/>
            <w:tcBorders>
              <w:bottom w:val="single" w:sz="4" w:space="0" w:color="auto"/>
            </w:tcBorders>
          </w:tcPr>
          <w:p w14:paraId="46E8FDD9" w14:textId="77777777" w:rsidR="00D61275" w:rsidRPr="00E15DED" w:rsidRDefault="00D61275" w:rsidP="007E6C87">
            <w:pPr>
              <w:contextualSpacing/>
              <w:rPr>
                <w:rFonts w:eastAsia="Cambria" w:cstheme="minorHAnsi"/>
                <w:b/>
                <w:noProof/>
              </w:rPr>
            </w:pPr>
            <w:r w:rsidRPr="00E15DED">
              <w:rPr>
                <w:rFonts w:eastAsia="Cambria" w:cstheme="minorHAnsi"/>
                <w:b/>
                <w:noProof/>
              </w:rPr>
              <w:t>3 Hulphond toegela-ten</w:t>
            </w:r>
          </w:p>
        </w:tc>
        <w:tc>
          <w:tcPr>
            <w:tcW w:w="850" w:type="dxa"/>
            <w:tcBorders>
              <w:bottom w:val="single" w:sz="4" w:space="0" w:color="auto"/>
            </w:tcBorders>
          </w:tcPr>
          <w:p w14:paraId="735F4113" w14:textId="77777777" w:rsidR="00D61275" w:rsidRPr="00E15DED" w:rsidRDefault="00D61275" w:rsidP="007E6C87">
            <w:pPr>
              <w:contextualSpacing/>
              <w:rPr>
                <w:rFonts w:eastAsia="Cambria" w:cstheme="minorHAnsi"/>
                <w:b/>
                <w:noProof/>
              </w:rPr>
            </w:pPr>
            <w:r w:rsidRPr="00E15DED">
              <w:rPr>
                <w:rFonts w:eastAsia="Cambria" w:cstheme="minorHAnsi"/>
                <w:b/>
                <w:noProof/>
              </w:rPr>
              <w:t>4 Gelijk-vloers/lift bij etage</w:t>
            </w:r>
          </w:p>
        </w:tc>
        <w:tc>
          <w:tcPr>
            <w:tcW w:w="851" w:type="dxa"/>
            <w:tcBorders>
              <w:bottom w:val="single" w:sz="4" w:space="0" w:color="auto"/>
            </w:tcBorders>
          </w:tcPr>
          <w:p w14:paraId="28506E8A" w14:textId="77777777" w:rsidR="00D61275" w:rsidRPr="00E15DED" w:rsidRDefault="00D61275" w:rsidP="007E6C87">
            <w:pPr>
              <w:contextualSpacing/>
              <w:rPr>
                <w:rFonts w:eastAsia="Cambria" w:cstheme="minorHAnsi"/>
                <w:b/>
                <w:noProof/>
              </w:rPr>
            </w:pPr>
            <w:r w:rsidRPr="00E15DED">
              <w:rPr>
                <w:rFonts w:eastAsia="Cambria" w:cstheme="minorHAnsi"/>
                <w:b/>
                <w:noProof/>
              </w:rPr>
              <w:t xml:space="preserve">5 </w:t>
            </w:r>
          </w:p>
          <w:p w14:paraId="30AD68B2" w14:textId="77777777" w:rsidR="00D61275" w:rsidRPr="00E15DED" w:rsidRDefault="00D61275" w:rsidP="007E6C87">
            <w:pPr>
              <w:contextualSpacing/>
              <w:rPr>
                <w:rFonts w:eastAsia="Cambria" w:cstheme="minorHAnsi"/>
                <w:b/>
                <w:noProof/>
              </w:rPr>
            </w:pPr>
            <w:r w:rsidRPr="00E15DED">
              <w:rPr>
                <w:rFonts w:eastAsia="Cambria" w:cstheme="minorHAnsi"/>
                <w:b/>
                <w:noProof/>
              </w:rPr>
              <w:t>Invali</w:t>
            </w:r>
            <w:r>
              <w:rPr>
                <w:rFonts w:eastAsia="Cambria" w:cstheme="minorHAnsi"/>
                <w:b/>
                <w:noProof/>
              </w:rPr>
              <w:t>-</w:t>
            </w:r>
            <w:r w:rsidRPr="00E15DED">
              <w:rPr>
                <w:rFonts w:eastAsia="Cambria" w:cstheme="minorHAnsi"/>
                <w:b/>
                <w:noProof/>
              </w:rPr>
              <w:t>den-toilet</w:t>
            </w:r>
          </w:p>
        </w:tc>
        <w:tc>
          <w:tcPr>
            <w:tcW w:w="851" w:type="dxa"/>
            <w:tcBorders>
              <w:bottom w:val="single" w:sz="4" w:space="0" w:color="auto"/>
            </w:tcBorders>
          </w:tcPr>
          <w:p w14:paraId="07962FDC" w14:textId="77777777" w:rsidR="00D61275" w:rsidRPr="00E15DED" w:rsidRDefault="00D61275" w:rsidP="007E6C87">
            <w:pPr>
              <w:contextualSpacing/>
              <w:rPr>
                <w:rFonts w:eastAsia="Cambria" w:cstheme="minorHAnsi"/>
                <w:b/>
                <w:noProof/>
              </w:rPr>
            </w:pPr>
            <w:r>
              <w:rPr>
                <w:rFonts w:eastAsia="Cambria" w:cstheme="minorHAnsi"/>
                <w:b/>
                <w:noProof/>
              </w:rPr>
              <w:t>Baro-meter</w:t>
            </w:r>
          </w:p>
        </w:tc>
      </w:tr>
      <w:tr w:rsidR="007F1137" w:rsidRPr="00C44EF2" w14:paraId="744DFE18" w14:textId="77777777" w:rsidTr="00D144BD">
        <w:tc>
          <w:tcPr>
            <w:tcW w:w="1555" w:type="dxa"/>
          </w:tcPr>
          <w:p w14:paraId="64D86930" w14:textId="4301652D" w:rsidR="007F1137" w:rsidRPr="00C44EF2" w:rsidRDefault="007F1137" w:rsidP="007F1137">
            <w:pPr>
              <w:contextualSpacing/>
              <w:rPr>
                <w:rFonts w:eastAsia="Cambria" w:cstheme="minorHAnsi"/>
                <w:noProof/>
              </w:rPr>
            </w:pPr>
            <w:r>
              <w:rPr>
                <w:rFonts w:eastAsia="Cambria" w:cstheme="minorHAnsi"/>
                <w:noProof/>
              </w:rPr>
              <w:t xml:space="preserve">Zwembaden </w:t>
            </w:r>
          </w:p>
        </w:tc>
        <w:tc>
          <w:tcPr>
            <w:tcW w:w="708" w:type="dxa"/>
          </w:tcPr>
          <w:p w14:paraId="5D483718" w14:textId="0E6AE647" w:rsidR="007F1137" w:rsidRPr="00C44EF2" w:rsidRDefault="007F1137" w:rsidP="007F1137">
            <w:pPr>
              <w:contextualSpacing/>
              <w:rPr>
                <w:rFonts w:eastAsia="Cambria" w:cstheme="minorHAnsi"/>
                <w:noProof/>
              </w:rPr>
            </w:pPr>
            <w:r>
              <w:rPr>
                <w:rFonts w:eastAsia="Cambria" w:cstheme="minorHAnsi"/>
                <w:noProof/>
              </w:rPr>
              <w:t>7</w:t>
            </w:r>
          </w:p>
        </w:tc>
        <w:tc>
          <w:tcPr>
            <w:tcW w:w="1418" w:type="dxa"/>
          </w:tcPr>
          <w:p w14:paraId="367679B2" w14:textId="77777777" w:rsidR="007F1137" w:rsidRPr="00C44EF2" w:rsidRDefault="007F1137" w:rsidP="007F1137">
            <w:pPr>
              <w:contextualSpacing/>
              <w:rPr>
                <w:rFonts w:eastAsia="Cambria" w:cstheme="minorHAnsi"/>
                <w:noProof/>
              </w:rPr>
            </w:pPr>
            <w:r w:rsidRPr="00C44EF2">
              <w:rPr>
                <w:rFonts w:eastAsia="Cambria" w:cstheme="minorHAnsi"/>
                <w:noProof/>
              </w:rPr>
              <w:t>Sporten</w:t>
            </w:r>
          </w:p>
        </w:tc>
        <w:tc>
          <w:tcPr>
            <w:tcW w:w="709" w:type="dxa"/>
          </w:tcPr>
          <w:p w14:paraId="7A2783AB" w14:textId="7EC7DB4C" w:rsidR="007F1137" w:rsidRPr="00C44EF2" w:rsidRDefault="007F1137" w:rsidP="007F1137">
            <w:pPr>
              <w:contextualSpacing/>
              <w:rPr>
                <w:rFonts w:eastAsia="Cambria" w:cstheme="minorHAnsi"/>
                <w:noProof/>
              </w:rPr>
            </w:pPr>
            <w:r>
              <w:rPr>
                <w:rFonts w:eastAsia="Cambria" w:cstheme="minorHAnsi"/>
                <w:noProof/>
              </w:rPr>
              <w:t>7</w:t>
            </w:r>
          </w:p>
        </w:tc>
        <w:tc>
          <w:tcPr>
            <w:tcW w:w="1134" w:type="dxa"/>
            <w:shd w:val="clear" w:color="auto" w:fill="00B050"/>
          </w:tcPr>
          <w:p w14:paraId="58F32770" w14:textId="77777777" w:rsidR="007F1137" w:rsidRPr="00C44EF2" w:rsidRDefault="007F1137" w:rsidP="007F1137">
            <w:pPr>
              <w:contextualSpacing/>
              <w:rPr>
                <w:rFonts w:eastAsia="Cambria" w:cstheme="minorHAnsi"/>
                <w:noProof/>
              </w:rPr>
            </w:pPr>
          </w:p>
        </w:tc>
        <w:tc>
          <w:tcPr>
            <w:tcW w:w="1134" w:type="dxa"/>
            <w:shd w:val="clear" w:color="auto" w:fill="FF0000"/>
          </w:tcPr>
          <w:p w14:paraId="033CD852" w14:textId="77777777" w:rsidR="007F1137" w:rsidRPr="007F1137" w:rsidRDefault="007F1137" w:rsidP="007F1137">
            <w:pPr>
              <w:contextualSpacing/>
              <w:rPr>
                <w:rFonts w:eastAsia="Cambria" w:cstheme="minorHAnsi"/>
                <w:noProof/>
              </w:rPr>
            </w:pPr>
          </w:p>
        </w:tc>
        <w:tc>
          <w:tcPr>
            <w:tcW w:w="1134" w:type="dxa"/>
            <w:shd w:val="clear" w:color="auto" w:fill="FF0000"/>
          </w:tcPr>
          <w:p w14:paraId="50437317" w14:textId="77777777" w:rsidR="007F1137" w:rsidRPr="007F1137" w:rsidRDefault="007F1137" w:rsidP="007F1137">
            <w:pPr>
              <w:contextualSpacing/>
              <w:rPr>
                <w:rFonts w:eastAsia="Cambria" w:cstheme="minorHAnsi"/>
                <w:noProof/>
                <w:color w:val="FF0000"/>
              </w:rPr>
            </w:pPr>
          </w:p>
        </w:tc>
        <w:tc>
          <w:tcPr>
            <w:tcW w:w="850" w:type="dxa"/>
            <w:shd w:val="clear" w:color="auto" w:fill="00B050"/>
          </w:tcPr>
          <w:p w14:paraId="46A32721" w14:textId="77777777" w:rsidR="007F1137" w:rsidRPr="007F1137" w:rsidRDefault="007F1137" w:rsidP="007F1137">
            <w:pPr>
              <w:contextualSpacing/>
              <w:rPr>
                <w:rFonts w:eastAsia="Cambria" w:cstheme="minorHAnsi"/>
                <w:noProof/>
                <w:color w:val="00B050"/>
              </w:rPr>
            </w:pPr>
          </w:p>
        </w:tc>
        <w:tc>
          <w:tcPr>
            <w:tcW w:w="851" w:type="dxa"/>
            <w:shd w:val="clear" w:color="auto" w:fill="00B050"/>
          </w:tcPr>
          <w:p w14:paraId="7C20EB6F" w14:textId="77777777" w:rsidR="007F1137" w:rsidRPr="007F1137" w:rsidRDefault="007F1137" w:rsidP="007F1137">
            <w:pPr>
              <w:contextualSpacing/>
              <w:rPr>
                <w:rFonts w:eastAsia="Cambria" w:cstheme="minorHAnsi"/>
                <w:noProof/>
              </w:rPr>
            </w:pPr>
          </w:p>
        </w:tc>
        <w:tc>
          <w:tcPr>
            <w:tcW w:w="851" w:type="dxa"/>
            <w:shd w:val="clear" w:color="auto" w:fill="FFC000"/>
          </w:tcPr>
          <w:p w14:paraId="42FFBE48" w14:textId="77777777" w:rsidR="007F1137" w:rsidRDefault="007F1137" w:rsidP="007F1137">
            <w:pPr>
              <w:contextualSpacing/>
              <w:rPr>
                <w:rFonts w:eastAsia="Cambria" w:cstheme="minorHAnsi"/>
                <w:noProof/>
                <w:color w:val="00B050"/>
              </w:rPr>
            </w:pPr>
          </w:p>
          <w:p w14:paraId="15F50859" w14:textId="73B6B30C" w:rsidR="00F1556E" w:rsidRPr="007F1137" w:rsidRDefault="00F1556E" w:rsidP="007F1137">
            <w:pPr>
              <w:contextualSpacing/>
              <w:rPr>
                <w:rFonts w:eastAsia="Cambria" w:cstheme="minorHAnsi"/>
                <w:noProof/>
                <w:color w:val="00B050"/>
              </w:rPr>
            </w:pPr>
          </w:p>
        </w:tc>
      </w:tr>
      <w:tr w:rsidR="007F1137" w:rsidRPr="00C44EF2" w14:paraId="340A5DDA" w14:textId="77777777" w:rsidTr="00D61275">
        <w:tc>
          <w:tcPr>
            <w:tcW w:w="1555" w:type="dxa"/>
          </w:tcPr>
          <w:p w14:paraId="6C0D492E" w14:textId="60C19FCD" w:rsidR="007F1137" w:rsidRDefault="007F1137" w:rsidP="007F1137">
            <w:pPr>
              <w:contextualSpacing/>
              <w:rPr>
                <w:rFonts w:eastAsia="Cambria" w:cstheme="minorHAnsi"/>
                <w:noProof/>
              </w:rPr>
            </w:pPr>
            <w:r>
              <w:rPr>
                <w:rFonts w:eastAsia="Cambria" w:cstheme="minorHAnsi"/>
                <w:noProof/>
              </w:rPr>
              <w:t>Sporthallen</w:t>
            </w:r>
          </w:p>
        </w:tc>
        <w:tc>
          <w:tcPr>
            <w:tcW w:w="708" w:type="dxa"/>
          </w:tcPr>
          <w:p w14:paraId="54BD50E3" w14:textId="7A71898D" w:rsidR="007F1137" w:rsidRDefault="007F1137" w:rsidP="007F1137">
            <w:pPr>
              <w:contextualSpacing/>
              <w:rPr>
                <w:rFonts w:eastAsia="Cambria" w:cstheme="minorHAnsi"/>
                <w:noProof/>
              </w:rPr>
            </w:pPr>
            <w:r>
              <w:rPr>
                <w:rFonts w:eastAsia="Cambria" w:cstheme="minorHAnsi"/>
                <w:noProof/>
              </w:rPr>
              <w:t>17</w:t>
            </w:r>
          </w:p>
        </w:tc>
        <w:tc>
          <w:tcPr>
            <w:tcW w:w="1418" w:type="dxa"/>
          </w:tcPr>
          <w:p w14:paraId="7DD4F2F2" w14:textId="1F5EB415" w:rsidR="007F1137" w:rsidRPr="00C44EF2" w:rsidRDefault="007F1137" w:rsidP="007F1137">
            <w:pPr>
              <w:contextualSpacing/>
              <w:rPr>
                <w:rFonts w:eastAsia="Cambria" w:cstheme="minorHAnsi"/>
                <w:noProof/>
              </w:rPr>
            </w:pPr>
            <w:r>
              <w:rPr>
                <w:rFonts w:eastAsia="Cambria" w:cstheme="minorHAnsi"/>
                <w:noProof/>
              </w:rPr>
              <w:t>Sporten</w:t>
            </w:r>
          </w:p>
        </w:tc>
        <w:tc>
          <w:tcPr>
            <w:tcW w:w="709" w:type="dxa"/>
          </w:tcPr>
          <w:p w14:paraId="6D792FFD" w14:textId="37BC4B99" w:rsidR="007F1137" w:rsidRDefault="007F1137" w:rsidP="007F1137">
            <w:pPr>
              <w:contextualSpacing/>
              <w:rPr>
                <w:rFonts w:eastAsia="Cambria" w:cstheme="minorHAnsi"/>
                <w:noProof/>
              </w:rPr>
            </w:pPr>
            <w:r>
              <w:rPr>
                <w:rFonts w:eastAsia="Cambria" w:cstheme="minorHAnsi"/>
                <w:noProof/>
              </w:rPr>
              <w:t>17</w:t>
            </w:r>
          </w:p>
        </w:tc>
        <w:tc>
          <w:tcPr>
            <w:tcW w:w="1134" w:type="dxa"/>
            <w:shd w:val="clear" w:color="auto" w:fill="00B050"/>
          </w:tcPr>
          <w:p w14:paraId="5D32E356" w14:textId="77777777" w:rsidR="007F1137" w:rsidRPr="00C44EF2" w:rsidRDefault="007F1137" w:rsidP="007F1137">
            <w:pPr>
              <w:contextualSpacing/>
              <w:rPr>
                <w:rFonts w:eastAsia="Cambria" w:cstheme="minorHAnsi"/>
                <w:noProof/>
              </w:rPr>
            </w:pPr>
          </w:p>
        </w:tc>
        <w:tc>
          <w:tcPr>
            <w:tcW w:w="1134" w:type="dxa"/>
            <w:shd w:val="clear" w:color="auto" w:fill="FF0000"/>
          </w:tcPr>
          <w:p w14:paraId="04483FC6" w14:textId="77777777" w:rsidR="007F1137" w:rsidRPr="00C44EF2" w:rsidRDefault="007F1137" w:rsidP="007F1137">
            <w:pPr>
              <w:contextualSpacing/>
              <w:rPr>
                <w:rFonts w:eastAsia="Cambria" w:cstheme="minorHAnsi"/>
                <w:noProof/>
              </w:rPr>
            </w:pPr>
          </w:p>
        </w:tc>
        <w:tc>
          <w:tcPr>
            <w:tcW w:w="1134" w:type="dxa"/>
            <w:shd w:val="clear" w:color="auto" w:fill="FFC000"/>
          </w:tcPr>
          <w:p w14:paraId="62C34720" w14:textId="77777777" w:rsidR="007F1137" w:rsidRPr="00C44EF2" w:rsidRDefault="007F1137" w:rsidP="007F1137">
            <w:pPr>
              <w:contextualSpacing/>
              <w:rPr>
                <w:rFonts w:eastAsia="Cambria" w:cstheme="minorHAnsi"/>
                <w:noProof/>
              </w:rPr>
            </w:pPr>
          </w:p>
        </w:tc>
        <w:tc>
          <w:tcPr>
            <w:tcW w:w="850" w:type="dxa"/>
            <w:shd w:val="clear" w:color="auto" w:fill="FFC000"/>
          </w:tcPr>
          <w:p w14:paraId="788C794D" w14:textId="77777777" w:rsidR="007F1137" w:rsidRPr="00C44EF2" w:rsidRDefault="007F1137" w:rsidP="007F1137">
            <w:pPr>
              <w:contextualSpacing/>
              <w:rPr>
                <w:rFonts w:eastAsia="Cambria" w:cstheme="minorHAnsi"/>
                <w:noProof/>
              </w:rPr>
            </w:pPr>
          </w:p>
        </w:tc>
        <w:tc>
          <w:tcPr>
            <w:tcW w:w="851" w:type="dxa"/>
            <w:shd w:val="clear" w:color="auto" w:fill="FFC000"/>
          </w:tcPr>
          <w:p w14:paraId="401687A4" w14:textId="77777777" w:rsidR="007F1137" w:rsidRPr="00C44EF2" w:rsidRDefault="007F1137" w:rsidP="007F1137">
            <w:pPr>
              <w:contextualSpacing/>
              <w:rPr>
                <w:rFonts w:eastAsia="Cambria" w:cstheme="minorHAnsi"/>
                <w:noProof/>
              </w:rPr>
            </w:pPr>
          </w:p>
        </w:tc>
        <w:tc>
          <w:tcPr>
            <w:tcW w:w="851" w:type="dxa"/>
            <w:shd w:val="clear" w:color="auto" w:fill="FFC000"/>
          </w:tcPr>
          <w:p w14:paraId="22385FDC" w14:textId="77777777" w:rsidR="007F1137" w:rsidRDefault="007F1137" w:rsidP="007F1137">
            <w:pPr>
              <w:contextualSpacing/>
              <w:rPr>
                <w:rFonts w:eastAsia="Cambria" w:cstheme="minorHAnsi"/>
                <w:noProof/>
              </w:rPr>
            </w:pPr>
          </w:p>
          <w:p w14:paraId="3B5E8468" w14:textId="6833B1C9" w:rsidR="00F1556E" w:rsidRPr="00C44EF2" w:rsidRDefault="00F1556E" w:rsidP="007F1137">
            <w:pPr>
              <w:contextualSpacing/>
              <w:rPr>
                <w:rFonts w:eastAsia="Cambria" w:cstheme="minorHAnsi"/>
                <w:noProof/>
              </w:rPr>
            </w:pPr>
          </w:p>
        </w:tc>
      </w:tr>
    </w:tbl>
    <w:p w14:paraId="6F19CEA9" w14:textId="77777777" w:rsidR="008A3A0F" w:rsidRPr="00EB6585" w:rsidRDefault="008A3A0F" w:rsidP="008A3A0F">
      <w:pPr>
        <w:spacing w:after="0" w:line="240" w:lineRule="auto"/>
        <w:contextualSpacing/>
        <w:rPr>
          <w:rFonts w:eastAsia="Cambria" w:cstheme="minorHAnsi"/>
          <w:i/>
          <w:noProof/>
        </w:rPr>
      </w:pPr>
      <w:r w:rsidRPr="00752DC5">
        <w:rPr>
          <w:rFonts w:eastAsia="Cambria" w:cstheme="minorHAnsi"/>
          <w:i/>
          <w:noProof/>
        </w:rPr>
        <w:t># = aantal</w:t>
      </w:r>
    </w:p>
    <w:p w14:paraId="4C1A119F" w14:textId="77777777" w:rsidR="0098489D" w:rsidRDefault="0098489D" w:rsidP="0098489D">
      <w:pPr>
        <w:spacing w:after="0" w:line="240" w:lineRule="auto"/>
        <w:rPr>
          <w:rFonts w:eastAsia="Cambria" w:cstheme="minorHAnsi"/>
          <w:noProof/>
        </w:rPr>
      </w:pPr>
    </w:p>
    <w:p w14:paraId="623CD74E" w14:textId="31BDD5EE" w:rsidR="00600841" w:rsidRPr="00E8320C" w:rsidRDefault="00B72C4A" w:rsidP="00E8320C">
      <w:pPr>
        <w:spacing w:after="0" w:line="240" w:lineRule="auto"/>
        <w:contextualSpacing/>
        <w:rPr>
          <w:rFonts w:ascii="Verdana" w:eastAsia="Cambria" w:hAnsi="Verdana" w:cstheme="minorHAnsi"/>
          <w:noProof/>
        </w:rPr>
      </w:pPr>
      <w:r w:rsidRPr="00600841">
        <w:rPr>
          <w:rFonts w:ascii="Verdana" w:eastAsia="Cambria" w:hAnsi="Verdana" w:cstheme="minorHAnsi"/>
          <w:noProof/>
        </w:rPr>
        <w:t xml:space="preserve">Samengevat scoren de Haagse sportaccommodaties op het terrein van </w:t>
      </w:r>
      <w:r w:rsidR="0000793F">
        <w:rPr>
          <w:rFonts w:ascii="Verdana" w:eastAsia="Cambria" w:hAnsi="Verdana" w:cstheme="minorHAnsi"/>
          <w:noProof/>
        </w:rPr>
        <w:t>de vijf sleutel</w:t>
      </w:r>
      <w:r w:rsidRPr="00600841">
        <w:rPr>
          <w:rFonts w:ascii="Verdana" w:eastAsia="Cambria" w:hAnsi="Verdana" w:cstheme="minorHAnsi"/>
          <w:noProof/>
        </w:rPr>
        <w:t>criteria oranje. Dit betekent dat er ten aanzien van de toegankelijkheid nog wel verbeteringen zijn te realiseren.</w:t>
      </w:r>
      <w:r w:rsidR="007E6C87" w:rsidRPr="00600841">
        <w:rPr>
          <w:rFonts w:ascii="Verdana" w:eastAsia="Cambria" w:hAnsi="Verdana" w:cstheme="minorHAnsi"/>
          <w:noProof/>
        </w:rPr>
        <w:t xml:space="preserve"> Dat geldt zowel voor de zwembaden als voor de sporthallen. In het oog springen het ontbreken van een automatische entreedeur bij zwembaden en sporthallen, maar ook de hulphonden die niet altijd worden toegelaten in zwembaden. Tenslotte ontbreekt in een aantal sporthallen een invalidentoilet.</w:t>
      </w:r>
      <w:r w:rsidR="00600841">
        <w:rPr>
          <w:rFonts w:ascii="Verdana" w:eastAsia="Cambria" w:hAnsi="Verdana" w:cstheme="minorHAnsi"/>
          <w:b/>
          <w:noProof/>
        </w:rPr>
        <w:br w:type="page"/>
      </w:r>
    </w:p>
    <w:p w14:paraId="7A7D3BFD" w14:textId="5ED9EF94" w:rsidR="00AC15C5" w:rsidRDefault="00AC15C5" w:rsidP="0098489D">
      <w:pPr>
        <w:spacing w:after="0" w:line="240" w:lineRule="auto"/>
        <w:rPr>
          <w:rFonts w:ascii="Verdana" w:eastAsia="Cambria" w:hAnsi="Verdana" w:cstheme="minorHAnsi"/>
          <w:b/>
          <w:noProof/>
        </w:rPr>
      </w:pPr>
      <w:r>
        <w:rPr>
          <w:noProof/>
          <w:lang w:val="nl-NL" w:eastAsia="nl-NL"/>
        </w:rPr>
        <w:lastRenderedPageBreak/>
        <w:drawing>
          <wp:inline distT="0" distB="0" distL="0" distR="0" wp14:anchorId="5DB05853" wp14:editId="0E168728">
            <wp:extent cx="5972810" cy="8380965"/>
            <wp:effectExtent l="0" t="0" r="8890" b="1270"/>
            <wp:docPr id="9" name="Afbeelding 9" descr="C:\Users\user\AppData\Local\Microsoft\Windows\INetCacheContent.Word\Onbeperkt070_Dashboard_Zwembaden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Onbeperkt070_Dashboard_Zwembaden_cover_FS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072CBC99" w14:textId="71BB02D3" w:rsidR="0098489D" w:rsidRPr="00600841" w:rsidRDefault="00AC15C5" w:rsidP="0098489D">
      <w:pPr>
        <w:spacing w:after="0" w:line="240" w:lineRule="auto"/>
        <w:rPr>
          <w:rFonts w:ascii="Verdana" w:eastAsia="Cambria" w:hAnsi="Verdana" w:cstheme="minorHAnsi"/>
          <w:b/>
          <w:noProof/>
        </w:rPr>
      </w:pPr>
      <w:r>
        <w:rPr>
          <w:noProof/>
          <w:lang w:val="nl-NL" w:eastAsia="nl-NL"/>
        </w:rPr>
        <w:lastRenderedPageBreak/>
        <w:drawing>
          <wp:inline distT="0" distB="0" distL="0" distR="0" wp14:anchorId="56F622FB" wp14:editId="4F40926D">
            <wp:extent cx="5972810" cy="8380965"/>
            <wp:effectExtent l="0" t="0" r="8890" b="1270"/>
            <wp:docPr id="10" name="Afbeelding 10" descr="C:\Users\user\AppData\Local\Microsoft\Windows\INetCacheContent.Word\Onbeperkt070_Dashboard_Sporthallen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Onbeperkt070_Dashboard_Sporthallen_cover_FS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r w:rsidR="00752DC5" w:rsidRPr="00600841">
        <w:rPr>
          <w:rFonts w:ascii="Verdana" w:eastAsia="Cambria" w:hAnsi="Verdana" w:cstheme="minorHAnsi"/>
          <w:b/>
          <w:noProof/>
        </w:rPr>
        <w:lastRenderedPageBreak/>
        <w:t xml:space="preserve">6. </w:t>
      </w:r>
      <w:r w:rsidR="0098489D" w:rsidRPr="00600841">
        <w:rPr>
          <w:rFonts w:ascii="Verdana" w:eastAsia="Cambria" w:hAnsi="Verdana" w:cstheme="minorHAnsi"/>
          <w:b/>
          <w:noProof/>
        </w:rPr>
        <w:t xml:space="preserve">Focusdomein Diensten en </w:t>
      </w:r>
      <w:r w:rsidR="00CB3338">
        <w:rPr>
          <w:rFonts w:ascii="Verdana" w:eastAsia="Cambria" w:hAnsi="Verdana" w:cstheme="minorHAnsi"/>
          <w:b/>
          <w:noProof/>
        </w:rPr>
        <w:t>V</w:t>
      </w:r>
      <w:r w:rsidR="0098489D" w:rsidRPr="00600841">
        <w:rPr>
          <w:rFonts w:ascii="Verdana" w:eastAsia="Cambria" w:hAnsi="Verdana" w:cstheme="minorHAnsi"/>
          <w:b/>
          <w:noProof/>
        </w:rPr>
        <w:t>oorzieningen</w:t>
      </w:r>
    </w:p>
    <w:p w14:paraId="20D09EA2" w14:textId="741A36E2" w:rsidR="002A544A" w:rsidRPr="00600841" w:rsidRDefault="002A544A" w:rsidP="004C79B9">
      <w:pPr>
        <w:spacing w:after="0" w:line="240" w:lineRule="auto"/>
        <w:rPr>
          <w:rFonts w:ascii="Verdana" w:eastAsia="Cambria" w:hAnsi="Verdana" w:cstheme="minorHAnsi"/>
          <w:noProof/>
        </w:rPr>
      </w:pPr>
    </w:p>
    <w:p w14:paraId="2CB87F01" w14:textId="0FDDD8BB" w:rsidR="007E6C87" w:rsidRPr="00600841" w:rsidRDefault="007E6C87" w:rsidP="004C79B9">
      <w:pPr>
        <w:spacing w:after="0" w:line="240" w:lineRule="auto"/>
        <w:rPr>
          <w:rFonts w:ascii="Verdana" w:eastAsia="Cambria" w:hAnsi="Verdana" w:cstheme="minorHAnsi"/>
          <w:b/>
          <w:noProof/>
        </w:rPr>
      </w:pPr>
      <w:r w:rsidRPr="00600841">
        <w:rPr>
          <w:rFonts w:ascii="Verdana" w:eastAsia="Cambria" w:hAnsi="Verdana" w:cstheme="minorHAnsi"/>
          <w:b/>
          <w:noProof/>
        </w:rPr>
        <w:t xml:space="preserve">6.1 </w:t>
      </w:r>
      <w:r w:rsidR="009A1CD9">
        <w:rPr>
          <w:rFonts w:ascii="Verdana" w:eastAsia="Cambria" w:hAnsi="Verdana" w:cstheme="minorHAnsi"/>
          <w:b/>
          <w:noProof/>
        </w:rPr>
        <w:t>Vervoer</w:t>
      </w:r>
      <w:r w:rsidRPr="00600841">
        <w:rPr>
          <w:rFonts w:ascii="Verdana" w:eastAsia="Cambria" w:hAnsi="Verdana" w:cstheme="minorHAnsi"/>
          <w:b/>
          <w:noProof/>
        </w:rPr>
        <w:t xml:space="preserve"> </w:t>
      </w:r>
    </w:p>
    <w:p w14:paraId="6714E5B0" w14:textId="77777777" w:rsidR="007E6C87" w:rsidRPr="00600841" w:rsidRDefault="007E6C87" w:rsidP="004C79B9">
      <w:pPr>
        <w:spacing w:after="0" w:line="240" w:lineRule="auto"/>
        <w:rPr>
          <w:rFonts w:ascii="Verdana" w:eastAsia="Cambria" w:hAnsi="Verdana" w:cstheme="minorHAnsi"/>
          <w:noProof/>
        </w:rPr>
      </w:pPr>
    </w:p>
    <w:p w14:paraId="771E53DC" w14:textId="692E3682" w:rsidR="00F520D3" w:rsidRPr="00600841" w:rsidRDefault="00000EAE" w:rsidP="004C79B9">
      <w:pPr>
        <w:spacing w:after="0" w:line="240" w:lineRule="auto"/>
        <w:rPr>
          <w:rFonts w:ascii="Verdana" w:eastAsia="Cambria" w:hAnsi="Verdana" w:cstheme="minorHAnsi"/>
          <w:noProof/>
        </w:rPr>
      </w:pPr>
      <w:r>
        <w:rPr>
          <w:rFonts w:ascii="Verdana" w:eastAsia="Cambria" w:hAnsi="Verdana" w:cstheme="minorHAnsi"/>
          <w:noProof/>
        </w:rPr>
        <w:t>Toegankelijk openbaar vervoer is voor mensen met een beperking van groot belang. Het stelt hen in staat zich zelfstandig of zo zelfstandig mogelijk te verplaatsen.</w:t>
      </w:r>
      <w:r w:rsidR="006A2525">
        <w:rPr>
          <w:rFonts w:ascii="Verdana" w:eastAsia="Cambria" w:hAnsi="Verdana" w:cstheme="minorHAnsi"/>
          <w:noProof/>
        </w:rPr>
        <w:t xml:space="preserve"> In het kader van dit onderzoek hebben wij de toegankelijkheid van de haltes en de vervoermiddelen bus, tram en RandstadRail tegen het lichtgehouden. </w:t>
      </w:r>
      <w:r w:rsidR="00AE0F74" w:rsidRPr="00600841">
        <w:rPr>
          <w:rFonts w:ascii="Verdana" w:eastAsia="Cambria" w:hAnsi="Verdana" w:cstheme="minorHAnsi"/>
          <w:noProof/>
        </w:rPr>
        <w:t xml:space="preserve">Bus- en tramvervoer </w:t>
      </w:r>
      <w:r w:rsidR="005329C7">
        <w:rPr>
          <w:rFonts w:ascii="Verdana" w:eastAsia="Cambria" w:hAnsi="Verdana" w:cstheme="minorHAnsi"/>
          <w:noProof/>
        </w:rPr>
        <w:t>is</w:t>
      </w:r>
      <w:r w:rsidR="00AE0F74" w:rsidRPr="00600841">
        <w:rPr>
          <w:rFonts w:ascii="Verdana" w:eastAsia="Cambria" w:hAnsi="Verdana" w:cstheme="minorHAnsi"/>
          <w:noProof/>
        </w:rPr>
        <w:t xml:space="preserve"> geen categorie op Ongehinderd.nl</w:t>
      </w:r>
      <w:r w:rsidR="006A2525">
        <w:rPr>
          <w:rFonts w:ascii="Verdana" w:eastAsia="Cambria" w:hAnsi="Verdana" w:cstheme="minorHAnsi"/>
          <w:noProof/>
        </w:rPr>
        <w:t xml:space="preserve"> dat de bron vormt van de </w:t>
      </w:r>
      <w:r w:rsidR="006F6DF9">
        <w:rPr>
          <w:rFonts w:ascii="Verdana" w:eastAsia="Cambria" w:hAnsi="Verdana" w:cstheme="minorHAnsi"/>
          <w:noProof/>
        </w:rPr>
        <w:t>analyses op de andere terreinen</w:t>
      </w:r>
      <w:r w:rsidR="00AE0F74" w:rsidRPr="00600841">
        <w:rPr>
          <w:rFonts w:ascii="Verdana" w:eastAsia="Cambria" w:hAnsi="Verdana" w:cstheme="minorHAnsi"/>
          <w:noProof/>
        </w:rPr>
        <w:t xml:space="preserve">. Voor informatie over de toegankelijkheid van Haagse bussen en trams is een beroep gedaan op </w:t>
      </w:r>
      <w:r w:rsidR="006A2525">
        <w:rPr>
          <w:rFonts w:ascii="Verdana" w:eastAsia="Cambria" w:hAnsi="Verdana" w:cstheme="minorHAnsi"/>
          <w:noProof/>
        </w:rPr>
        <w:t xml:space="preserve">de kennis en informatie die bij Voorall over deze onderwerpen </w:t>
      </w:r>
      <w:r w:rsidR="003F46A9">
        <w:rPr>
          <w:rFonts w:ascii="Verdana" w:eastAsia="Cambria" w:hAnsi="Verdana" w:cstheme="minorHAnsi"/>
          <w:noProof/>
        </w:rPr>
        <w:t>beschikbaar is</w:t>
      </w:r>
      <w:r w:rsidR="00AE0F74" w:rsidRPr="00600841">
        <w:rPr>
          <w:rFonts w:ascii="Verdana" w:eastAsia="Cambria" w:hAnsi="Verdana" w:cstheme="minorHAnsi"/>
          <w:noProof/>
        </w:rPr>
        <w:t xml:space="preserve">. </w:t>
      </w:r>
    </w:p>
    <w:p w14:paraId="23967863" w14:textId="77777777" w:rsidR="00F520D3" w:rsidRPr="00600841" w:rsidRDefault="00F520D3" w:rsidP="004C79B9">
      <w:pPr>
        <w:spacing w:after="0" w:line="240" w:lineRule="auto"/>
        <w:rPr>
          <w:rFonts w:ascii="Verdana" w:eastAsia="Cambria" w:hAnsi="Verdana" w:cstheme="minorHAnsi"/>
          <w:noProof/>
        </w:rPr>
      </w:pPr>
    </w:p>
    <w:p w14:paraId="2BF69235" w14:textId="31868FD4" w:rsidR="00F520D3" w:rsidRPr="00600841" w:rsidRDefault="00D61275" w:rsidP="004C79B9">
      <w:pPr>
        <w:spacing w:after="0" w:line="240" w:lineRule="auto"/>
        <w:rPr>
          <w:rFonts w:ascii="Verdana" w:eastAsia="Cambria" w:hAnsi="Verdana" w:cstheme="minorHAnsi"/>
          <w:noProof/>
        </w:rPr>
      </w:pPr>
      <w:r w:rsidRPr="00600841">
        <w:rPr>
          <w:rFonts w:ascii="Verdana" w:eastAsia="Cambria" w:hAnsi="Verdana" w:cstheme="minorHAnsi"/>
          <w:noProof/>
        </w:rPr>
        <w:t xml:space="preserve">Den Haag heeft </w:t>
      </w:r>
      <w:r w:rsidR="00C22264">
        <w:rPr>
          <w:rFonts w:ascii="Verdana" w:eastAsia="Cambria" w:hAnsi="Verdana" w:cstheme="minorHAnsi"/>
          <w:noProof/>
        </w:rPr>
        <w:t xml:space="preserve">tien </w:t>
      </w:r>
      <w:r w:rsidRPr="00600841">
        <w:rPr>
          <w:rFonts w:ascii="Verdana" w:eastAsia="Cambria" w:hAnsi="Verdana" w:cstheme="minorHAnsi"/>
          <w:noProof/>
        </w:rPr>
        <w:t>t</w:t>
      </w:r>
      <w:r w:rsidR="001E5162" w:rsidRPr="00600841">
        <w:rPr>
          <w:rFonts w:ascii="Verdana" w:eastAsia="Cambria" w:hAnsi="Verdana" w:cstheme="minorHAnsi"/>
          <w:noProof/>
        </w:rPr>
        <w:t>ramlijnen</w:t>
      </w:r>
      <w:r w:rsidR="00C22264">
        <w:rPr>
          <w:rFonts w:ascii="Verdana" w:eastAsia="Cambria" w:hAnsi="Verdana" w:cstheme="minorHAnsi"/>
          <w:noProof/>
        </w:rPr>
        <w:t>, drie RandstadRail-lijnen</w:t>
      </w:r>
      <w:r w:rsidR="001E5162" w:rsidRPr="00600841">
        <w:rPr>
          <w:rFonts w:ascii="Verdana" w:eastAsia="Cambria" w:hAnsi="Verdana" w:cstheme="minorHAnsi"/>
          <w:noProof/>
        </w:rPr>
        <w:t xml:space="preserve"> e</w:t>
      </w:r>
      <w:r w:rsidR="00D31A20">
        <w:rPr>
          <w:rFonts w:ascii="Verdana" w:eastAsia="Cambria" w:hAnsi="Verdana" w:cstheme="minorHAnsi"/>
          <w:noProof/>
        </w:rPr>
        <w:t>n veertie</w:t>
      </w:r>
      <w:r w:rsidR="00AE0F74" w:rsidRPr="00600841">
        <w:rPr>
          <w:rFonts w:ascii="Verdana" w:eastAsia="Cambria" w:hAnsi="Verdana" w:cstheme="minorHAnsi"/>
          <w:noProof/>
        </w:rPr>
        <w:t>n buslijnen</w:t>
      </w:r>
      <w:r w:rsidR="001E5162" w:rsidRPr="00600841">
        <w:rPr>
          <w:rFonts w:ascii="Verdana" w:eastAsia="Cambria" w:hAnsi="Verdana" w:cstheme="minorHAnsi"/>
          <w:noProof/>
        </w:rPr>
        <w:t>.</w:t>
      </w:r>
      <w:r w:rsidRPr="00600841">
        <w:rPr>
          <w:rFonts w:ascii="Verdana" w:eastAsia="Cambria" w:hAnsi="Verdana" w:cstheme="minorHAnsi"/>
          <w:noProof/>
        </w:rPr>
        <w:t xml:space="preserve"> Daarvan </w:t>
      </w:r>
      <w:r w:rsidR="004D3B64" w:rsidRPr="00600841">
        <w:rPr>
          <w:rFonts w:ascii="Verdana" w:eastAsia="Cambria" w:hAnsi="Verdana" w:cstheme="minorHAnsi"/>
          <w:noProof/>
        </w:rPr>
        <w:t xml:space="preserve">zijn </w:t>
      </w:r>
      <w:r w:rsidR="006A2525">
        <w:rPr>
          <w:rFonts w:ascii="Verdana" w:eastAsia="Cambria" w:hAnsi="Verdana" w:cstheme="minorHAnsi"/>
          <w:noProof/>
        </w:rPr>
        <w:t xml:space="preserve">vier </w:t>
      </w:r>
      <w:r w:rsidR="004D3B64" w:rsidRPr="00600841">
        <w:rPr>
          <w:rFonts w:ascii="Verdana" w:eastAsia="Cambria" w:hAnsi="Verdana" w:cstheme="minorHAnsi"/>
          <w:noProof/>
        </w:rPr>
        <w:t>tram</w:t>
      </w:r>
      <w:r w:rsidR="0098489D" w:rsidRPr="00600841">
        <w:rPr>
          <w:rFonts w:ascii="Verdana" w:eastAsia="Times New Roman" w:hAnsi="Verdana" w:cstheme="minorHAnsi"/>
          <w:lang w:val="nl-NL" w:eastAsia="nl-NL"/>
        </w:rPr>
        <w:t>lijn</w:t>
      </w:r>
      <w:r w:rsidR="009468FE" w:rsidRPr="00600841">
        <w:rPr>
          <w:rFonts w:ascii="Verdana" w:eastAsia="Times New Roman" w:hAnsi="Verdana" w:cstheme="minorHAnsi"/>
          <w:lang w:val="nl-NL" w:eastAsia="nl-NL"/>
        </w:rPr>
        <w:t>en</w:t>
      </w:r>
      <w:r w:rsidR="008A3A0F" w:rsidRPr="00600841">
        <w:rPr>
          <w:rFonts w:ascii="Verdana" w:eastAsia="Times New Roman" w:hAnsi="Verdana" w:cstheme="minorHAnsi"/>
          <w:lang w:val="nl-NL" w:eastAsia="nl-NL"/>
        </w:rPr>
        <w:t xml:space="preserve"> </w:t>
      </w:r>
      <w:r w:rsidR="006A2525">
        <w:rPr>
          <w:rFonts w:ascii="Verdana" w:eastAsia="Times New Roman" w:hAnsi="Verdana" w:cstheme="minorHAnsi"/>
          <w:lang w:val="nl-NL" w:eastAsia="nl-NL"/>
        </w:rPr>
        <w:t>(</w:t>
      </w:r>
      <w:r w:rsidR="008A3A0F" w:rsidRPr="00600841">
        <w:rPr>
          <w:rFonts w:ascii="Verdana" w:eastAsia="Times New Roman" w:hAnsi="Verdana" w:cstheme="minorHAnsi"/>
          <w:lang w:val="nl-NL" w:eastAsia="nl-NL"/>
        </w:rPr>
        <w:t xml:space="preserve">2, </w:t>
      </w:r>
      <w:r w:rsidR="00C22264">
        <w:rPr>
          <w:rFonts w:ascii="Verdana" w:eastAsia="Times New Roman" w:hAnsi="Verdana" w:cstheme="minorHAnsi"/>
          <w:lang w:val="nl-NL" w:eastAsia="nl-NL"/>
        </w:rPr>
        <w:t xml:space="preserve">9, </w:t>
      </w:r>
      <w:r w:rsidR="008A3A0F" w:rsidRPr="00600841">
        <w:rPr>
          <w:rFonts w:ascii="Verdana" w:eastAsia="Times New Roman" w:hAnsi="Verdana" w:cstheme="minorHAnsi"/>
          <w:lang w:val="nl-NL" w:eastAsia="nl-NL"/>
        </w:rPr>
        <w:t>11 en 17</w:t>
      </w:r>
      <w:r w:rsidR="006A2525">
        <w:rPr>
          <w:rFonts w:ascii="Verdana" w:eastAsia="Times New Roman" w:hAnsi="Verdana" w:cstheme="minorHAnsi"/>
          <w:lang w:val="nl-NL" w:eastAsia="nl-NL"/>
        </w:rPr>
        <w:t>)</w:t>
      </w:r>
      <w:r w:rsidR="008A3A0F" w:rsidRPr="00600841">
        <w:rPr>
          <w:rFonts w:ascii="Verdana" w:eastAsia="Times New Roman" w:hAnsi="Verdana" w:cstheme="minorHAnsi"/>
          <w:lang w:val="nl-NL" w:eastAsia="nl-NL"/>
        </w:rPr>
        <w:t xml:space="preserve"> toegankelijk voor mensen </w:t>
      </w:r>
      <w:r w:rsidR="009A1CD9">
        <w:rPr>
          <w:rFonts w:ascii="Verdana" w:eastAsia="Times New Roman" w:hAnsi="Verdana" w:cstheme="minorHAnsi"/>
          <w:lang w:val="nl-NL" w:eastAsia="nl-NL"/>
        </w:rPr>
        <w:t xml:space="preserve">die zich verplaatsen </w:t>
      </w:r>
      <w:r w:rsidR="008A3A0F" w:rsidRPr="00600841">
        <w:rPr>
          <w:rFonts w:ascii="Verdana" w:eastAsia="Times New Roman" w:hAnsi="Verdana" w:cstheme="minorHAnsi"/>
          <w:lang w:val="nl-NL" w:eastAsia="nl-NL"/>
        </w:rPr>
        <w:t>met een rollator</w:t>
      </w:r>
      <w:r w:rsidR="00F520D3" w:rsidRPr="00600841">
        <w:rPr>
          <w:rFonts w:ascii="Verdana" w:eastAsia="Times New Roman" w:hAnsi="Verdana" w:cstheme="minorHAnsi"/>
          <w:lang w:val="nl-NL" w:eastAsia="nl-NL"/>
        </w:rPr>
        <w:t xml:space="preserve"> of </w:t>
      </w:r>
      <w:r w:rsidR="008A3A0F" w:rsidRPr="00600841">
        <w:rPr>
          <w:rFonts w:ascii="Verdana" w:eastAsia="Times New Roman" w:hAnsi="Verdana" w:cstheme="minorHAnsi"/>
          <w:lang w:val="nl-NL" w:eastAsia="nl-NL"/>
        </w:rPr>
        <w:t xml:space="preserve">stok </w:t>
      </w:r>
      <w:r w:rsidR="00F520D3" w:rsidRPr="00600841">
        <w:rPr>
          <w:rFonts w:ascii="Verdana" w:eastAsia="Times New Roman" w:hAnsi="Verdana" w:cstheme="minorHAnsi"/>
          <w:lang w:val="nl-NL" w:eastAsia="nl-NL"/>
        </w:rPr>
        <w:t xml:space="preserve">dan wel met </w:t>
      </w:r>
      <w:r w:rsidR="008A3A0F" w:rsidRPr="00600841">
        <w:rPr>
          <w:rFonts w:ascii="Verdana" w:eastAsia="Times New Roman" w:hAnsi="Verdana" w:cstheme="minorHAnsi"/>
          <w:lang w:val="nl-NL" w:eastAsia="nl-NL"/>
        </w:rPr>
        <w:t xml:space="preserve">een rolstoel of </w:t>
      </w:r>
      <w:proofErr w:type="spellStart"/>
      <w:r w:rsidR="008A3A0F" w:rsidRPr="00600841">
        <w:rPr>
          <w:rFonts w:ascii="Verdana" w:eastAsia="Times New Roman" w:hAnsi="Verdana" w:cstheme="minorHAnsi"/>
          <w:lang w:val="nl-NL" w:eastAsia="nl-NL"/>
        </w:rPr>
        <w:t>scootmobiel</w:t>
      </w:r>
      <w:proofErr w:type="spellEnd"/>
      <w:r w:rsidR="008A3A0F" w:rsidRPr="00600841">
        <w:rPr>
          <w:rFonts w:ascii="Verdana" w:eastAsia="Times New Roman" w:hAnsi="Verdana" w:cstheme="minorHAnsi"/>
          <w:lang w:val="nl-NL" w:eastAsia="nl-NL"/>
        </w:rPr>
        <w:t>. D</w:t>
      </w:r>
      <w:r w:rsidR="006A2525">
        <w:rPr>
          <w:rFonts w:ascii="Verdana" w:eastAsia="Times New Roman" w:hAnsi="Verdana" w:cstheme="minorHAnsi"/>
          <w:lang w:val="nl-NL" w:eastAsia="nl-NL"/>
        </w:rPr>
        <w:t xml:space="preserve">aarnaast zijn de </w:t>
      </w:r>
      <w:proofErr w:type="spellStart"/>
      <w:r w:rsidR="008A3A0F" w:rsidRPr="00600841">
        <w:rPr>
          <w:rFonts w:ascii="Verdana" w:eastAsia="Times New Roman" w:hAnsi="Verdana" w:cstheme="minorHAnsi"/>
          <w:lang w:val="nl-NL" w:eastAsia="nl-NL"/>
        </w:rPr>
        <w:t>R</w:t>
      </w:r>
      <w:r w:rsidR="003E1554" w:rsidRPr="00600841">
        <w:rPr>
          <w:rFonts w:ascii="Verdana" w:eastAsia="Times New Roman" w:hAnsi="Verdana" w:cstheme="minorHAnsi"/>
          <w:lang w:val="nl-NL" w:eastAsia="nl-NL"/>
        </w:rPr>
        <w:t>andstad</w:t>
      </w:r>
      <w:r w:rsidR="008A3A0F" w:rsidRPr="00600841">
        <w:rPr>
          <w:rFonts w:ascii="Verdana" w:eastAsia="Times New Roman" w:hAnsi="Verdana" w:cstheme="minorHAnsi"/>
          <w:lang w:val="nl-NL" w:eastAsia="nl-NL"/>
        </w:rPr>
        <w:t>R</w:t>
      </w:r>
      <w:r w:rsidR="003E1554" w:rsidRPr="00600841">
        <w:rPr>
          <w:rFonts w:ascii="Verdana" w:eastAsia="Times New Roman" w:hAnsi="Verdana" w:cstheme="minorHAnsi"/>
          <w:lang w:val="nl-NL" w:eastAsia="nl-NL"/>
        </w:rPr>
        <w:t>aillijnen</w:t>
      </w:r>
      <w:proofErr w:type="spellEnd"/>
      <w:r w:rsidR="008A3A0F" w:rsidRPr="00600841">
        <w:rPr>
          <w:rFonts w:ascii="Verdana" w:eastAsia="Times New Roman" w:hAnsi="Verdana" w:cstheme="minorHAnsi"/>
          <w:lang w:val="nl-NL" w:eastAsia="nl-NL"/>
        </w:rPr>
        <w:t xml:space="preserve"> </w:t>
      </w:r>
      <w:r w:rsidR="009468FE" w:rsidRPr="00600841">
        <w:rPr>
          <w:rFonts w:ascii="Verdana" w:eastAsia="Times New Roman" w:hAnsi="Verdana" w:cstheme="minorHAnsi"/>
          <w:lang w:val="nl-NL" w:eastAsia="nl-NL"/>
        </w:rPr>
        <w:t>3, 4</w:t>
      </w:r>
      <w:r w:rsidR="008A3A0F" w:rsidRPr="00600841">
        <w:rPr>
          <w:rFonts w:ascii="Verdana" w:eastAsia="Times New Roman" w:hAnsi="Verdana" w:cstheme="minorHAnsi"/>
          <w:lang w:val="nl-NL" w:eastAsia="nl-NL"/>
        </w:rPr>
        <w:t xml:space="preserve"> </w:t>
      </w:r>
      <w:r w:rsidR="009468FE" w:rsidRPr="00600841">
        <w:rPr>
          <w:rFonts w:ascii="Verdana" w:eastAsia="Times New Roman" w:hAnsi="Verdana" w:cstheme="minorHAnsi"/>
          <w:lang w:val="nl-NL" w:eastAsia="nl-NL"/>
        </w:rPr>
        <w:t>en</w:t>
      </w:r>
      <w:r w:rsidR="004C79B9" w:rsidRPr="00600841">
        <w:rPr>
          <w:rFonts w:ascii="Verdana" w:eastAsia="Times New Roman" w:hAnsi="Verdana" w:cstheme="minorHAnsi"/>
          <w:lang w:val="nl-NL" w:eastAsia="nl-NL"/>
        </w:rPr>
        <w:t xml:space="preserve"> 19</w:t>
      </w:r>
      <w:r w:rsidR="006A2525">
        <w:rPr>
          <w:rFonts w:ascii="Verdana" w:eastAsia="Times New Roman" w:hAnsi="Verdana" w:cstheme="minorHAnsi"/>
          <w:lang w:val="nl-NL" w:eastAsia="nl-NL"/>
        </w:rPr>
        <w:t xml:space="preserve"> ook toegankelijk</w:t>
      </w:r>
      <w:r w:rsidRPr="00600841">
        <w:rPr>
          <w:rFonts w:ascii="Verdana" w:eastAsia="Times New Roman" w:hAnsi="Verdana" w:cstheme="minorHAnsi"/>
          <w:lang w:val="nl-NL" w:eastAsia="nl-NL"/>
        </w:rPr>
        <w:t>.</w:t>
      </w:r>
      <w:r w:rsidR="004D3B64" w:rsidRPr="00600841">
        <w:rPr>
          <w:rFonts w:ascii="Verdana" w:eastAsia="Times New Roman" w:hAnsi="Verdana" w:cstheme="minorHAnsi"/>
          <w:lang w:val="nl-NL" w:eastAsia="nl-NL"/>
        </w:rPr>
        <w:t xml:space="preserve"> De </w:t>
      </w:r>
      <w:r w:rsidR="00AE0F74" w:rsidRPr="00600841">
        <w:rPr>
          <w:rFonts w:ascii="Verdana" w:eastAsia="Times New Roman" w:hAnsi="Verdana" w:cstheme="minorHAnsi"/>
          <w:lang w:val="nl-NL" w:eastAsia="nl-NL"/>
        </w:rPr>
        <w:t xml:space="preserve">Haagse </w:t>
      </w:r>
      <w:r w:rsidR="004D3B64" w:rsidRPr="00600841">
        <w:rPr>
          <w:rFonts w:ascii="Verdana" w:eastAsia="Times New Roman" w:hAnsi="Verdana" w:cstheme="minorHAnsi"/>
          <w:lang w:val="nl-NL" w:eastAsia="nl-NL"/>
        </w:rPr>
        <w:t xml:space="preserve">bussen zijn </w:t>
      </w:r>
      <w:r w:rsidR="006A2525">
        <w:rPr>
          <w:rFonts w:ascii="Verdana" w:eastAsia="Times New Roman" w:hAnsi="Verdana" w:cstheme="minorHAnsi"/>
          <w:lang w:val="nl-NL" w:eastAsia="nl-NL"/>
        </w:rPr>
        <w:t xml:space="preserve">allemaal </w:t>
      </w:r>
      <w:r w:rsidR="004D3B64" w:rsidRPr="00600841">
        <w:rPr>
          <w:rFonts w:ascii="Verdana" w:eastAsia="Times New Roman" w:hAnsi="Verdana" w:cstheme="minorHAnsi"/>
          <w:lang w:val="nl-NL" w:eastAsia="nl-NL"/>
        </w:rPr>
        <w:t xml:space="preserve">toegankelijk voor mensen met een rollator, een stok en een handbewogen rolstoel. Elektrische rolstoelen en </w:t>
      </w:r>
      <w:proofErr w:type="spellStart"/>
      <w:r w:rsidR="004D3B64" w:rsidRPr="00600841">
        <w:rPr>
          <w:rFonts w:ascii="Verdana" w:eastAsia="Times New Roman" w:hAnsi="Verdana" w:cstheme="minorHAnsi"/>
          <w:lang w:val="nl-NL" w:eastAsia="nl-NL"/>
        </w:rPr>
        <w:t>scootmobielen</w:t>
      </w:r>
      <w:proofErr w:type="spellEnd"/>
      <w:r w:rsidR="004D3B64" w:rsidRPr="00600841">
        <w:rPr>
          <w:rFonts w:ascii="Verdana" w:eastAsia="Times New Roman" w:hAnsi="Verdana" w:cstheme="minorHAnsi"/>
          <w:lang w:val="nl-NL" w:eastAsia="nl-NL"/>
        </w:rPr>
        <w:t xml:space="preserve"> mogen op dit moment niet mee in de Haagse bus. </w:t>
      </w:r>
      <w:r w:rsidR="00F520D3" w:rsidRPr="00600841">
        <w:rPr>
          <w:rFonts w:ascii="Verdana" w:eastAsia="Times New Roman" w:hAnsi="Verdana" w:cstheme="minorHAnsi"/>
          <w:lang w:val="nl-NL" w:eastAsia="nl-NL"/>
        </w:rPr>
        <w:t xml:space="preserve">Het streven is </w:t>
      </w:r>
      <w:r w:rsidR="00AE0F74" w:rsidRPr="00600841">
        <w:rPr>
          <w:rFonts w:ascii="Verdana" w:eastAsia="Times New Roman" w:hAnsi="Verdana" w:cstheme="minorHAnsi"/>
          <w:lang w:val="nl-NL" w:eastAsia="nl-NL"/>
        </w:rPr>
        <w:t xml:space="preserve">dat </w:t>
      </w:r>
      <w:r w:rsidR="009A1CD9">
        <w:rPr>
          <w:rFonts w:ascii="Verdana" w:eastAsia="Times New Roman" w:hAnsi="Verdana" w:cstheme="minorHAnsi"/>
          <w:lang w:val="nl-NL" w:eastAsia="nl-NL"/>
        </w:rPr>
        <w:t xml:space="preserve">er </w:t>
      </w:r>
      <w:r w:rsidR="00AE0F74" w:rsidRPr="00600841">
        <w:rPr>
          <w:rFonts w:ascii="Verdana" w:eastAsia="Times New Roman" w:hAnsi="Verdana" w:cstheme="minorHAnsi"/>
          <w:lang w:val="nl-NL" w:eastAsia="nl-NL"/>
        </w:rPr>
        <w:t xml:space="preserve">in </w:t>
      </w:r>
      <w:r w:rsidR="00F520D3" w:rsidRPr="00600841">
        <w:rPr>
          <w:rFonts w:ascii="Verdana" w:eastAsia="Times New Roman" w:hAnsi="Verdana" w:cstheme="minorHAnsi"/>
          <w:lang w:val="nl-NL" w:eastAsia="nl-NL"/>
        </w:rPr>
        <w:t xml:space="preserve">de loop van </w:t>
      </w:r>
      <w:r w:rsidR="00AE0F74" w:rsidRPr="00600841">
        <w:rPr>
          <w:rFonts w:ascii="Verdana" w:eastAsia="Times New Roman" w:hAnsi="Verdana" w:cstheme="minorHAnsi"/>
          <w:lang w:val="nl-NL" w:eastAsia="nl-NL"/>
        </w:rPr>
        <w:t xml:space="preserve">2017 </w:t>
      </w:r>
      <w:r w:rsidR="00F520D3" w:rsidRPr="00600841">
        <w:rPr>
          <w:rFonts w:ascii="Verdana" w:eastAsia="Times New Roman" w:hAnsi="Verdana" w:cstheme="minorHAnsi"/>
          <w:lang w:val="nl-NL" w:eastAsia="nl-NL"/>
        </w:rPr>
        <w:t xml:space="preserve">er weer </w:t>
      </w:r>
      <w:r w:rsidR="004C79B9" w:rsidRPr="00600841">
        <w:rPr>
          <w:rFonts w:ascii="Verdana" w:eastAsia="Times New Roman" w:hAnsi="Verdana" w:cstheme="minorHAnsi"/>
          <w:lang w:val="nl-NL" w:eastAsia="nl-NL"/>
        </w:rPr>
        <w:t xml:space="preserve">elektrische rolstoelen </w:t>
      </w:r>
      <w:r w:rsidR="00F520D3" w:rsidRPr="00600841">
        <w:rPr>
          <w:rFonts w:ascii="Verdana" w:eastAsia="Times New Roman" w:hAnsi="Verdana" w:cstheme="minorHAnsi"/>
          <w:lang w:val="nl-NL" w:eastAsia="nl-NL"/>
        </w:rPr>
        <w:t xml:space="preserve">worden </w:t>
      </w:r>
      <w:r w:rsidR="004C79B9" w:rsidRPr="00600841">
        <w:rPr>
          <w:rFonts w:ascii="Verdana" w:eastAsia="Times New Roman" w:hAnsi="Verdana" w:cstheme="minorHAnsi"/>
          <w:lang w:val="nl-NL" w:eastAsia="nl-NL"/>
        </w:rPr>
        <w:t>toege</w:t>
      </w:r>
      <w:r w:rsidR="00F520D3" w:rsidRPr="00600841">
        <w:rPr>
          <w:rFonts w:ascii="Verdana" w:eastAsia="Times New Roman" w:hAnsi="Verdana" w:cstheme="minorHAnsi"/>
          <w:lang w:val="nl-NL" w:eastAsia="nl-NL"/>
        </w:rPr>
        <w:t>laten in de stadsbussen</w:t>
      </w:r>
      <w:r w:rsidR="004D3B64" w:rsidRPr="00600841">
        <w:rPr>
          <w:rFonts w:ascii="Verdana" w:eastAsia="Times New Roman" w:hAnsi="Verdana" w:cstheme="minorHAnsi"/>
          <w:lang w:val="nl-NL" w:eastAsia="nl-NL"/>
        </w:rPr>
        <w:t>.</w:t>
      </w:r>
      <w:r w:rsidR="00803E38" w:rsidRPr="00600841">
        <w:rPr>
          <w:rFonts w:ascii="Verdana" w:eastAsia="Cambria" w:hAnsi="Verdana" w:cstheme="minorHAnsi"/>
          <w:noProof/>
        </w:rPr>
        <w:t xml:space="preserve"> </w:t>
      </w:r>
    </w:p>
    <w:p w14:paraId="01068F38" w14:textId="77777777" w:rsidR="00F520D3" w:rsidRPr="00600841" w:rsidRDefault="00F520D3" w:rsidP="004C79B9">
      <w:pPr>
        <w:spacing w:after="0" w:line="240" w:lineRule="auto"/>
        <w:rPr>
          <w:rFonts w:ascii="Verdana" w:eastAsia="Cambria" w:hAnsi="Verdana" w:cstheme="minorHAnsi"/>
          <w:noProof/>
        </w:rPr>
      </w:pPr>
    </w:p>
    <w:p w14:paraId="0BF046E5" w14:textId="7B8D1E92" w:rsidR="00752DC5" w:rsidRPr="00600841" w:rsidRDefault="00F520D3" w:rsidP="004C79B9">
      <w:pPr>
        <w:spacing w:after="0" w:line="240" w:lineRule="auto"/>
        <w:rPr>
          <w:rFonts w:ascii="Verdana" w:eastAsia="Times New Roman" w:hAnsi="Verdana" w:cstheme="minorHAnsi"/>
          <w:lang w:val="nl-NL" w:eastAsia="nl-NL"/>
        </w:rPr>
      </w:pPr>
      <w:r w:rsidRPr="00600841">
        <w:rPr>
          <w:rFonts w:ascii="Verdana" w:eastAsia="Cambria" w:hAnsi="Verdana" w:cstheme="minorHAnsi"/>
          <w:noProof/>
        </w:rPr>
        <w:t xml:space="preserve">Uit onderzoek blijkt dat </w:t>
      </w:r>
      <w:r w:rsidR="003F46A9">
        <w:rPr>
          <w:rFonts w:ascii="Verdana" w:eastAsia="Cambria" w:hAnsi="Verdana" w:cstheme="minorHAnsi"/>
          <w:noProof/>
        </w:rPr>
        <w:t xml:space="preserve">20 </w:t>
      </w:r>
      <w:r w:rsidR="00577122">
        <w:rPr>
          <w:rFonts w:ascii="Verdana" w:eastAsia="Cambria" w:hAnsi="Verdana" w:cstheme="minorHAnsi"/>
          <w:noProof/>
        </w:rPr>
        <w:t xml:space="preserve">(11%) </w:t>
      </w:r>
      <w:r w:rsidR="002A544A" w:rsidRPr="00600841">
        <w:rPr>
          <w:rFonts w:ascii="Verdana" w:eastAsia="Cambria" w:hAnsi="Verdana" w:cstheme="minorHAnsi"/>
          <w:noProof/>
        </w:rPr>
        <w:t xml:space="preserve">van de </w:t>
      </w:r>
      <w:r w:rsidR="003F46A9">
        <w:rPr>
          <w:rFonts w:ascii="Verdana" w:eastAsia="Cambria" w:hAnsi="Verdana" w:cstheme="minorHAnsi"/>
          <w:noProof/>
        </w:rPr>
        <w:t xml:space="preserve">176 </w:t>
      </w:r>
      <w:r w:rsidRPr="00600841">
        <w:rPr>
          <w:rFonts w:ascii="Verdana" w:eastAsia="Cambria" w:hAnsi="Verdana" w:cstheme="minorHAnsi"/>
          <w:noProof/>
        </w:rPr>
        <w:t xml:space="preserve">Haagse </w:t>
      </w:r>
      <w:r w:rsidR="00577122">
        <w:rPr>
          <w:rFonts w:ascii="Verdana" w:eastAsia="Cambria" w:hAnsi="Verdana" w:cstheme="minorHAnsi"/>
          <w:noProof/>
        </w:rPr>
        <w:t xml:space="preserve">Avenio-tramhaltes </w:t>
      </w:r>
      <w:r w:rsidR="003F46A9">
        <w:rPr>
          <w:rFonts w:ascii="Verdana" w:eastAsia="Cambria" w:hAnsi="Verdana" w:cstheme="minorHAnsi"/>
          <w:noProof/>
        </w:rPr>
        <w:t xml:space="preserve">volledig </w:t>
      </w:r>
      <w:r w:rsidRPr="00600841">
        <w:rPr>
          <w:rFonts w:ascii="Verdana" w:eastAsia="Cambria" w:hAnsi="Verdana" w:cstheme="minorHAnsi"/>
          <w:noProof/>
        </w:rPr>
        <w:t xml:space="preserve">toegankelijk </w:t>
      </w:r>
      <w:r w:rsidR="002A544A" w:rsidRPr="00600841">
        <w:rPr>
          <w:rFonts w:ascii="Verdana" w:eastAsia="Cambria" w:hAnsi="Verdana" w:cstheme="minorHAnsi"/>
          <w:noProof/>
        </w:rPr>
        <w:t xml:space="preserve">zijn </w:t>
      </w:r>
      <w:r w:rsidR="003F46A9">
        <w:rPr>
          <w:rFonts w:ascii="Verdana" w:eastAsia="Cambria" w:hAnsi="Verdana" w:cstheme="minorHAnsi"/>
          <w:noProof/>
        </w:rPr>
        <w:t xml:space="preserve">en dat 56 </w:t>
      </w:r>
      <w:r w:rsidR="00577122">
        <w:rPr>
          <w:rFonts w:ascii="Verdana" w:eastAsia="Cambria" w:hAnsi="Verdana" w:cstheme="minorHAnsi"/>
          <w:noProof/>
        </w:rPr>
        <w:t xml:space="preserve">(42%) </w:t>
      </w:r>
      <w:r w:rsidR="003F46A9">
        <w:rPr>
          <w:rFonts w:ascii="Verdana" w:eastAsia="Cambria" w:hAnsi="Verdana" w:cstheme="minorHAnsi"/>
          <w:noProof/>
        </w:rPr>
        <w:t xml:space="preserve">van de 132 </w:t>
      </w:r>
      <w:r w:rsidR="00577122">
        <w:rPr>
          <w:rFonts w:ascii="Verdana" w:eastAsia="Cambria" w:hAnsi="Verdana" w:cstheme="minorHAnsi"/>
          <w:noProof/>
        </w:rPr>
        <w:t xml:space="preserve">Haagse RandstadRailhaltes </w:t>
      </w:r>
      <w:r w:rsidR="003F46A9">
        <w:rPr>
          <w:rFonts w:ascii="Verdana" w:eastAsia="Cambria" w:hAnsi="Verdana" w:cstheme="minorHAnsi"/>
          <w:noProof/>
        </w:rPr>
        <w:t xml:space="preserve">volledig toegankelijk zijn. </w:t>
      </w:r>
      <w:r w:rsidR="00577122">
        <w:rPr>
          <w:rFonts w:ascii="Verdana" w:eastAsia="Cambria" w:hAnsi="Verdana" w:cstheme="minorHAnsi"/>
          <w:noProof/>
        </w:rPr>
        <w:t xml:space="preserve">Voorts zijn </w:t>
      </w:r>
      <w:r w:rsidR="002A544A" w:rsidRPr="00600841">
        <w:rPr>
          <w:rFonts w:ascii="Verdana" w:eastAsia="Cambria" w:hAnsi="Verdana" w:cstheme="minorHAnsi"/>
          <w:noProof/>
        </w:rPr>
        <w:t xml:space="preserve">660 van de 700 </w:t>
      </w:r>
      <w:r w:rsidR="0098489D" w:rsidRPr="00600841">
        <w:rPr>
          <w:rFonts w:ascii="Verdana" w:eastAsia="Times New Roman" w:hAnsi="Verdana" w:cstheme="minorHAnsi"/>
          <w:lang w:val="nl-NL" w:eastAsia="nl-NL"/>
        </w:rPr>
        <w:t>bushaltes aangepast</w:t>
      </w:r>
      <w:r w:rsidR="00803E38" w:rsidRPr="00600841">
        <w:rPr>
          <w:rFonts w:ascii="Verdana" w:eastAsia="Times New Roman" w:hAnsi="Verdana" w:cstheme="minorHAnsi"/>
          <w:lang w:val="nl-NL" w:eastAsia="nl-NL"/>
        </w:rPr>
        <w:t xml:space="preserve"> </w:t>
      </w:r>
      <w:r w:rsidR="002A544A" w:rsidRPr="00600841">
        <w:rPr>
          <w:rFonts w:ascii="Verdana" w:eastAsia="Times New Roman" w:hAnsi="Verdana" w:cstheme="minorHAnsi"/>
          <w:lang w:val="nl-NL" w:eastAsia="nl-NL"/>
        </w:rPr>
        <w:t xml:space="preserve">voor </w:t>
      </w:r>
      <w:r w:rsidR="00803E38" w:rsidRPr="00600841">
        <w:rPr>
          <w:rFonts w:ascii="Verdana" w:eastAsia="Times New Roman" w:hAnsi="Verdana" w:cstheme="minorHAnsi"/>
          <w:lang w:val="nl-NL" w:eastAsia="nl-NL"/>
        </w:rPr>
        <w:t xml:space="preserve">mensen met </w:t>
      </w:r>
      <w:r w:rsidR="002A544A" w:rsidRPr="00600841">
        <w:rPr>
          <w:rFonts w:ascii="Verdana" w:eastAsia="Times New Roman" w:hAnsi="Verdana" w:cstheme="minorHAnsi"/>
          <w:lang w:val="nl-NL" w:eastAsia="nl-NL"/>
        </w:rPr>
        <w:t xml:space="preserve">een </w:t>
      </w:r>
      <w:r w:rsidR="00803E38" w:rsidRPr="00600841">
        <w:rPr>
          <w:rFonts w:ascii="Verdana" w:eastAsia="Times New Roman" w:hAnsi="Verdana" w:cstheme="minorHAnsi"/>
          <w:lang w:val="nl-NL" w:eastAsia="nl-NL"/>
        </w:rPr>
        <w:t xml:space="preserve">beperking. </w:t>
      </w:r>
      <w:r w:rsidR="00577122">
        <w:rPr>
          <w:rFonts w:ascii="Verdana" w:eastAsia="Times New Roman" w:hAnsi="Verdana" w:cstheme="minorHAnsi"/>
          <w:lang w:val="nl-NL" w:eastAsia="nl-NL"/>
        </w:rPr>
        <w:t xml:space="preserve">Een en ander betekent dat er, ondanks veel investeringen, ten aanzien van de toegankelijkheid van de haltes nog veel werk moet worden verricht. Daarbij moet worden opgemerkt dat niet is gekeken naar de inrichting van de halte, maar alleen naar de spleetbreedte en -hoogte. De spleetbreedte </w:t>
      </w:r>
      <w:r w:rsidR="00C22264">
        <w:rPr>
          <w:rFonts w:ascii="Verdana" w:eastAsia="Times New Roman" w:hAnsi="Verdana" w:cstheme="minorHAnsi"/>
          <w:lang w:val="nl-NL" w:eastAsia="nl-NL"/>
        </w:rPr>
        <w:t xml:space="preserve">en -hoogte </w:t>
      </w:r>
      <w:r w:rsidR="00577122">
        <w:rPr>
          <w:rFonts w:ascii="Verdana" w:eastAsia="Times New Roman" w:hAnsi="Verdana" w:cstheme="minorHAnsi"/>
          <w:lang w:val="nl-NL" w:eastAsia="nl-NL"/>
        </w:rPr>
        <w:t>is de afstand tussen de halte en het voertuig. Als deze te groot is, kan iemand met een rolstoel de afstand niet zonder hulp overbruggen. Een volledig toegankelijke halte heeft een spleetbreedte en spleethoogte van maximaal 5 cm. Bij een groot aantal haltes wordt deze afstand niet gehaald met als gevolg dat er geen sprake is van volledige toegankelijkheid.</w:t>
      </w:r>
    </w:p>
    <w:p w14:paraId="08CB709D" w14:textId="77777777" w:rsidR="00577122" w:rsidRPr="00600841" w:rsidRDefault="00577122" w:rsidP="004C79B9">
      <w:pPr>
        <w:spacing w:after="0" w:line="240" w:lineRule="auto"/>
        <w:rPr>
          <w:rFonts w:ascii="Verdana" w:eastAsia="Times New Roman" w:hAnsi="Verdana" w:cstheme="minorHAnsi"/>
          <w:lang w:val="nl-NL" w:eastAsia="nl-NL"/>
        </w:rPr>
      </w:pPr>
    </w:p>
    <w:p w14:paraId="13B1FDFA" w14:textId="6C8BC1E6" w:rsidR="00F520D3" w:rsidRPr="00600841" w:rsidRDefault="00F520D3" w:rsidP="004C79B9">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t xml:space="preserve">Naast het reguliere openbaar vervoer zijn er in de stad </w:t>
      </w:r>
      <w:r w:rsidR="006F6DF9">
        <w:rPr>
          <w:rFonts w:ascii="Verdana" w:eastAsia="Times New Roman" w:hAnsi="Verdana" w:cstheme="minorHAnsi"/>
          <w:lang w:val="nl-NL" w:eastAsia="nl-NL"/>
        </w:rPr>
        <w:t>Regiot</w:t>
      </w:r>
      <w:r w:rsidR="00803E38" w:rsidRPr="00600841">
        <w:rPr>
          <w:rFonts w:ascii="Verdana" w:eastAsia="Times New Roman" w:hAnsi="Verdana" w:cstheme="minorHAnsi"/>
          <w:lang w:val="nl-NL" w:eastAsia="nl-NL"/>
        </w:rPr>
        <w:t>axi</w:t>
      </w:r>
      <w:r w:rsidR="00C22264">
        <w:rPr>
          <w:rFonts w:ascii="Verdana" w:eastAsia="Times New Roman" w:hAnsi="Verdana" w:cstheme="minorHAnsi"/>
          <w:lang w:val="nl-NL" w:eastAsia="nl-NL"/>
        </w:rPr>
        <w:t>’</w:t>
      </w:r>
      <w:r w:rsidRPr="00600841">
        <w:rPr>
          <w:rFonts w:ascii="Verdana" w:eastAsia="Times New Roman" w:hAnsi="Verdana" w:cstheme="minorHAnsi"/>
          <w:lang w:val="nl-NL" w:eastAsia="nl-NL"/>
        </w:rPr>
        <w:t xml:space="preserve">s </w:t>
      </w:r>
      <w:r w:rsidR="00C22264">
        <w:rPr>
          <w:rFonts w:ascii="Verdana" w:eastAsia="Times New Roman" w:hAnsi="Verdana" w:cstheme="minorHAnsi"/>
          <w:lang w:val="nl-NL" w:eastAsia="nl-NL"/>
        </w:rPr>
        <w:t xml:space="preserve">en Taxibussen </w:t>
      </w:r>
      <w:r w:rsidRPr="00600841">
        <w:rPr>
          <w:rFonts w:ascii="Verdana" w:eastAsia="Times New Roman" w:hAnsi="Verdana" w:cstheme="minorHAnsi"/>
          <w:lang w:val="nl-NL" w:eastAsia="nl-NL"/>
        </w:rPr>
        <w:t>beschikbaar</w:t>
      </w:r>
      <w:r w:rsidR="009A1CD9">
        <w:rPr>
          <w:rFonts w:ascii="Verdana" w:eastAsia="Times New Roman" w:hAnsi="Verdana" w:cstheme="minorHAnsi"/>
          <w:lang w:val="nl-NL" w:eastAsia="nl-NL"/>
        </w:rPr>
        <w:t>,</w:t>
      </w:r>
      <w:r w:rsidR="00803E38" w:rsidRPr="00600841">
        <w:rPr>
          <w:rFonts w:ascii="Verdana" w:eastAsia="Times New Roman" w:hAnsi="Verdana" w:cstheme="minorHAnsi"/>
          <w:lang w:val="nl-NL" w:eastAsia="nl-NL"/>
        </w:rPr>
        <w:t xml:space="preserve"> </w:t>
      </w:r>
      <w:r w:rsidR="00C22264">
        <w:rPr>
          <w:rFonts w:ascii="Verdana" w:eastAsia="Times New Roman" w:hAnsi="Verdana" w:cstheme="minorHAnsi"/>
          <w:lang w:val="nl-NL" w:eastAsia="nl-NL"/>
        </w:rPr>
        <w:t>waar mensen met een beperking veel gebruik van maken</w:t>
      </w:r>
      <w:r w:rsidR="00803E38" w:rsidRPr="00600841">
        <w:rPr>
          <w:rFonts w:ascii="Verdana" w:eastAsia="Times New Roman" w:hAnsi="Verdana" w:cstheme="minorHAnsi"/>
          <w:lang w:val="nl-NL" w:eastAsia="nl-NL"/>
        </w:rPr>
        <w:t xml:space="preserve">. </w:t>
      </w:r>
      <w:r w:rsidRPr="00600841">
        <w:rPr>
          <w:rFonts w:ascii="Verdana" w:eastAsia="Times New Roman" w:hAnsi="Verdana" w:cstheme="minorHAnsi"/>
          <w:lang w:val="nl-NL" w:eastAsia="nl-NL"/>
        </w:rPr>
        <w:t xml:space="preserve">Hierin zijn </w:t>
      </w:r>
      <w:r w:rsidR="00803E38" w:rsidRPr="00600841">
        <w:rPr>
          <w:rFonts w:ascii="Verdana" w:eastAsia="Times New Roman" w:hAnsi="Verdana" w:cstheme="minorHAnsi"/>
          <w:lang w:val="nl-NL" w:eastAsia="nl-NL"/>
        </w:rPr>
        <w:t>hulp- en assistentiehonden toegestaan</w:t>
      </w:r>
      <w:r w:rsidRPr="00600841">
        <w:rPr>
          <w:rFonts w:ascii="Verdana" w:eastAsia="Times New Roman" w:hAnsi="Verdana" w:cstheme="minorHAnsi"/>
          <w:lang w:val="nl-NL" w:eastAsia="nl-NL"/>
        </w:rPr>
        <w:t>.</w:t>
      </w:r>
      <w:r w:rsidR="00803E38" w:rsidRPr="00600841">
        <w:rPr>
          <w:rFonts w:ascii="Verdana" w:eastAsia="Times New Roman" w:hAnsi="Verdana" w:cstheme="minorHAnsi"/>
          <w:lang w:val="nl-NL" w:eastAsia="nl-NL"/>
        </w:rPr>
        <w:t xml:space="preserve"> </w:t>
      </w:r>
    </w:p>
    <w:p w14:paraId="0F97A1FA" w14:textId="77777777" w:rsidR="00F520D3" w:rsidRPr="00600841" w:rsidRDefault="00F520D3" w:rsidP="004C79B9">
      <w:pPr>
        <w:spacing w:after="0" w:line="240" w:lineRule="auto"/>
        <w:rPr>
          <w:rFonts w:ascii="Verdana" w:eastAsia="Times New Roman" w:hAnsi="Verdana" w:cstheme="minorHAnsi"/>
          <w:lang w:val="nl-NL" w:eastAsia="nl-NL"/>
        </w:rPr>
      </w:pPr>
    </w:p>
    <w:p w14:paraId="79720889" w14:textId="3F45F1C4" w:rsidR="00F520D3" w:rsidRPr="00600841" w:rsidRDefault="00F520D3" w:rsidP="004C79B9">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t xml:space="preserve">Tenslotte heeft </w:t>
      </w:r>
      <w:r w:rsidR="00803E38" w:rsidRPr="00600841">
        <w:rPr>
          <w:rFonts w:ascii="Verdana" w:eastAsia="Times New Roman" w:hAnsi="Verdana" w:cstheme="minorHAnsi"/>
          <w:lang w:val="nl-NL" w:eastAsia="nl-NL"/>
        </w:rPr>
        <w:t xml:space="preserve">Den Haag </w:t>
      </w:r>
      <w:r w:rsidRPr="00600841">
        <w:rPr>
          <w:rFonts w:ascii="Verdana" w:eastAsia="Times New Roman" w:hAnsi="Verdana" w:cstheme="minorHAnsi"/>
          <w:lang w:val="nl-NL" w:eastAsia="nl-NL"/>
        </w:rPr>
        <w:t xml:space="preserve">ongeveer </w:t>
      </w:r>
      <w:r w:rsidR="00803E38" w:rsidRPr="00600841">
        <w:rPr>
          <w:rFonts w:ascii="Verdana" w:eastAsia="Times New Roman" w:hAnsi="Verdana" w:cstheme="minorHAnsi"/>
          <w:lang w:val="nl-NL" w:eastAsia="nl-NL"/>
        </w:rPr>
        <w:t xml:space="preserve">500 invalidenparkeerplaatsen, die allemaal op Ongehinderd.nl staan. </w:t>
      </w:r>
    </w:p>
    <w:p w14:paraId="14369B53" w14:textId="3214A7E0" w:rsidR="00F520D3" w:rsidRPr="00600841" w:rsidRDefault="00F520D3" w:rsidP="004C79B9">
      <w:pPr>
        <w:spacing w:after="0" w:line="240" w:lineRule="auto"/>
        <w:rPr>
          <w:rFonts w:ascii="Verdana" w:eastAsia="Times New Roman" w:hAnsi="Verdana" w:cstheme="minorHAnsi"/>
          <w:lang w:val="nl-NL" w:eastAsia="nl-NL"/>
        </w:rPr>
      </w:pPr>
    </w:p>
    <w:p w14:paraId="5D78FFBC" w14:textId="1BFBEA5B" w:rsidR="00F520D3" w:rsidRPr="00600841" w:rsidRDefault="00F520D3" w:rsidP="004C79B9">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t xml:space="preserve">De analyse laat zien dat </w:t>
      </w:r>
      <w:r w:rsidR="002A544A" w:rsidRPr="00600841">
        <w:rPr>
          <w:rFonts w:ascii="Verdana" w:eastAsia="Times New Roman" w:hAnsi="Verdana" w:cstheme="minorHAnsi"/>
          <w:lang w:val="nl-NL" w:eastAsia="nl-NL"/>
        </w:rPr>
        <w:t>de Haagse bussen in de barometer</w:t>
      </w:r>
      <w:r w:rsidR="006F6DF9">
        <w:rPr>
          <w:rFonts w:ascii="Verdana" w:eastAsia="Times New Roman" w:hAnsi="Verdana" w:cstheme="minorHAnsi"/>
          <w:lang w:val="nl-NL" w:eastAsia="nl-NL"/>
        </w:rPr>
        <w:t xml:space="preserve"> </w:t>
      </w:r>
      <w:r w:rsidR="002A544A" w:rsidRPr="00600841">
        <w:rPr>
          <w:rFonts w:ascii="Verdana" w:eastAsia="Times New Roman" w:hAnsi="Verdana" w:cstheme="minorHAnsi"/>
          <w:lang w:val="nl-NL" w:eastAsia="nl-NL"/>
        </w:rPr>
        <w:t xml:space="preserve">oranje scoren. Dit is te verklaren uit het feit dat zij niet toegankelijk zijn voor mensen met een elektrische rolstoel. Gezien het grote aantal toegankelijke bushaltes </w:t>
      </w:r>
      <w:r w:rsidR="006A2525">
        <w:rPr>
          <w:rFonts w:ascii="Verdana" w:eastAsia="Times New Roman" w:hAnsi="Verdana" w:cstheme="minorHAnsi"/>
          <w:lang w:val="nl-NL" w:eastAsia="nl-NL"/>
        </w:rPr>
        <w:t xml:space="preserve">(ongeveer 660 van de ongeveer 700) </w:t>
      </w:r>
      <w:r w:rsidR="002A544A" w:rsidRPr="00600841">
        <w:rPr>
          <w:rFonts w:ascii="Verdana" w:eastAsia="Times New Roman" w:hAnsi="Verdana" w:cstheme="minorHAnsi"/>
          <w:lang w:val="nl-NL" w:eastAsia="nl-NL"/>
        </w:rPr>
        <w:t xml:space="preserve">wordt hier in de barometer groen gescoord. </w:t>
      </w:r>
    </w:p>
    <w:p w14:paraId="532E9D64" w14:textId="77777777" w:rsidR="00264D55" w:rsidRDefault="00264D55" w:rsidP="004C79B9">
      <w:pPr>
        <w:spacing w:after="0" w:line="240" w:lineRule="auto"/>
        <w:rPr>
          <w:rFonts w:ascii="Verdana" w:eastAsia="Times New Roman" w:hAnsi="Verdana" w:cstheme="minorHAnsi"/>
          <w:lang w:val="nl-NL" w:eastAsia="nl-NL"/>
        </w:rPr>
      </w:pPr>
    </w:p>
    <w:p w14:paraId="102059CD" w14:textId="44041F1E" w:rsidR="00264D55" w:rsidRDefault="002A544A" w:rsidP="004C79B9">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lastRenderedPageBreak/>
        <w:t xml:space="preserve">Ten aanzien van de trams stellen we vast dat </w:t>
      </w:r>
      <w:r w:rsidR="00264D55">
        <w:rPr>
          <w:rFonts w:ascii="Verdana" w:eastAsia="Times New Roman" w:hAnsi="Verdana" w:cstheme="minorHAnsi"/>
          <w:lang w:val="nl-NL" w:eastAsia="nl-NL"/>
        </w:rPr>
        <w:t xml:space="preserve">zes </w:t>
      </w:r>
      <w:r w:rsidRPr="00600841">
        <w:rPr>
          <w:rFonts w:ascii="Verdana" w:eastAsia="Times New Roman" w:hAnsi="Verdana" w:cstheme="minorHAnsi"/>
          <w:lang w:val="nl-NL" w:eastAsia="nl-NL"/>
        </w:rPr>
        <w:t xml:space="preserve">van de tien tramlijnen vanwege de hoge instap niet toegankelijk zijn voor mensen in een rolstoel. </w:t>
      </w:r>
      <w:r w:rsidR="00264D55">
        <w:rPr>
          <w:rFonts w:ascii="Verdana" w:eastAsia="Times New Roman" w:hAnsi="Verdana" w:cstheme="minorHAnsi"/>
          <w:lang w:val="nl-NL" w:eastAsia="nl-NL"/>
        </w:rPr>
        <w:t>O</w:t>
      </w:r>
      <w:r w:rsidRPr="00600841">
        <w:rPr>
          <w:rFonts w:ascii="Verdana" w:eastAsia="Times New Roman" w:hAnsi="Verdana" w:cstheme="minorHAnsi"/>
          <w:lang w:val="nl-NL" w:eastAsia="nl-NL"/>
        </w:rPr>
        <w:t xml:space="preserve">p </w:t>
      </w:r>
      <w:r w:rsidR="00264D55">
        <w:rPr>
          <w:rFonts w:ascii="Verdana" w:eastAsia="Times New Roman" w:hAnsi="Verdana" w:cstheme="minorHAnsi"/>
          <w:lang w:val="nl-NL" w:eastAsia="nl-NL"/>
        </w:rPr>
        <w:t xml:space="preserve">vier </w:t>
      </w:r>
      <w:r w:rsidRPr="00600841">
        <w:rPr>
          <w:rFonts w:ascii="Verdana" w:eastAsia="Times New Roman" w:hAnsi="Verdana" w:cstheme="minorHAnsi"/>
          <w:lang w:val="nl-NL" w:eastAsia="nl-NL"/>
        </w:rPr>
        <w:t>lijnen rijden trams met een lage instap</w:t>
      </w:r>
      <w:r w:rsidR="00317653">
        <w:rPr>
          <w:rFonts w:ascii="Verdana" w:eastAsia="Times New Roman" w:hAnsi="Verdana" w:cstheme="minorHAnsi"/>
          <w:lang w:val="nl-NL" w:eastAsia="nl-NL"/>
        </w:rPr>
        <w:t xml:space="preserve"> die wel volledig toegankelijk zijn</w:t>
      </w:r>
      <w:r w:rsidRPr="00600841">
        <w:rPr>
          <w:rFonts w:ascii="Verdana" w:eastAsia="Times New Roman" w:hAnsi="Verdana" w:cstheme="minorHAnsi"/>
          <w:lang w:val="nl-NL" w:eastAsia="nl-NL"/>
        </w:rPr>
        <w:t xml:space="preserve">. In de barometer scoren de tramlijnen derhalve </w:t>
      </w:r>
      <w:r w:rsidR="00264D55">
        <w:rPr>
          <w:rFonts w:ascii="Verdana" w:eastAsia="Times New Roman" w:hAnsi="Verdana" w:cstheme="minorHAnsi"/>
          <w:lang w:val="nl-NL" w:eastAsia="nl-NL"/>
        </w:rPr>
        <w:t>oranje</w:t>
      </w:r>
      <w:r w:rsidRPr="00600841">
        <w:rPr>
          <w:rFonts w:ascii="Verdana" w:eastAsia="Times New Roman" w:hAnsi="Verdana" w:cstheme="minorHAnsi"/>
          <w:lang w:val="nl-NL" w:eastAsia="nl-NL"/>
        </w:rPr>
        <w:t>. De drie RandstadRail lijnen zijn alle drie toegankelijk voor mensen met een rolstoel. In de barometer wordt daarom gr</w:t>
      </w:r>
      <w:r w:rsidR="00264D55">
        <w:rPr>
          <w:rFonts w:ascii="Verdana" w:eastAsia="Times New Roman" w:hAnsi="Verdana" w:cstheme="minorHAnsi"/>
          <w:lang w:val="nl-NL" w:eastAsia="nl-NL"/>
        </w:rPr>
        <w:t xml:space="preserve">oen gescoord. </w:t>
      </w:r>
    </w:p>
    <w:p w14:paraId="5C85D33F" w14:textId="77777777" w:rsidR="00264D55" w:rsidRDefault="00264D55" w:rsidP="004C79B9">
      <w:pPr>
        <w:spacing w:after="0" w:line="240" w:lineRule="auto"/>
        <w:rPr>
          <w:rFonts w:ascii="Verdana" w:eastAsia="Times New Roman" w:hAnsi="Verdana" w:cstheme="minorHAnsi"/>
          <w:lang w:val="nl-NL" w:eastAsia="nl-NL"/>
        </w:rPr>
      </w:pPr>
    </w:p>
    <w:p w14:paraId="6A8E625C" w14:textId="31876213" w:rsidR="00264D55" w:rsidRDefault="00264D55" w:rsidP="004C79B9">
      <w:pPr>
        <w:spacing w:after="0" w:line="240" w:lineRule="auto"/>
        <w:rPr>
          <w:rFonts w:ascii="Verdana" w:eastAsia="Times New Roman" w:hAnsi="Verdana" w:cstheme="minorHAnsi"/>
          <w:lang w:val="nl-NL" w:eastAsia="nl-NL"/>
        </w:rPr>
      </w:pPr>
    </w:p>
    <w:p w14:paraId="31CA439A" w14:textId="77777777" w:rsidR="00264D55" w:rsidRDefault="00264D55" w:rsidP="004C79B9">
      <w:pPr>
        <w:spacing w:after="0" w:line="240" w:lineRule="auto"/>
        <w:rPr>
          <w:rFonts w:eastAsia="Cambria" w:cstheme="minorHAnsi"/>
          <w:noProof/>
        </w:rPr>
      </w:pPr>
    </w:p>
    <w:tbl>
      <w:tblPr>
        <w:tblStyle w:val="Tabelraster"/>
        <w:tblW w:w="0" w:type="auto"/>
        <w:tblLook w:val="04A0" w:firstRow="1" w:lastRow="0" w:firstColumn="1" w:lastColumn="0" w:noHBand="0" w:noVBand="1"/>
      </w:tblPr>
      <w:tblGrid>
        <w:gridCol w:w="2349"/>
        <w:gridCol w:w="2349"/>
        <w:gridCol w:w="2349"/>
        <w:gridCol w:w="2349"/>
      </w:tblGrid>
      <w:tr w:rsidR="00AE0F74" w:rsidRPr="00752DC5" w14:paraId="425F54F2" w14:textId="77777777" w:rsidTr="00AE0F74">
        <w:tc>
          <w:tcPr>
            <w:tcW w:w="2349" w:type="dxa"/>
          </w:tcPr>
          <w:p w14:paraId="532079AB" w14:textId="77777777" w:rsidR="00AE0F74" w:rsidRPr="00752DC5" w:rsidRDefault="00AE0F74" w:rsidP="00AE0F74">
            <w:pPr>
              <w:contextualSpacing/>
              <w:rPr>
                <w:rFonts w:eastAsia="Cambria" w:cstheme="minorHAnsi"/>
                <w:b/>
                <w:noProof/>
              </w:rPr>
            </w:pPr>
            <w:r w:rsidRPr="00752DC5">
              <w:rPr>
                <w:rFonts w:eastAsia="Cambria" w:cstheme="minorHAnsi"/>
                <w:b/>
                <w:noProof/>
              </w:rPr>
              <w:t xml:space="preserve">Focusdomein </w:t>
            </w:r>
          </w:p>
          <w:p w14:paraId="1FE866B8" w14:textId="77777777" w:rsidR="00AE0F74" w:rsidRPr="00752DC5" w:rsidRDefault="00AE0F74" w:rsidP="00AE0F74">
            <w:pPr>
              <w:rPr>
                <w:lang w:val="nl-NL"/>
              </w:rPr>
            </w:pPr>
            <w:r w:rsidRPr="00752DC5">
              <w:rPr>
                <w:rFonts w:eastAsia="Cambria" w:cstheme="minorHAnsi"/>
                <w:b/>
                <w:noProof/>
              </w:rPr>
              <w:t>Diensten en voorzieningen</w:t>
            </w:r>
          </w:p>
        </w:tc>
        <w:tc>
          <w:tcPr>
            <w:tcW w:w="2349" w:type="dxa"/>
          </w:tcPr>
          <w:p w14:paraId="31B97344" w14:textId="77777777" w:rsidR="00AE0F74" w:rsidRPr="00752DC5" w:rsidRDefault="00AE0F74" w:rsidP="004C79B9">
            <w:pPr>
              <w:rPr>
                <w:b/>
                <w:lang w:val="nl-NL"/>
              </w:rPr>
            </w:pPr>
            <w:r w:rsidRPr="00752DC5">
              <w:rPr>
                <w:b/>
                <w:lang w:val="nl-NL"/>
              </w:rPr>
              <w:t>Aantal totaal</w:t>
            </w:r>
          </w:p>
        </w:tc>
        <w:tc>
          <w:tcPr>
            <w:tcW w:w="2349" w:type="dxa"/>
          </w:tcPr>
          <w:p w14:paraId="3287CA0D" w14:textId="2613BCEF" w:rsidR="00AE0F74" w:rsidRPr="00752DC5" w:rsidRDefault="00AE0F74" w:rsidP="00C22264">
            <w:pPr>
              <w:rPr>
                <w:b/>
                <w:lang w:val="nl-NL"/>
              </w:rPr>
            </w:pPr>
            <w:r w:rsidRPr="00752DC5">
              <w:rPr>
                <w:b/>
                <w:lang w:val="nl-NL"/>
              </w:rPr>
              <w:t>Aantal toegankelijk</w:t>
            </w:r>
            <w:r w:rsidR="00C22264">
              <w:rPr>
                <w:b/>
                <w:lang w:val="nl-NL"/>
              </w:rPr>
              <w:t xml:space="preserve"> </w:t>
            </w:r>
          </w:p>
        </w:tc>
        <w:tc>
          <w:tcPr>
            <w:tcW w:w="2349" w:type="dxa"/>
          </w:tcPr>
          <w:p w14:paraId="1E5F201A" w14:textId="77777777" w:rsidR="00AE0F74" w:rsidRPr="00752DC5" w:rsidRDefault="00AE0F74" w:rsidP="004C79B9">
            <w:pPr>
              <w:rPr>
                <w:b/>
                <w:lang w:val="nl-NL"/>
              </w:rPr>
            </w:pPr>
            <w:r w:rsidRPr="00752DC5">
              <w:rPr>
                <w:b/>
                <w:lang w:val="nl-NL"/>
              </w:rPr>
              <w:t>Barometer</w:t>
            </w:r>
          </w:p>
        </w:tc>
      </w:tr>
      <w:tr w:rsidR="00AE0F74" w:rsidRPr="00752DC5" w14:paraId="1F24763E" w14:textId="77777777" w:rsidTr="00C45A1D">
        <w:tc>
          <w:tcPr>
            <w:tcW w:w="2349" w:type="dxa"/>
          </w:tcPr>
          <w:p w14:paraId="5E4A9709" w14:textId="552381B8" w:rsidR="00AE0F74" w:rsidRPr="00752DC5" w:rsidRDefault="00106386" w:rsidP="00106386">
            <w:pPr>
              <w:rPr>
                <w:lang w:val="nl-NL"/>
              </w:rPr>
            </w:pPr>
            <w:r>
              <w:rPr>
                <w:rFonts w:eastAsia="Cambria" w:cstheme="minorHAnsi"/>
                <w:noProof/>
              </w:rPr>
              <w:t>S</w:t>
            </w:r>
            <w:r w:rsidR="007E6C87">
              <w:rPr>
                <w:rFonts w:eastAsia="Cambria" w:cstheme="minorHAnsi"/>
                <w:noProof/>
              </w:rPr>
              <w:t>tads</w:t>
            </w:r>
            <w:r w:rsidR="00AE0F74" w:rsidRPr="00752DC5">
              <w:rPr>
                <w:rFonts w:eastAsia="Cambria" w:cstheme="minorHAnsi"/>
                <w:noProof/>
              </w:rPr>
              <w:t>bussen</w:t>
            </w:r>
          </w:p>
        </w:tc>
        <w:tc>
          <w:tcPr>
            <w:tcW w:w="2349" w:type="dxa"/>
          </w:tcPr>
          <w:p w14:paraId="6E912D47" w14:textId="77777777" w:rsidR="00AE0F74" w:rsidRPr="00752DC5" w:rsidRDefault="00AE0F74" w:rsidP="004C79B9">
            <w:pPr>
              <w:rPr>
                <w:lang w:val="nl-NL"/>
              </w:rPr>
            </w:pPr>
            <w:r w:rsidRPr="00752DC5">
              <w:rPr>
                <w:lang w:val="nl-NL"/>
              </w:rPr>
              <w:t>14</w:t>
            </w:r>
          </w:p>
        </w:tc>
        <w:tc>
          <w:tcPr>
            <w:tcW w:w="2349" w:type="dxa"/>
          </w:tcPr>
          <w:p w14:paraId="5282E40B" w14:textId="317FFA06" w:rsidR="00AE0F74" w:rsidRPr="00752DC5" w:rsidRDefault="00C22264" w:rsidP="004C79B9">
            <w:pPr>
              <w:rPr>
                <w:lang w:val="nl-NL"/>
              </w:rPr>
            </w:pPr>
            <w:r>
              <w:rPr>
                <w:lang w:val="nl-NL"/>
              </w:rPr>
              <w:t>14*</w:t>
            </w:r>
          </w:p>
        </w:tc>
        <w:tc>
          <w:tcPr>
            <w:tcW w:w="2349" w:type="dxa"/>
            <w:shd w:val="clear" w:color="auto" w:fill="FFC000"/>
          </w:tcPr>
          <w:p w14:paraId="02735F87" w14:textId="1CBB5518" w:rsidR="00AE0F74" w:rsidRPr="00752DC5" w:rsidRDefault="00AE0F74" w:rsidP="004C79B9">
            <w:pPr>
              <w:rPr>
                <w:lang w:val="nl-NL"/>
              </w:rPr>
            </w:pPr>
          </w:p>
        </w:tc>
      </w:tr>
      <w:tr w:rsidR="00AE0F74" w:rsidRPr="00752DC5" w14:paraId="288B5E7E" w14:textId="77777777" w:rsidTr="00C45A1D">
        <w:tc>
          <w:tcPr>
            <w:tcW w:w="2349" w:type="dxa"/>
          </w:tcPr>
          <w:p w14:paraId="54D8E4D8" w14:textId="3F982110" w:rsidR="00AE0F74" w:rsidRPr="00752DC5" w:rsidRDefault="006A2525" w:rsidP="006A2525">
            <w:pPr>
              <w:rPr>
                <w:lang w:val="nl-NL"/>
              </w:rPr>
            </w:pPr>
            <w:r>
              <w:rPr>
                <w:rFonts w:eastAsia="Cambria" w:cstheme="minorHAnsi"/>
                <w:noProof/>
              </w:rPr>
              <w:t>Haagse</w:t>
            </w:r>
            <w:r w:rsidR="00AE0F74" w:rsidRPr="00752DC5">
              <w:rPr>
                <w:rFonts w:eastAsia="Cambria" w:cstheme="minorHAnsi"/>
                <w:noProof/>
              </w:rPr>
              <w:t xml:space="preserve"> bushaltes</w:t>
            </w:r>
          </w:p>
        </w:tc>
        <w:tc>
          <w:tcPr>
            <w:tcW w:w="2349" w:type="dxa"/>
          </w:tcPr>
          <w:p w14:paraId="1FD0056B" w14:textId="77777777" w:rsidR="00AE0F74" w:rsidRPr="00752DC5" w:rsidRDefault="00C45A1D" w:rsidP="004C79B9">
            <w:pPr>
              <w:rPr>
                <w:lang w:val="nl-NL"/>
              </w:rPr>
            </w:pPr>
            <w:r w:rsidRPr="00752DC5">
              <w:rPr>
                <w:rFonts w:eastAsia="Cambria" w:cstheme="minorHAnsi"/>
                <w:noProof/>
              </w:rPr>
              <w:t>≈ 700</w:t>
            </w:r>
          </w:p>
        </w:tc>
        <w:tc>
          <w:tcPr>
            <w:tcW w:w="2349" w:type="dxa"/>
          </w:tcPr>
          <w:p w14:paraId="0A6C9046" w14:textId="77777777" w:rsidR="00AE0F74" w:rsidRPr="00752DC5" w:rsidRDefault="00C45A1D" w:rsidP="004C79B9">
            <w:pPr>
              <w:rPr>
                <w:lang w:val="nl-NL"/>
              </w:rPr>
            </w:pPr>
            <w:r w:rsidRPr="00752DC5">
              <w:rPr>
                <w:rFonts w:eastAsia="Cambria" w:cstheme="minorHAnsi"/>
                <w:noProof/>
              </w:rPr>
              <w:t>≈ 660</w:t>
            </w:r>
          </w:p>
        </w:tc>
        <w:tc>
          <w:tcPr>
            <w:tcW w:w="2349" w:type="dxa"/>
            <w:shd w:val="clear" w:color="auto" w:fill="00B050"/>
          </w:tcPr>
          <w:p w14:paraId="01E77BF7" w14:textId="77777777" w:rsidR="00AE0F74" w:rsidRPr="00752DC5" w:rsidRDefault="00AE0F74" w:rsidP="004C79B9">
            <w:pPr>
              <w:rPr>
                <w:lang w:val="nl-NL"/>
              </w:rPr>
            </w:pPr>
          </w:p>
        </w:tc>
      </w:tr>
      <w:tr w:rsidR="00AE0F74" w:rsidRPr="00752DC5" w14:paraId="05DDD9F7" w14:textId="77777777" w:rsidTr="0087324E">
        <w:tc>
          <w:tcPr>
            <w:tcW w:w="2349" w:type="dxa"/>
          </w:tcPr>
          <w:p w14:paraId="05B4BE41" w14:textId="0733108C" w:rsidR="00AE0F74" w:rsidRPr="00752DC5" w:rsidRDefault="00106386" w:rsidP="00106386">
            <w:pPr>
              <w:rPr>
                <w:lang w:val="nl-NL"/>
              </w:rPr>
            </w:pPr>
            <w:r>
              <w:rPr>
                <w:rFonts w:eastAsia="Cambria" w:cstheme="minorHAnsi"/>
                <w:noProof/>
              </w:rPr>
              <w:t>T</w:t>
            </w:r>
            <w:r w:rsidR="00AE0F74" w:rsidRPr="00752DC5">
              <w:rPr>
                <w:rFonts w:eastAsia="Cambria" w:cstheme="minorHAnsi"/>
                <w:noProof/>
              </w:rPr>
              <w:t>rams</w:t>
            </w:r>
            <w:r>
              <w:rPr>
                <w:rFonts w:eastAsia="Cambria" w:cstheme="minorHAnsi"/>
                <w:noProof/>
              </w:rPr>
              <w:t xml:space="preserve"> (Rood en Avenio)</w:t>
            </w:r>
          </w:p>
        </w:tc>
        <w:tc>
          <w:tcPr>
            <w:tcW w:w="2349" w:type="dxa"/>
          </w:tcPr>
          <w:p w14:paraId="01F369C2" w14:textId="77777777" w:rsidR="00AE0F74" w:rsidRPr="00752DC5" w:rsidRDefault="00C45A1D" w:rsidP="004C79B9">
            <w:pPr>
              <w:rPr>
                <w:lang w:val="nl-NL"/>
              </w:rPr>
            </w:pPr>
            <w:r w:rsidRPr="00752DC5">
              <w:rPr>
                <w:lang w:val="nl-NL"/>
              </w:rPr>
              <w:t>10</w:t>
            </w:r>
          </w:p>
        </w:tc>
        <w:tc>
          <w:tcPr>
            <w:tcW w:w="2349" w:type="dxa"/>
          </w:tcPr>
          <w:p w14:paraId="722CD60B" w14:textId="0A626582" w:rsidR="00AE0F74" w:rsidRPr="00752DC5" w:rsidRDefault="00C22264" w:rsidP="00C22264">
            <w:pPr>
              <w:rPr>
                <w:lang w:val="nl-NL"/>
              </w:rPr>
            </w:pPr>
            <w:r>
              <w:rPr>
                <w:lang w:val="nl-NL"/>
              </w:rPr>
              <w:t>4</w:t>
            </w:r>
          </w:p>
        </w:tc>
        <w:tc>
          <w:tcPr>
            <w:tcW w:w="2349" w:type="dxa"/>
            <w:shd w:val="clear" w:color="auto" w:fill="FFC000"/>
          </w:tcPr>
          <w:p w14:paraId="3D1C6866" w14:textId="77777777" w:rsidR="00AE0F74" w:rsidRPr="00C22264" w:rsidRDefault="00AE0F74" w:rsidP="004C79B9">
            <w:pPr>
              <w:rPr>
                <w:color w:val="FFC000"/>
                <w:lang w:val="nl-NL"/>
              </w:rPr>
            </w:pPr>
          </w:p>
        </w:tc>
      </w:tr>
      <w:tr w:rsidR="00AE0F74" w:rsidRPr="00752DC5" w14:paraId="26AD8628" w14:textId="77777777" w:rsidTr="00C45A1D">
        <w:tc>
          <w:tcPr>
            <w:tcW w:w="2349" w:type="dxa"/>
          </w:tcPr>
          <w:p w14:paraId="2AFF8218" w14:textId="05789324" w:rsidR="00AE0F74" w:rsidRPr="00752DC5" w:rsidRDefault="00AE0F74" w:rsidP="00106386">
            <w:pPr>
              <w:rPr>
                <w:lang w:val="nl-NL"/>
              </w:rPr>
            </w:pPr>
            <w:r w:rsidRPr="00752DC5">
              <w:rPr>
                <w:lang w:val="nl-NL"/>
              </w:rPr>
              <w:t>RandstadRail</w:t>
            </w:r>
          </w:p>
        </w:tc>
        <w:tc>
          <w:tcPr>
            <w:tcW w:w="2349" w:type="dxa"/>
          </w:tcPr>
          <w:p w14:paraId="272E9063" w14:textId="77777777" w:rsidR="00AE0F74" w:rsidRPr="00752DC5" w:rsidRDefault="00C45A1D" w:rsidP="004C79B9">
            <w:pPr>
              <w:rPr>
                <w:lang w:val="nl-NL"/>
              </w:rPr>
            </w:pPr>
            <w:r w:rsidRPr="00752DC5">
              <w:rPr>
                <w:lang w:val="nl-NL"/>
              </w:rPr>
              <w:t>3</w:t>
            </w:r>
          </w:p>
        </w:tc>
        <w:tc>
          <w:tcPr>
            <w:tcW w:w="2349" w:type="dxa"/>
          </w:tcPr>
          <w:p w14:paraId="4065EC3F" w14:textId="77777777" w:rsidR="00AE0F74" w:rsidRPr="00752DC5" w:rsidRDefault="00C45A1D" w:rsidP="004C79B9">
            <w:pPr>
              <w:rPr>
                <w:lang w:val="nl-NL"/>
              </w:rPr>
            </w:pPr>
            <w:r w:rsidRPr="00752DC5">
              <w:rPr>
                <w:lang w:val="nl-NL"/>
              </w:rPr>
              <w:t>3</w:t>
            </w:r>
          </w:p>
        </w:tc>
        <w:tc>
          <w:tcPr>
            <w:tcW w:w="2349" w:type="dxa"/>
            <w:shd w:val="clear" w:color="auto" w:fill="00B050"/>
          </w:tcPr>
          <w:p w14:paraId="21251544" w14:textId="77777777" w:rsidR="00AE0F74" w:rsidRPr="00752DC5" w:rsidRDefault="00AE0F74" w:rsidP="004C79B9">
            <w:pPr>
              <w:rPr>
                <w:lang w:val="nl-NL"/>
              </w:rPr>
            </w:pPr>
          </w:p>
        </w:tc>
      </w:tr>
      <w:tr w:rsidR="00C45A1D" w:rsidRPr="00752DC5" w14:paraId="7A436E5F" w14:textId="77777777" w:rsidTr="00C43A14">
        <w:tc>
          <w:tcPr>
            <w:tcW w:w="2349" w:type="dxa"/>
          </w:tcPr>
          <w:p w14:paraId="6A0065B3" w14:textId="7ABB98AA" w:rsidR="00C45A1D" w:rsidRPr="00752DC5" w:rsidRDefault="00577122" w:rsidP="00577122">
            <w:pPr>
              <w:rPr>
                <w:lang w:val="nl-NL"/>
              </w:rPr>
            </w:pPr>
            <w:r>
              <w:rPr>
                <w:lang w:val="nl-NL"/>
              </w:rPr>
              <w:t xml:space="preserve">Haagse </w:t>
            </w:r>
            <w:r w:rsidR="00C43A14">
              <w:rPr>
                <w:lang w:val="nl-NL"/>
              </w:rPr>
              <w:t xml:space="preserve">haltes </w:t>
            </w:r>
            <w:proofErr w:type="spellStart"/>
            <w:r w:rsidR="00C43A14">
              <w:rPr>
                <w:lang w:val="nl-NL"/>
              </w:rPr>
              <w:t>Avenio</w:t>
            </w:r>
            <w:proofErr w:type="spellEnd"/>
            <w:r w:rsidR="00C43A14">
              <w:rPr>
                <w:lang w:val="nl-NL"/>
              </w:rPr>
              <w:t xml:space="preserve"> </w:t>
            </w:r>
          </w:p>
        </w:tc>
        <w:tc>
          <w:tcPr>
            <w:tcW w:w="2349" w:type="dxa"/>
          </w:tcPr>
          <w:p w14:paraId="2C4A7492" w14:textId="21992292" w:rsidR="00C45A1D" w:rsidRPr="00752DC5" w:rsidRDefault="00C45A1D" w:rsidP="00577122">
            <w:pPr>
              <w:rPr>
                <w:lang w:val="nl-NL"/>
              </w:rPr>
            </w:pPr>
            <w:r w:rsidRPr="00752DC5">
              <w:rPr>
                <w:rFonts w:eastAsia="Cambria" w:cstheme="minorHAnsi"/>
                <w:noProof/>
              </w:rPr>
              <w:t>≈</w:t>
            </w:r>
            <w:r w:rsidR="00577122">
              <w:rPr>
                <w:rFonts w:eastAsia="Cambria" w:cstheme="minorHAnsi"/>
                <w:noProof/>
              </w:rPr>
              <w:t xml:space="preserve"> 176</w:t>
            </w:r>
          </w:p>
        </w:tc>
        <w:tc>
          <w:tcPr>
            <w:tcW w:w="2349" w:type="dxa"/>
          </w:tcPr>
          <w:p w14:paraId="3F66D823" w14:textId="5F7AE50E" w:rsidR="00C45A1D" w:rsidRPr="00752DC5" w:rsidRDefault="00C43A14" w:rsidP="00577122">
            <w:pPr>
              <w:contextualSpacing/>
              <w:rPr>
                <w:rFonts w:eastAsia="Cambria" w:cstheme="minorHAnsi"/>
                <w:noProof/>
              </w:rPr>
            </w:pPr>
            <w:r>
              <w:rPr>
                <w:rFonts w:eastAsia="Cambria" w:cstheme="minorHAnsi"/>
                <w:noProof/>
              </w:rPr>
              <w:t xml:space="preserve">≈ </w:t>
            </w:r>
            <w:r w:rsidR="00577122">
              <w:rPr>
                <w:rFonts w:eastAsia="Cambria" w:cstheme="minorHAnsi"/>
                <w:noProof/>
              </w:rPr>
              <w:t>20</w:t>
            </w:r>
          </w:p>
        </w:tc>
        <w:tc>
          <w:tcPr>
            <w:tcW w:w="2349" w:type="dxa"/>
            <w:shd w:val="clear" w:color="auto" w:fill="FF0000"/>
          </w:tcPr>
          <w:p w14:paraId="677E7B0C" w14:textId="77777777" w:rsidR="00C45A1D" w:rsidRPr="00752DC5" w:rsidRDefault="00C45A1D" w:rsidP="00C45A1D">
            <w:pPr>
              <w:rPr>
                <w:lang w:val="nl-NL"/>
              </w:rPr>
            </w:pPr>
          </w:p>
        </w:tc>
      </w:tr>
      <w:tr w:rsidR="00C43A14" w:rsidRPr="00752DC5" w14:paraId="6DEE24E9" w14:textId="77777777" w:rsidTr="00C43A14">
        <w:tc>
          <w:tcPr>
            <w:tcW w:w="2349" w:type="dxa"/>
          </w:tcPr>
          <w:p w14:paraId="5D81DD12" w14:textId="08AA6229" w:rsidR="00C43A14" w:rsidRPr="00752DC5" w:rsidRDefault="00577122" w:rsidP="00577122">
            <w:pPr>
              <w:rPr>
                <w:lang w:val="nl-NL"/>
              </w:rPr>
            </w:pPr>
            <w:r>
              <w:rPr>
                <w:lang w:val="nl-NL"/>
              </w:rPr>
              <w:t xml:space="preserve">Haagse </w:t>
            </w:r>
            <w:r w:rsidR="00C43A14">
              <w:rPr>
                <w:lang w:val="nl-NL"/>
              </w:rPr>
              <w:t xml:space="preserve">haltes </w:t>
            </w:r>
            <w:r w:rsidR="00C43A14" w:rsidRPr="00752DC5">
              <w:rPr>
                <w:lang w:val="nl-NL"/>
              </w:rPr>
              <w:t>RandstadRail</w:t>
            </w:r>
          </w:p>
        </w:tc>
        <w:tc>
          <w:tcPr>
            <w:tcW w:w="2349" w:type="dxa"/>
          </w:tcPr>
          <w:p w14:paraId="5A0AE975" w14:textId="1973196E" w:rsidR="00C43A14" w:rsidRPr="00752DC5" w:rsidRDefault="00C43A14" w:rsidP="00577122">
            <w:pPr>
              <w:rPr>
                <w:rFonts w:eastAsia="Cambria" w:cstheme="minorHAnsi"/>
                <w:noProof/>
              </w:rPr>
            </w:pPr>
            <w:r w:rsidRPr="00752DC5">
              <w:rPr>
                <w:rFonts w:eastAsia="Cambria" w:cstheme="minorHAnsi"/>
                <w:noProof/>
              </w:rPr>
              <w:t>≈</w:t>
            </w:r>
            <w:r w:rsidR="00577122">
              <w:rPr>
                <w:rFonts w:eastAsia="Cambria" w:cstheme="minorHAnsi"/>
                <w:noProof/>
              </w:rPr>
              <w:t xml:space="preserve"> 132</w:t>
            </w:r>
          </w:p>
        </w:tc>
        <w:tc>
          <w:tcPr>
            <w:tcW w:w="2349" w:type="dxa"/>
          </w:tcPr>
          <w:p w14:paraId="6FAB1940" w14:textId="583F51F2" w:rsidR="00C43A14" w:rsidRPr="00752DC5" w:rsidRDefault="00C43A14" w:rsidP="00C45A1D">
            <w:pPr>
              <w:contextualSpacing/>
              <w:rPr>
                <w:rFonts w:eastAsia="Cambria" w:cstheme="minorHAnsi"/>
                <w:noProof/>
              </w:rPr>
            </w:pPr>
            <w:r w:rsidRPr="00752DC5">
              <w:rPr>
                <w:rFonts w:eastAsia="Cambria" w:cstheme="minorHAnsi"/>
                <w:noProof/>
              </w:rPr>
              <w:t>≈</w:t>
            </w:r>
            <w:r w:rsidR="00577122">
              <w:rPr>
                <w:rFonts w:eastAsia="Cambria" w:cstheme="minorHAnsi"/>
                <w:noProof/>
              </w:rPr>
              <w:t xml:space="preserve"> 56</w:t>
            </w:r>
          </w:p>
        </w:tc>
        <w:tc>
          <w:tcPr>
            <w:tcW w:w="2349" w:type="dxa"/>
            <w:shd w:val="clear" w:color="auto" w:fill="FFC000"/>
          </w:tcPr>
          <w:p w14:paraId="11F48DBC" w14:textId="77777777" w:rsidR="00C43A14" w:rsidRPr="00752DC5" w:rsidRDefault="00C43A14" w:rsidP="00C45A1D">
            <w:pPr>
              <w:rPr>
                <w:lang w:val="nl-NL"/>
              </w:rPr>
            </w:pPr>
          </w:p>
        </w:tc>
      </w:tr>
    </w:tbl>
    <w:p w14:paraId="6493115C" w14:textId="46D5F844" w:rsidR="00F520D3" w:rsidRPr="00F520D3" w:rsidRDefault="00F520D3" w:rsidP="00803E38">
      <w:pPr>
        <w:spacing w:after="0" w:line="240" w:lineRule="auto"/>
        <w:rPr>
          <w:rFonts w:eastAsia="Times New Roman" w:cstheme="minorHAnsi"/>
          <w:lang w:val="nl-NL" w:eastAsia="nl-NL"/>
        </w:rPr>
      </w:pPr>
    </w:p>
    <w:p w14:paraId="4E2F18A4" w14:textId="78925C6E" w:rsidR="00F520D3" w:rsidRPr="001C5BDE" w:rsidRDefault="00C22264" w:rsidP="00F520D3">
      <w:pPr>
        <w:spacing w:after="0" w:line="240" w:lineRule="auto"/>
        <w:rPr>
          <w:rFonts w:ascii="Verdana" w:eastAsia="Times New Roman" w:hAnsi="Verdana" w:cstheme="minorHAnsi"/>
          <w:sz w:val="18"/>
          <w:szCs w:val="18"/>
          <w:lang w:val="nl-NL" w:eastAsia="nl-NL"/>
        </w:rPr>
      </w:pPr>
      <w:r w:rsidRPr="001C5BDE">
        <w:rPr>
          <w:rFonts w:ascii="Verdana" w:eastAsia="Times New Roman" w:hAnsi="Verdana" w:cstheme="minorHAnsi"/>
          <w:sz w:val="18"/>
          <w:szCs w:val="18"/>
          <w:lang w:val="nl-NL" w:eastAsia="nl-NL"/>
        </w:rPr>
        <w:t>*</w:t>
      </w:r>
      <w:r w:rsidR="001C5BDE" w:rsidRPr="001C5BDE">
        <w:rPr>
          <w:rFonts w:ascii="Verdana" w:eastAsia="Times New Roman" w:hAnsi="Verdana" w:cstheme="minorHAnsi"/>
          <w:sz w:val="18"/>
          <w:szCs w:val="18"/>
          <w:lang w:val="nl-NL" w:eastAsia="nl-NL"/>
        </w:rPr>
        <w:t>Hoewel alle 14 buslijnen toegankelij</w:t>
      </w:r>
      <w:r w:rsidR="006F6DF9">
        <w:rPr>
          <w:rFonts w:ascii="Verdana" w:eastAsia="Times New Roman" w:hAnsi="Verdana" w:cstheme="minorHAnsi"/>
          <w:sz w:val="18"/>
          <w:szCs w:val="18"/>
          <w:lang w:val="nl-NL" w:eastAsia="nl-NL"/>
        </w:rPr>
        <w:t xml:space="preserve">k zijn voor mensen met een </w:t>
      </w:r>
      <w:proofErr w:type="spellStart"/>
      <w:r w:rsidR="006F6DF9">
        <w:rPr>
          <w:rFonts w:ascii="Verdana" w:eastAsia="Times New Roman" w:hAnsi="Verdana" w:cstheme="minorHAnsi"/>
          <w:sz w:val="18"/>
          <w:szCs w:val="18"/>
          <w:lang w:val="nl-NL" w:eastAsia="nl-NL"/>
        </w:rPr>
        <w:t>hand</w:t>
      </w:r>
      <w:r w:rsidR="001C5BDE" w:rsidRPr="001C5BDE">
        <w:rPr>
          <w:rFonts w:ascii="Verdana" w:eastAsia="Times New Roman" w:hAnsi="Verdana" w:cstheme="minorHAnsi"/>
          <w:sz w:val="18"/>
          <w:szCs w:val="18"/>
          <w:lang w:val="nl-NL" w:eastAsia="nl-NL"/>
        </w:rPr>
        <w:t>aangedreven</w:t>
      </w:r>
      <w:proofErr w:type="spellEnd"/>
      <w:r w:rsidR="001C5BDE" w:rsidRPr="001C5BDE">
        <w:rPr>
          <w:rFonts w:ascii="Verdana" w:eastAsia="Times New Roman" w:hAnsi="Verdana" w:cstheme="minorHAnsi"/>
          <w:sz w:val="18"/>
          <w:szCs w:val="18"/>
          <w:lang w:val="nl-NL" w:eastAsia="nl-NL"/>
        </w:rPr>
        <w:t xml:space="preserve"> rolstoel komt dit niet tot uitdrukking in een groene kleurcodering op de barometer. Dit is te verklaren uit het feit dat </w:t>
      </w:r>
      <w:r w:rsidRPr="001C5BDE">
        <w:rPr>
          <w:rFonts w:ascii="Verdana" w:eastAsia="Times New Roman" w:hAnsi="Verdana" w:cstheme="minorHAnsi"/>
          <w:sz w:val="18"/>
          <w:szCs w:val="18"/>
          <w:lang w:val="nl-NL" w:eastAsia="nl-NL"/>
        </w:rPr>
        <w:t>elektrische rolstoel</w:t>
      </w:r>
      <w:r w:rsidR="00106386" w:rsidRPr="001C5BDE">
        <w:rPr>
          <w:rFonts w:ascii="Verdana" w:eastAsia="Times New Roman" w:hAnsi="Verdana" w:cstheme="minorHAnsi"/>
          <w:sz w:val="18"/>
          <w:szCs w:val="18"/>
          <w:lang w:val="nl-NL" w:eastAsia="nl-NL"/>
        </w:rPr>
        <w:t xml:space="preserve">en </w:t>
      </w:r>
      <w:r w:rsidR="001C5BDE" w:rsidRPr="001C5BDE">
        <w:rPr>
          <w:rFonts w:ascii="Verdana" w:eastAsia="Times New Roman" w:hAnsi="Verdana" w:cstheme="minorHAnsi"/>
          <w:sz w:val="18"/>
          <w:szCs w:val="18"/>
          <w:lang w:val="nl-NL" w:eastAsia="nl-NL"/>
        </w:rPr>
        <w:t>vooralsnog niet worden toegelaten in de stadsbussen van de HTM</w:t>
      </w:r>
      <w:r w:rsidRPr="001C5BDE">
        <w:rPr>
          <w:rFonts w:ascii="Verdana" w:eastAsia="Times New Roman" w:hAnsi="Verdana" w:cstheme="minorHAnsi"/>
          <w:sz w:val="18"/>
          <w:szCs w:val="18"/>
          <w:lang w:val="nl-NL" w:eastAsia="nl-NL"/>
        </w:rPr>
        <w:t>.</w:t>
      </w:r>
    </w:p>
    <w:p w14:paraId="44F5B021" w14:textId="455E82BA" w:rsidR="00C22264" w:rsidRDefault="00C22264" w:rsidP="00F520D3">
      <w:pPr>
        <w:spacing w:after="0" w:line="240" w:lineRule="auto"/>
        <w:rPr>
          <w:rFonts w:ascii="Verdana" w:eastAsia="Times New Roman" w:hAnsi="Verdana" w:cstheme="minorHAnsi"/>
          <w:lang w:val="nl-NL" w:eastAsia="nl-NL"/>
        </w:rPr>
      </w:pPr>
    </w:p>
    <w:p w14:paraId="55C9E1CD" w14:textId="77777777" w:rsidR="001C5BDE" w:rsidRPr="00600841" w:rsidRDefault="001C5BDE" w:rsidP="00F520D3">
      <w:pPr>
        <w:spacing w:after="0" w:line="240" w:lineRule="auto"/>
        <w:rPr>
          <w:rFonts w:ascii="Verdana" w:eastAsia="Times New Roman" w:hAnsi="Verdana" w:cstheme="minorHAnsi"/>
          <w:lang w:val="nl-NL" w:eastAsia="nl-NL"/>
        </w:rPr>
      </w:pPr>
    </w:p>
    <w:p w14:paraId="77D58619" w14:textId="41CB9E55" w:rsidR="002A544A" w:rsidRDefault="007E6C87" w:rsidP="00BC184F">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t xml:space="preserve">Samengevat kunnen we op basis van deze analyse concluderen dat de </w:t>
      </w:r>
      <w:r w:rsidR="006A2525">
        <w:rPr>
          <w:rFonts w:ascii="Verdana" w:eastAsia="Times New Roman" w:hAnsi="Verdana" w:cstheme="minorHAnsi"/>
          <w:lang w:val="nl-NL" w:eastAsia="nl-NL"/>
        </w:rPr>
        <w:t>bus</w:t>
      </w:r>
      <w:r w:rsidRPr="00600841">
        <w:rPr>
          <w:rFonts w:ascii="Verdana" w:eastAsia="Times New Roman" w:hAnsi="Verdana" w:cstheme="minorHAnsi"/>
          <w:lang w:val="nl-NL" w:eastAsia="nl-NL"/>
        </w:rPr>
        <w:t xml:space="preserve">haltes </w:t>
      </w:r>
      <w:r w:rsidR="006A2525">
        <w:rPr>
          <w:rFonts w:ascii="Verdana" w:eastAsia="Times New Roman" w:hAnsi="Verdana" w:cstheme="minorHAnsi"/>
          <w:lang w:val="nl-NL" w:eastAsia="nl-NL"/>
        </w:rPr>
        <w:t xml:space="preserve">en de </w:t>
      </w:r>
      <w:proofErr w:type="spellStart"/>
      <w:r w:rsidR="006A2525">
        <w:rPr>
          <w:rFonts w:ascii="Verdana" w:eastAsia="Times New Roman" w:hAnsi="Verdana" w:cstheme="minorHAnsi"/>
          <w:lang w:val="nl-NL" w:eastAsia="nl-NL"/>
        </w:rPr>
        <w:t>RandstadRailhaltes</w:t>
      </w:r>
      <w:proofErr w:type="spellEnd"/>
      <w:r w:rsidR="006A2525">
        <w:rPr>
          <w:rFonts w:ascii="Verdana" w:eastAsia="Times New Roman" w:hAnsi="Verdana" w:cstheme="minorHAnsi"/>
          <w:lang w:val="nl-NL" w:eastAsia="nl-NL"/>
        </w:rPr>
        <w:t xml:space="preserve"> op de barometer groen scoren en de tramhaltes rood. </w:t>
      </w:r>
      <w:r w:rsidRPr="00600841">
        <w:rPr>
          <w:rFonts w:ascii="Verdana" w:eastAsia="Times New Roman" w:hAnsi="Verdana" w:cstheme="minorHAnsi"/>
          <w:lang w:val="nl-NL" w:eastAsia="nl-NL"/>
        </w:rPr>
        <w:t xml:space="preserve">De </w:t>
      </w:r>
      <w:r w:rsidR="006A2525">
        <w:rPr>
          <w:rFonts w:ascii="Verdana" w:eastAsia="Times New Roman" w:hAnsi="Verdana" w:cstheme="minorHAnsi"/>
          <w:lang w:val="nl-NL" w:eastAsia="nl-NL"/>
        </w:rPr>
        <w:t xml:space="preserve">stadsbussen en </w:t>
      </w:r>
      <w:r w:rsidRPr="00600841">
        <w:rPr>
          <w:rFonts w:ascii="Verdana" w:eastAsia="Times New Roman" w:hAnsi="Verdana" w:cstheme="minorHAnsi"/>
          <w:lang w:val="nl-NL" w:eastAsia="nl-NL"/>
        </w:rPr>
        <w:t xml:space="preserve">trams scoren oranje </w:t>
      </w:r>
      <w:r w:rsidR="006A2525">
        <w:rPr>
          <w:rFonts w:ascii="Verdana" w:eastAsia="Times New Roman" w:hAnsi="Verdana" w:cstheme="minorHAnsi"/>
          <w:lang w:val="nl-NL" w:eastAsia="nl-NL"/>
        </w:rPr>
        <w:t>en de</w:t>
      </w:r>
      <w:r w:rsidR="001660C3" w:rsidRPr="00600841">
        <w:rPr>
          <w:rFonts w:ascii="Verdana" w:eastAsia="Times New Roman" w:hAnsi="Verdana" w:cstheme="minorHAnsi"/>
          <w:lang w:val="nl-NL" w:eastAsia="nl-NL"/>
        </w:rPr>
        <w:t xml:space="preserve"> </w:t>
      </w:r>
      <w:r w:rsidRPr="00600841">
        <w:rPr>
          <w:rFonts w:ascii="Verdana" w:eastAsia="Times New Roman" w:hAnsi="Verdana" w:cstheme="minorHAnsi"/>
          <w:lang w:val="nl-NL" w:eastAsia="nl-NL"/>
        </w:rPr>
        <w:t xml:space="preserve">RandstadRail </w:t>
      </w:r>
      <w:r w:rsidR="006A2525">
        <w:rPr>
          <w:rFonts w:ascii="Verdana" w:eastAsia="Times New Roman" w:hAnsi="Verdana" w:cstheme="minorHAnsi"/>
          <w:lang w:val="nl-NL" w:eastAsia="nl-NL"/>
        </w:rPr>
        <w:t xml:space="preserve">scoort </w:t>
      </w:r>
      <w:r w:rsidRPr="00600841">
        <w:rPr>
          <w:rFonts w:ascii="Verdana" w:eastAsia="Times New Roman" w:hAnsi="Verdana" w:cstheme="minorHAnsi"/>
          <w:lang w:val="nl-NL" w:eastAsia="nl-NL"/>
        </w:rPr>
        <w:t>groen</w:t>
      </w:r>
      <w:r w:rsidR="001660C3" w:rsidRPr="00600841">
        <w:rPr>
          <w:rFonts w:ascii="Verdana" w:eastAsia="Times New Roman" w:hAnsi="Verdana" w:cstheme="minorHAnsi"/>
          <w:lang w:val="nl-NL" w:eastAsia="nl-NL"/>
        </w:rPr>
        <w:t>.</w:t>
      </w:r>
    </w:p>
    <w:p w14:paraId="3B85EB8F" w14:textId="3EF06B8D" w:rsidR="00834A96" w:rsidRDefault="00834A96" w:rsidP="00BC184F">
      <w:pPr>
        <w:spacing w:after="0" w:line="240" w:lineRule="auto"/>
        <w:rPr>
          <w:rFonts w:ascii="Verdana" w:eastAsia="Times New Roman" w:hAnsi="Verdana" w:cstheme="minorHAnsi"/>
          <w:lang w:val="nl-NL" w:eastAsia="nl-NL"/>
        </w:rPr>
      </w:pPr>
    </w:p>
    <w:p w14:paraId="285ADA10" w14:textId="03AC6AC9" w:rsidR="00834A96" w:rsidRPr="00600841" w:rsidRDefault="00834A96" w:rsidP="00BC184F">
      <w:pPr>
        <w:spacing w:after="0" w:line="240" w:lineRule="auto"/>
        <w:rPr>
          <w:rFonts w:ascii="Verdana" w:eastAsia="Times New Roman" w:hAnsi="Verdana" w:cstheme="minorHAnsi"/>
          <w:lang w:val="nl-NL" w:eastAsia="nl-NL"/>
        </w:rPr>
      </w:pPr>
      <w:r>
        <w:rPr>
          <w:noProof/>
          <w:lang w:val="nl-NL" w:eastAsia="nl-NL"/>
        </w:rPr>
        <w:lastRenderedPageBreak/>
        <w:drawing>
          <wp:inline distT="0" distB="0" distL="0" distR="0" wp14:anchorId="2E20CFBB" wp14:editId="2EC4BB31">
            <wp:extent cx="5972810" cy="8380965"/>
            <wp:effectExtent l="0" t="0" r="8890" b="1270"/>
            <wp:docPr id="11" name="Afbeelding 11" descr="C:\Users\user\AppData\Local\Microsoft\Windows\INetCacheContent.Word\Onbeperkt070_Dashboard_OV_cover_F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Onbeperkt070_Dashboard_OV_cover_FS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0A358816" w14:textId="4AF12C3F" w:rsidR="007E6C87" w:rsidRPr="00600841" w:rsidRDefault="007E6C87" w:rsidP="00BC184F">
      <w:pPr>
        <w:spacing w:after="0" w:line="240" w:lineRule="auto"/>
        <w:rPr>
          <w:rFonts w:ascii="Verdana" w:eastAsia="Times New Roman" w:hAnsi="Verdana" w:cstheme="minorHAnsi"/>
          <w:lang w:val="nl-NL" w:eastAsia="nl-NL"/>
        </w:rPr>
      </w:pPr>
    </w:p>
    <w:p w14:paraId="69827D5B" w14:textId="48BEE02E" w:rsidR="007E6C87" w:rsidRPr="00600841" w:rsidRDefault="007E6C87" w:rsidP="00BC184F">
      <w:pPr>
        <w:spacing w:after="0" w:line="240" w:lineRule="auto"/>
        <w:rPr>
          <w:rFonts w:ascii="Verdana" w:eastAsia="Times New Roman" w:hAnsi="Verdana" w:cstheme="minorHAnsi"/>
          <w:b/>
          <w:lang w:val="nl-NL" w:eastAsia="nl-NL"/>
        </w:rPr>
      </w:pPr>
      <w:r w:rsidRPr="00600841">
        <w:rPr>
          <w:rFonts w:ascii="Verdana" w:eastAsia="Times New Roman" w:hAnsi="Verdana" w:cstheme="minorHAnsi"/>
          <w:b/>
          <w:lang w:val="nl-NL" w:eastAsia="nl-NL"/>
        </w:rPr>
        <w:t>6.2. Voorzieningen</w:t>
      </w:r>
    </w:p>
    <w:p w14:paraId="28D793FD" w14:textId="77777777" w:rsidR="00317653" w:rsidRDefault="00317653" w:rsidP="00BC184F">
      <w:pPr>
        <w:spacing w:after="0" w:line="240" w:lineRule="auto"/>
        <w:rPr>
          <w:rFonts w:ascii="Verdana" w:eastAsia="Times New Roman" w:hAnsi="Verdana" w:cstheme="minorHAnsi"/>
          <w:lang w:val="nl-NL" w:eastAsia="nl-NL"/>
        </w:rPr>
      </w:pPr>
    </w:p>
    <w:p w14:paraId="74F044E6" w14:textId="1C0FE52C" w:rsidR="00B803E6" w:rsidRPr="00600841" w:rsidRDefault="00824D86" w:rsidP="00BC184F">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t>Op Ongehinderd.nl/</w:t>
      </w:r>
      <w:proofErr w:type="spellStart"/>
      <w:r w:rsidRPr="00600841">
        <w:rPr>
          <w:rFonts w:ascii="Verdana" w:eastAsia="Times New Roman" w:hAnsi="Verdana" w:cstheme="minorHAnsi"/>
          <w:lang w:val="nl-NL" w:eastAsia="nl-NL"/>
        </w:rPr>
        <w:t>denhaag</w:t>
      </w:r>
      <w:proofErr w:type="spellEnd"/>
      <w:r w:rsidRPr="00600841">
        <w:rPr>
          <w:rFonts w:ascii="Verdana" w:eastAsia="Times New Roman" w:hAnsi="Verdana" w:cstheme="minorHAnsi"/>
          <w:lang w:val="nl-NL" w:eastAsia="nl-NL"/>
        </w:rPr>
        <w:t xml:space="preserve"> is informatie beschikbaar over acht </w:t>
      </w:r>
      <w:r w:rsidR="00F520D3" w:rsidRPr="00600841">
        <w:rPr>
          <w:rFonts w:ascii="Verdana" w:eastAsia="Times New Roman" w:hAnsi="Verdana" w:cstheme="minorHAnsi"/>
          <w:lang w:val="nl-NL" w:eastAsia="nl-NL"/>
        </w:rPr>
        <w:t xml:space="preserve">stadsdeelkantoren en </w:t>
      </w:r>
      <w:r w:rsidRPr="00600841">
        <w:rPr>
          <w:rFonts w:ascii="Verdana" w:eastAsia="Times New Roman" w:hAnsi="Verdana" w:cstheme="minorHAnsi"/>
          <w:lang w:val="nl-NL" w:eastAsia="nl-NL"/>
        </w:rPr>
        <w:t xml:space="preserve">16 </w:t>
      </w:r>
      <w:r w:rsidR="00F520D3" w:rsidRPr="00600841">
        <w:rPr>
          <w:rFonts w:ascii="Verdana" w:eastAsia="Times New Roman" w:hAnsi="Verdana" w:cstheme="minorHAnsi"/>
          <w:lang w:val="nl-NL" w:eastAsia="nl-NL"/>
        </w:rPr>
        <w:t>servicepunten</w:t>
      </w:r>
      <w:r w:rsidRPr="00600841">
        <w:rPr>
          <w:rFonts w:ascii="Verdana" w:eastAsia="Times New Roman" w:hAnsi="Verdana" w:cstheme="minorHAnsi"/>
          <w:lang w:val="nl-NL" w:eastAsia="nl-NL"/>
        </w:rPr>
        <w:t xml:space="preserve">. Ten aanzien van de stadsdeelkantoren blijkt dat meer dan tweederde van de voorzieningen op alle vijf de criteria </w:t>
      </w:r>
      <w:r w:rsidR="00B803E6" w:rsidRPr="00600841">
        <w:rPr>
          <w:rFonts w:ascii="Verdana" w:eastAsia="Times New Roman" w:hAnsi="Verdana" w:cstheme="minorHAnsi"/>
          <w:lang w:val="nl-NL" w:eastAsia="nl-NL"/>
        </w:rPr>
        <w:t xml:space="preserve">toegankelijk scoren. Dit betekent dat de stadsdeelkantoren in de barometer groen scoren. </w:t>
      </w:r>
    </w:p>
    <w:p w14:paraId="6CF7A602" w14:textId="10D68C24" w:rsidR="00824D86" w:rsidRPr="00600841" w:rsidRDefault="00824D86" w:rsidP="00BC184F">
      <w:pPr>
        <w:spacing w:after="0" w:line="240" w:lineRule="auto"/>
        <w:rPr>
          <w:rFonts w:ascii="Verdana" w:eastAsia="Times New Roman" w:hAnsi="Verdana" w:cstheme="minorHAnsi"/>
          <w:lang w:val="nl-NL" w:eastAsia="nl-NL"/>
        </w:rPr>
      </w:pPr>
    </w:p>
    <w:p w14:paraId="11CB0A23" w14:textId="561DD676" w:rsidR="00B803E6" w:rsidRPr="00600841" w:rsidRDefault="00B803E6" w:rsidP="00BC184F">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t>Ten aanzien van de servicepunten geldt dat meer dan tweederde van de deze voorzieningen beschikken over een drempelvrije entree. Niet alle servicepunten hebben een a</w:t>
      </w:r>
      <w:r w:rsidR="006F6DF9">
        <w:rPr>
          <w:rFonts w:ascii="Verdana" w:eastAsia="Times New Roman" w:hAnsi="Verdana" w:cstheme="minorHAnsi"/>
          <w:lang w:val="nl-NL" w:eastAsia="nl-NL"/>
        </w:rPr>
        <w:t>utomatische entree. Tussen een</w:t>
      </w:r>
      <w:r w:rsidRPr="00600841">
        <w:rPr>
          <w:rFonts w:ascii="Verdana" w:eastAsia="Times New Roman" w:hAnsi="Verdana" w:cstheme="minorHAnsi"/>
          <w:lang w:val="nl-NL" w:eastAsia="nl-NL"/>
        </w:rPr>
        <w:t>derde en tweederde van deze voorziening</w:t>
      </w:r>
      <w:r w:rsidR="006F6DF9">
        <w:rPr>
          <w:rFonts w:ascii="Verdana" w:eastAsia="Times New Roman" w:hAnsi="Verdana" w:cstheme="minorHAnsi"/>
          <w:lang w:val="nl-NL" w:eastAsia="nl-NL"/>
        </w:rPr>
        <w:t>en</w:t>
      </w:r>
      <w:r w:rsidRPr="00600841">
        <w:rPr>
          <w:rFonts w:ascii="Verdana" w:eastAsia="Times New Roman" w:hAnsi="Verdana" w:cstheme="minorHAnsi"/>
          <w:lang w:val="nl-NL" w:eastAsia="nl-NL"/>
        </w:rPr>
        <w:t xml:space="preserve"> beschikt hier over. In meer dan tweederde van de servicepunten wordt een hulphond toegelaten en is er een invalidetoi</w:t>
      </w:r>
      <w:r w:rsidR="006F6DF9">
        <w:rPr>
          <w:rFonts w:ascii="Verdana" w:eastAsia="Times New Roman" w:hAnsi="Verdana" w:cstheme="minorHAnsi"/>
          <w:lang w:val="nl-NL" w:eastAsia="nl-NL"/>
        </w:rPr>
        <w:t>let aanwezig. Bij tussen de een</w:t>
      </w:r>
      <w:r w:rsidRPr="00600841">
        <w:rPr>
          <w:rFonts w:ascii="Verdana" w:eastAsia="Times New Roman" w:hAnsi="Verdana" w:cstheme="minorHAnsi"/>
          <w:lang w:val="nl-NL" w:eastAsia="nl-NL"/>
        </w:rPr>
        <w:t>derde en tweederde van de servicepunten is bij een ongelijkvloers</w:t>
      </w:r>
      <w:r w:rsidR="006F6DF9">
        <w:rPr>
          <w:rFonts w:ascii="Verdana" w:eastAsia="Times New Roman" w:hAnsi="Verdana" w:cstheme="minorHAnsi"/>
          <w:lang w:val="nl-NL" w:eastAsia="nl-NL"/>
        </w:rPr>
        <w:t xml:space="preserve">e situatie geen lift aanwezig. </w:t>
      </w:r>
      <w:r w:rsidRPr="00600841">
        <w:rPr>
          <w:rFonts w:ascii="Verdana" w:eastAsia="Times New Roman" w:hAnsi="Verdana" w:cstheme="minorHAnsi"/>
          <w:lang w:val="nl-NL" w:eastAsia="nl-NL"/>
        </w:rPr>
        <w:t>Desondanks scoren ook de servicepunten op de barometer groen.</w:t>
      </w:r>
    </w:p>
    <w:p w14:paraId="5D517B07" w14:textId="77777777" w:rsidR="00F520D3" w:rsidRPr="00600841" w:rsidRDefault="00F520D3" w:rsidP="00803E38">
      <w:pPr>
        <w:spacing w:after="0" w:line="240" w:lineRule="auto"/>
        <w:rPr>
          <w:rFonts w:ascii="Verdana" w:eastAsia="Times New Roman" w:hAnsi="Verdana" w:cstheme="minorHAnsi"/>
          <w:lang w:val="nl-NL" w:eastAsia="nl-NL"/>
        </w:rPr>
      </w:pPr>
    </w:p>
    <w:p w14:paraId="57111454" w14:textId="77777777" w:rsidR="0098489D" w:rsidRPr="00AC48A3" w:rsidRDefault="0098489D" w:rsidP="0098489D">
      <w:pPr>
        <w:spacing w:after="0" w:line="240" w:lineRule="auto"/>
        <w:rPr>
          <w:rFonts w:eastAsia="Cambria" w:cstheme="minorHAnsi"/>
          <w:b/>
          <w:noProof/>
        </w:rPr>
      </w:pPr>
    </w:p>
    <w:tbl>
      <w:tblPr>
        <w:tblStyle w:val="Tabelraster"/>
        <w:tblW w:w="10344" w:type="dxa"/>
        <w:tblLayout w:type="fixed"/>
        <w:tblLook w:val="04A0" w:firstRow="1" w:lastRow="0" w:firstColumn="1" w:lastColumn="0" w:noHBand="0" w:noVBand="1"/>
      </w:tblPr>
      <w:tblGrid>
        <w:gridCol w:w="1555"/>
        <w:gridCol w:w="708"/>
        <w:gridCol w:w="1418"/>
        <w:gridCol w:w="709"/>
        <w:gridCol w:w="1134"/>
        <w:gridCol w:w="1134"/>
        <w:gridCol w:w="1134"/>
        <w:gridCol w:w="850"/>
        <w:gridCol w:w="851"/>
        <w:gridCol w:w="851"/>
      </w:tblGrid>
      <w:tr w:rsidR="00803E38" w:rsidRPr="00C44EF2" w14:paraId="0DC3361E" w14:textId="77777777" w:rsidTr="004D3B64">
        <w:tc>
          <w:tcPr>
            <w:tcW w:w="1555" w:type="dxa"/>
          </w:tcPr>
          <w:p w14:paraId="4545C178" w14:textId="77777777" w:rsidR="00803E38" w:rsidRDefault="00803E38" w:rsidP="007E6C87">
            <w:pPr>
              <w:contextualSpacing/>
              <w:rPr>
                <w:rFonts w:eastAsia="Cambria" w:cstheme="minorHAnsi"/>
                <w:b/>
                <w:noProof/>
              </w:rPr>
            </w:pPr>
            <w:r>
              <w:rPr>
                <w:rFonts w:eastAsia="Cambria" w:cstheme="minorHAnsi"/>
                <w:b/>
                <w:noProof/>
              </w:rPr>
              <w:t xml:space="preserve">Focusdomein </w:t>
            </w:r>
          </w:p>
          <w:p w14:paraId="201BE21A" w14:textId="77777777" w:rsidR="00803E38" w:rsidRPr="00E15DED" w:rsidRDefault="00803E38" w:rsidP="007E6C87">
            <w:pPr>
              <w:contextualSpacing/>
              <w:rPr>
                <w:rFonts w:eastAsia="Cambria" w:cstheme="minorHAnsi"/>
                <w:b/>
                <w:noProof/>
              </w:rPr>
            </w:pPr>
            <w:r>
              <w:rPr>
                <w:rFonts w:eastAsia="Cambria" w:cstheme="minorHAnsi"/>
                <w:b/>
                <w:noProof/>
              </w:rPr>
              <w:t>Diensten en voorzieningen</w:t>
            </w:r>
          </w:p>
        </w:tc>
        <w:tc>
          <w:tcPr>
            <w:tcW w:w="708" w:type="dxa"/>
          </w:tcPr>
          <w:p w14:paraId="68BDBA30" w14:textId="77777777" w:rsidR="00803E38" w:rsidRPr="00E15DED" w:rsidRDefault="00803E38" w:rsidP="007E6C87">
            <w:pPr>
              <w:contextualSpacing/>
              <w:rPr>
                <w:rFonts w:eastAsia="Cambria" w:cstheme="minorHAnsi"/>
                <w:b/>
                <w:noProof/>
              </w:rPr>
            </w:pPr>
            <w:r>
              <w:rPr>
                <w:rFonts w:eastAsia="Cambria" w:cstheme="minorHAnsi"/>
                <w:b/>
                <w:noProof/>
              </w:rPr>
              <w:t>#</w:t>
            </w:r>
            <w:r w:rsidRPr="00E15DED">
              <w:rPr>
                <w:rFonts w:eastAsia="Cambria" w:cstheme="minorHAnsi"/>
                <w:b/>
                <w:noProof/>
              </w:rPr>
              <w:t xml:space="preserve"> </w:t>
            </w:r>
          </w:p>
        </w:tc>
        <w:tc>
          <w:tcPr>
            <w:tcW w:w="1418" w:type="dxa"/>
          </w:tcPr>
          <w:p w14:paraId="519CACDC" w14:textId="77777777" w:rsidR="00803E38" w:rsidRPr="00E15DED" w:rsidRDefault="00803E38" w:rsidP="007E6C87">
            <w:pPr>
              <w:contextualSpacing/>
              <w:rPr>
                <w:rFonts w:eastAsia="Cambria" w:cstheme="minorHAnsi"/>
                <w:b/>
                <w:noProof/>
              </w:rPr>
            </w:pPr>
            <w:r w:rsidRPr="00E15DED">
              <w:rPr>
                <w:rFonts w:eastAsia="Cambria" w:cstheme="minorHAnsi"/>
                <w:b/>
                <w:noProof/>
              </w:rPr>
              <w:t>Categorie Ongehin-derd.nl</w:t>
            </w:r>
          </w:p>
        </w:tc>
        <w:tc>
          <w:tcPr>
            <w:tcW w:w="709" w:type="dxa"/>
          </w:tcPr>
          <w:p w14:paraId="02A06392" w14:textId="77777777" w:rsidR="00803E38" w:rsidRPr="00E15DED" w:rsidRDefault="00803E38" w:rsidP="007E6C87">
            <w:pPr>
              <w:contextualSpacing/>
              <w:rPr>
                <w:rFonts w:eastAsia="Cambria" w:cstheme="minorHAnsi"/>
                <w:b/>
                <w:noProof/>
              </w:rPr>
            </w:pPr>
            <w:r>
              <w:rPr>
                <w:rFonts w:eastAsia="Cambria" w:cstheme="minorHAnsi"/>
                <w:b/>
                <w:noProof/>
              </w:rPr>
              <w:t>#</w:t>
            </w:r>
            <w:r w:rsidRPr="00E15DED">
              <w:rPr>
                <w:rFonts w:eastAsia="Cambria" w:cstheme="minorHAnsi"/>
                <w:b/>
                <w:noProof/>
              </w:rPr>
              <w:t xml:space="preserve"> </w:t>
            </w:r>
          </w:p>
        </w:tc>
        <w:tc>
          <w:tcPr>
            <w:tcW w:w="1134" w:type="dxa"/>
            <w:tcBorders>
              <w:bottom w:val="single" w:sz="4" w:space="0" w:color="auto"/>
            </w:tcBorders>
          </w:tcPr>
          <w:p w14:paraId="5E187DE0" w14:textId="77777777" w:rsidR="00803E38" w:rsidRPr="00E15DED" w:rsidRDefault="00803E38" w:rsidP="007E6C87">
            <w:pPr>
              <w:contextualSpacing/>
              <w:rPr>
                <w:rFonts w:eastAsia="Cambria" w:cstheme="minorHAnsi"/>
                <w:b/>
                <w:noProof/>
              </w:rPr>
            </w:pPr>
            <w:r w:rsidRPr="00E15DED">
              <w:rPr>
                <w:rFonts w:eastAsia="Cambria" w:cstheme="minorHAnsi"/>
                <w:b/>
                <w:noProof/>
              </w:rPr>
              <w:t>1 Entree drempel-vrij</w:t>
            </w:r>
          </w:p>
        </w:tc>
        <w:tc>
          <w:tcPr>
            <w:tcW w:w="1134" w:type="dxa"/>
            <w:tcBorders>
              <w:bottom w:val="single" w:sz="4" w:space="0" w:color="auto"/>
            </w:tcBorders>
          </w:tcPr>
          <w:p w14:paraId="6CA1F02A" w14:textId="77777777" w:rsidR="00803E38" w:rsidRPr="00E15DED" w:rsidRDefault="00803E38" w:rsidP="007E6C87">
            <w:pPr>
              <w:contextualSpacing/>
              <w:rPr>
                <w:rFonts w:eastAsia="Cambria" w:cstheme="minorHAnsi"/>
                <w:b/>
                <w:noProof/>
              </w:rPr>
            </w:pPr>
            <w:r>
              <w:rPr>
                <w:rFonts w:eastAsia="Cambria" w:cstheme="minorHAnsi"/>
                <w:b/>
                <w:noProof/>
              </w:rPr>
              <w:t>2 Auto-matische entre</w:t>
            </w:r>
            <w:r w:rsidRPr="00E15DED">
              <w:rPr>
                <w:rFonts w:eastAsia="Cambria" w:cstheme="minorHAnsi"/>
                <w:b/>
                <w:noProof/>
              </w:rPr>
              <w:t>e-deur</w:t>
            </w:r>
          </w:p>
        </w:tc>
        <w:tc>
          <w:tcPr>
            <w:tcW w:w="1134" w:type="dxa"/>
            <w:tcBorders>
              <w:bottom w:val="single" w:sz="4" w:space="0" w:color="auto"/>
            </w:tcBorders>
          </w:tcPr>
          <w:p w14:paraId="1B875A6B" w14:textId="77777777" w:rsidR="00803E38" w:rsidRPr="00E15DED" w:rsidRDefault="00803E38" w:rsidP="007E6C87">
            <w:pPr>
              <w:contextualSpacing/>
              <w:rPr>
                <w:rFonts w:eastAsia="Cambria" w:cstheme="minorHAnsi"/>
                <w:b/>
                <w:noProof/>
              </w:rPr>
            </w:pPr>
            <w:r w:rsidRPr="00E15DED">
              <w:rPr>
                <w:rFonts w:eastAsia="Cambria" w:cstheme="minorHAnsi"/>
                <w:b/>
                <w:noProof/>
              </w:rPr>
              <w:t>3 Hulphond toegela-ten</w:t>
            </w:r>
          </w:p>
        </w:tc>
        <w:tc>
          <w:tcPr>
            <w:tcW w:w="850" w:type="dxa"/>
            <w:tcBorders>
              <w:bottom w:val="single" w:sz="4" w:space="0" w:color="auto"/>
            </w:tcBorders>
          </w:tcPr>
          <w:p w14:paraId="32A488B9" w14:textId="77777777" w:rsidR="00803E38" w:rsidRPr="00E15DED" w:rsidRDefault="00803E38" w:rsidP="007E6C87">
            <w:pPr>
              <w:contextualSpacing/>
              <w:rPr>
                <w:rFonts w:eastAsia="Cambria" w:cstheme="minorHAnsi"/>
                <w:b/>
                <w:noProof/>
              </w:rPr>
            </w:pPr>
            <w:r w:rsidRPr="00E15DED">
              <w:rPr>
                <w:rFonts w:eastAsia="Cambria" w:cstheme="minorHAnsi"/>
                <w:b/>
                <w:noProof/>
              </w:rPr>
              <w:t>4 Gelijk-vloers/lift bij etage</w:t>
            </w:r>
          </w:p>
        </w:tc>
        <w:tc>
          <w:tcPr>
            <w:tcW w:w="851" w:type="dxa"/>
            <w:tcBorders>
              <w:bottom w:val="single" w:sz="4" w:space="0" w:color="auto"/>
            </w:tcBorders>
          </w:tcPr>
          <w:p w14:paraId="6D1DF07B" w14:textId="77777777" w:rsidR="00803E38" w:rsidRPr="00E15DED" w:rsidRDefault="00803E38" w:rsidP="007E6C87">
            <w:pPr>
              <w:contextualSpacing/>
              <w:rPr>
                <w:rFonts w:eastAsia="Cambria" w:cstheme="minorHAnsi"/>
                <w:b/>
                <w:noProof/>
              </w:rPr>
            </w:pPr>
            <w:r w:rsidRPr="00E15DED">
              <w:rPr>
                <w:rFonts w:eastAsia="Cambria" w:cstheme="minorHAnsi"/>
                <w:b/>
                <w:noProof/>
              </w:rPr>
              <w:t xml:space="preserve">5 </w:t>
            </w:r>
          </w:p>
          <w:p w14:paraId="309F7F44" w14:textId="77777777" w:rsidR="00803E38" w:rsidRPr="00E15DED" w:rsidRDefault="00803E38" w:rsidP="007E6C87">
            <w:pPr>
              <w:contextualSpacing/>
              <w:rPr>
                <w:rFonts w:eastAsia="Cambria" w:cstheme="minorHAnsi"/>
                <w:b/>
                <w:noProof/>
              </w:rPr>
            </w:pPr>
            <w:r w:rsidRPr="00E15DED">
              <w:rPr>
                <w:rFonts w:eastAsia="Cambria" w:cstheme="minorHAnsi"/>
                <w:b/>
                <w:noProof/>
              </w:rPr>
              <w:t>Invali</w:t>
            </w:r>
            <w:r>
              <w:rPr>
                <w:rFonts w:eastAsia="Cambria" w:cstheme="minorHAnsi"/>
                <w:b/>
                <w:noProof/>
              </w:rPr>
              <w:t>-</w:t>
            </w:r>
            <w:r w:rsidRPr="00E15DED">
              <w:rPr>
                <w:rFonts w:eastAsia="Cambria" w:cstheme="minorHAnsi"/>
                <w:b/>
                <w:noProof/>
              </w:rPr>
              <w:t>den-toilet</w:t>
            </w:r>
          </w:p>
        </w:tc>
        <w:tc>
          <w:tcPr>
            <w:tcW w:w="851" w:type="dxa"/>
            <w:tcBorders>
              <w:bottom w:val="single" w:sz="4" w:space="0" w:color="auto"/>
            </w:tcBorders>
          </w:tcPr>
          <w:p w14:paraId="71E232C9" w14:textId="77777777" w:rsidR="00803E38" w:rsidRPr="00E15DED" w:rsidRDefault="00803E38" w:rsidP="007E6C87">
            <w:pPr>
              <w:contextualSpacing/>
              <w:rPr>
                <w:rFonts w:eastAsia="Cambria" w:cstheme="minorHAnsi"/>
                <w:b/>
                <w:noProof/>
              </w:rPr>
            </w:pPr>
            <w:r>
              <w:rPr>
                <w:rFonts w:eastAsia="Cambria" w:cstheme="minorHAnsi"/>
                <w:b/>
                <w:noProof/>
              </w:rPr>
              <w:t>Baro-meter</w:t>
            </w:r>
          </w:p>
        </w:tc>
      </w:tr>
      <w:tr w:rsidR="004D3B64" w14:paraId="2DE49698" w14:textId="77777777" w:rsidTr="00803E38">
        <w:tc>
          <w:tcPr>
            <w:tcW w:w="1555" w:type="dxa"/>
          </w:tcPr>
          <w:p w14:paraId="14FFE25C" w14:textId="77777777" w:rsidR="004D3B64" w:rsidRDefault="004D3B64" w:rsidP="004D3B64">
            <w:pPr>
              <w:contextualSpacing/>
              <w:rPr>
                <w:rFonts w:eastAsia="Cambria" w:cstheme="minorHAnsi"/>
                <w:noProof/>
              </w:rPr>
            </w:pPr>
            <w:r>
              <w:rPr>
                <w:rFonts w:eastAsia="Cambria" w:cstheme="minorHAnsi"/>
                <w:noProof/>
              </w:rPr>
              <w:t>Overheidsin-stanties: stadsdeelkan-toren</w:t>
            </w:r>
          </w:p>
        </w:tc>
        <w:tc>
          <w:tcPr>
            <w:tcW w:w="708" w:type="dxa"/>
          </w:tcPr>
          <w:p w14:paraId="379BA582" w14:textId="77777777" w:rsidR="004D3B64" w:rsidRDefault="004D3B64" w:rsidP="004D3B64">
            <w:pPr>
              <w:contextualSpacing/>
              <w:rPr>
                <w:rFonts w:eastAsia="Cambria" w:cstheme="minorHAnsi"/>
                <w:noProof/>
              </w:rPr>
            </w:pPr>
            <w:r>
              <w:rPr>
                <w:rFonts w:eastAsia="Cambria" w:cstheme="minorHAnsi"/>
                <w:noProof/>
              </w:rPr>
              <w:t>8</w:t>
            </w:r>
          </w:p>
        </w:tc>
        <w:tc>
          <w:tcPr>
            <w:tcW w:w="1418" w:type="dxa"/>
          </w:tcPr>
          <w:p w14:paraId="69294E01" w14:textId="77777777" w:rsidR="004D3B64" w:rsidRDefault="004D3B64" w:rsidP="004D3B64">
            <w:pPr>
              <w:contextualSpacing/>
              <w:rPr>
                <w:rFonts w:eastAsia="Cambria" w:cstheme="minorHAnsi"/>
                <w:noProof/>
              </w:rPr>
            </w:pPr>
            <w:r>
              <w:rPr>
                <w:rFonts w:eastAsia="Cambria" w:cstheme="minorHAnsi"/>
                <w:noProof/>
              </w:rPr>
              <w:t>Overig: stadsdeel-kantoren</w:t>
            </w:r>
          </w:p>
        </w:tc>
        <w:tc>
          <w:tcPr>
            <w:tcW w:w="709" w:type="dxa"/>
          </w:tcPr>
          <w:p w14:paraId="70A27E23" w14:textId="77777777" w:rsidR="004D3B64" w:rsidRDefault="004D3B64" w:rsidP="004D3B64">
            <w:pPr>
              <w:contextualSpacing/>
              <w:rPr>
                <w:rFonts w:eastAsia="Cambria" w:cstheme="minorHAnsi"/>
                <w:noProof/>
              </w:rPr>
            </w:pPr>
            <w:r>
              <w:rPr>
                <w:rFonts w:eastAsia="Cambria" w:cstheme="minorHAnsi"/>
                <w:noProof/>
              </w:rPr>
              <w:t>7</w:t>
            </w:r>
          </w:p>
        </w:tc>
        <w:tc>
          <w:tcPr>
            <w:tcW w:w="1134" w:type="dxa"/>
            <w:shd w:val="clear" w:color="auto" w:fill="00B050"/>
          </w:tcPr>
          <w:p w14:paraId="24CDF5A2" w14:textId="77777777" w:rsidR="004D3B64" w:rsidRDefault="004D3B64" w:rsidP="004D3B64">
            <w:pPr>
              <w:contextualSpacing/>
              <w:rPr>
                <w:rFonts w:eastAsia="Cambria" w:cstheme="minorHAnsi"/>
                <w:noProof/>
              </w:rPr>
            </w:pPr>
          </w:p>
        </w:tc>
        <w:tc>
          <w:tcPr>
            <w:tcW w:w="1134" w:type="dxa"/>
            <w:shd w:val="clear" w:color="auto" w:fill="00B050"/>
          </w:tcPr>
          <w:p w14:paraId="0C551781" w14:textId="77777777" w:rsidR="004D3B64" w:rsidRDefault="004D3B64" w:rsidP="004D3B64">
            <w:pPr>
              <w:contextualSpacing/>
              <w:rPr>
                <w:rFonts w:eastAsia="Cambria" w:cstheme="minorHAnsi"/>
                <w:noProof/>
              </w:rPr>
            </w:pPr>
          </w:p>
        </w:tc>
        <w:tc>
          <w:tcPr>
            <w:tcW w:w="1134" w:type="dxa"/>
            <w:shd w:val="clear" w:color="auto" w:fill="00B050"/>
          </w:tcPr>
          <w:p w14:paraId="37736690" w14:textId="77777777" w:rsidR="004D3B64" w:rsidRDefault="004D3B64" w:rsidP="004D3B64">
            <w:pPr>
              <w:contextualSpacing/>
              <w:rPr>
                <w:rFonts w:eastAsia="Cambria" w:cstheme="minorHAnsi"/>
                <w:noProof/>
              </w:rPr>
            </w:pPr>
          </w:p>
        </w:tc>
        <w:tc>
          <w:tcPr>
            <w:tcW w:w="850" w:type="dxa"/>
            <w:shd w:val="clear" w:color="auto" w:fill="00B050"/>
          </w:tcPr>
          <w:p w14:paraId="61326CB7" w14:textId="77777777" w:rsidR="004D3B64" w:rsidRDefault="004D3B64" w:rsidP="004D3B64">
            <w:pPr>
              <w:contextualSpacing/>
              <w:rPr>
                <w:rFonts w:eastAsia="Cambria" w:cstheme="minorHAnsi"/>
                <w:noProof/>
              </w:rPr>
            </w:pPr>
          </w:p>
        </w:tc>
        <w:tc>
          <w:tcPr>
            <w:tcW w:w="851" w:type="dxa"/>
            <w:shd w:val="clear" w:color="auto" w:fill="00B050"/>
          </w:tcPr>
          <w:p w14:paraId="6681907B" w14:textId="77777777" w:rsidR="004D3B64" w:rsidRDefault="004D3B64" w:rsidP="004D3B64">
            <w:pPr>
              <w:contextualSpacing/>
              <w:rPr>
                <w:rFonts w:eastAsia="Cambria" w:cstheme="minorHAnsi"/>
                <w:noProof/>
              </w:rPr>
            </w:pPr>
          </w:p>
        </w:tc>
        <w:tc>
          <w:tcPr>
            <w:tcW w:w="851" w:type="dxa"/>
            <w:shd w:val="clear" w:color="auto" w:fill="00B050"/>
          </w:tcPr>
          <w:p w14:paraId="13909D05" w14:textId="77777777" w:rsidR="004D3B64" w:rsidRDefault="004D3B64" w:rsidP="004D3B64">
            <w:pPr>
              <w:contextualSpacing/>
              <w:rPr>
                <w:rFonts w:eastAsia="Cambria" w:cstheme="minorHAnsi"/>
                <w:noProof/>
              </w:rPr>
            </w:pPr>
          </w:p>
        </w:tc>
      </w:tr>
      <w:tr w:rsidR="004D3B64" w:rsidRPr="00752DC5" w14:paraId="42966DD8" w14:textId="77777777" w:rsidTr="004C79B9">
        <w:tc>
          <w:tcPr>
            <w:tcW w:w="1555" w:type="dxa"/>
          </w:tcPr>
          <w:p w14:paraId="35720D87" w14:textId="77777777" w:rsidR="004D3B64" w:rsidRPr="00752DC5" w:rsidRDefault="004D3B64" w:rsidP="004D3B64">
            <w:pPr>
              <w:contextualSpacing/>
              <w:rPr>
                <w:rFonts w:eastAsia="Cambria" w:cstheme="minorHAnsi"/>
                <w:noProof/>
              </w:rPr>
            </w:pPr>
            <w:r w:rsidRPr="00752DC5">
              <w:rPr>
                <w:rFonts w:eastAsia="Cambria" w:cstheme="minorHAnsi"/>
                <w:noProof/>
              </w:rPr>
              <w:t>Servicepunten</w:t>
            </w:r>
            <w:r w:rsidR="00AE0F74" w:rsidRPr="00752DC5">
              <w:rPr>
                <w:rFonts w:eastAsia="Cambria" w:cstheme="minorHAnsi"/>
                <w:noProof/>
              </w:rPr>
              <w:t>**</w:t>
            </w:r>
          </w:p>
        </w:tc>
        <w:tc>
          <w:tcPr>
            <w:tcW w:w="708" w:type="dxa"/>
          </w:tcPr>
          <w:p w14:paraId="737DB261" w14:textId="77777777" w:rsidR="004D3B64" w:rsidRPr="00752DC5" w:rsidRDefault="009A0C2F" w:rsidP="004D3B64">
            <w:pPr>
              <w:contextualSpacing/>
              <w:rPr>
                <w:rFonts w:eastAsia="Cambria" w:cstheme="minorHAnsi"/>
                <w:noProof/>
              </w:rPr>
            </w:pPr>
            <w:r w:rsidRPr="00752DC5">
              <w:rPr>
                <w:rFonts w:eastAsia="Cambria" w:cstheme="minorHAnsi"/>
                <w:noProof/>
              </w:rPr>
              <w:t>16</w:t>
            </w:r>
          </w:p>
        </w:tc>
        <w:tc>
          <w:tcPr>
            <w:tcW w:w="1418" w:type="dxa"/>
          </w:tcPr>
          <w:p w14:paraId="3831383D" w14:textId="77777777" w:rsidR="004D3B64" w:rsidRPr="00752DC5" w:rsidRDefault="004D3B64" w:rsidP="004D3B64">
            <w:pPr>
              <w:contextualSpacing/>
              <w:rPr>
                <w:rFonts w:eastAsia="Cambria" w:cstheme="minorHAnsi"/>
                <w:noProof/>
              </w:rPr>
            </w:pPr>
            <w:r w:rsidRPr="00752DC5">
              <w:rPr>
                <w:rFonts w:eastAsia="Cambria" w:cstheme="minorHAnsi"/>
                <w:noProof/>
              </w:rPr>
              <w:t>Overig: Service-punten</w:t>
            </w:r>
          </w:p>
        </w:tc>
        <w:tc>
          <w:tcPr>
            <w:tcW w:w="709" w:type="dxa"/>
          </w:tcPr>
          <w:p w14:paraId="53473F85" w14:textId="77777777" w:rsidR="004D3B64" w:rsidRPr="00752DC5" w:rsidRDefault="001E5162" w:rsidP="004D3B64">
            <w:pPr>
              <w:contextualSpacing/>
              <w:rPr>
                <w:rFonts w:eastAsia="Cambria" w:cstheme="minorHAnsi"/>
                <w:noProof/>
              </w:rPr>
            </w:pPr>
            <w:r w:rsidRPr="00752DC5">
              <w:rPr>
                <w:rFonts w:eastAsia="Cambria" w:cstheme="minorHAnsi"/>
                <w:noProof/>
              </w:rPr>
              <w:t>15</w:t>
            </w:r>
          </w:p>
        </w:tc>
        <w:tc>
          <w:tcPr>
            <w:tcW w:w="1134" w:type="dxa"/>
            <w:tcBorders>
              <w:bottom w:val="single" w:sz="4" w:space="0" w:color="auto"/>
            </w:tcBorders>
            <w:shd w:val="clear" w:color="auto" w:fill="00B050"/>
          </w:tcPr>
          <w:p w14:paraId="6F5CB678" w14:textId="77777777" w:rsidR="004D3B64" w:rsidRPr="00752DC5" w:rsidRDefault="004D3B64" w:rsidP="004D3B64">
            <w:pPr>
              <w:contextualSpacing/>
              <w:rPr>
                <w:rFonts w:eastAsia="Cambria" w:cstheme="minorHAnsi"/>
                <w:noProof/>
              </w:rPr>
            </w:pPr>
          </w:p>
        </w:tc>
        <w:tc>
          <w:tcPr>
            <w:tcW w:w="1134" w:type="dxa"/>
            <w:tcBorders>
              <w:bottom w:val="single" w:sz="4" w:space="0" w:color="auto"/>
            </w:tcBorders>
            <w:shd w:val="clear" w:color="auto" w:fill="FFC000"/>
          </w:tcPr>
          <w:p w14:paraId="52D0FBAD" w14:textId="77777777" w:rsidR="004D3B64" w:rsidRPr="00752DC5" w:rsidRDefault="004D3B64" w:rsidP="004D3B64">
            <w:pPr>
              <w:contextualSpacing/>
              <w:rPr>
                <w:rFonts w:eastAsia="Cambria" w:cstheme="minorHAnsi"/>
                <w:noProof/>
              </w:rPr>
            </w:pPr>
          </w:p>
        </w:tc>
        <w:tc>
          <w:tcPr>
            <w:tcW w:w="1134" w:type="dxa"/>
            <w:tcBorders>
              <w:bottom w:val="single" w:sz="4" w:space="0" w:color="auto"/>
            </w:tcBorders>
            <w:shd w:val="clear" w:color="auto" w:fill="00B050"/>
          </w:tcPr>
          <w:p w14:paraId="3653ECD9" w14:textId="77777777" w:rsidR="004D3B64" w:rsidRPr="00752DC5" w:rsidRDefault="004D3B64" w:rsidP="004D3B64">
            <w:pPr>
              <w:contextualSpacing/>
              <w:rPr>
                <w:rFonts w:eastAsia="Cambria" w:cstheme="minorHAnsi"/>
                <w:noProof/>
              </w:rPr>
            </w:pPr>
          </w:p>
        </w:tc>
        <w:tc>
          <w:tcPr>
            <w:tcW w:w="850" w:type="dxa"/>
            <w:tcBorders>
              <w:bottom w:val="single" w:sz="4" w:space="0" w:color="auto"/>
            </w:tcBorders>
            <w:shd w:val="clear" w:color="auto" w:fill="FFC000"/>
          </w:tcPr>
          <w:p w14:paraId="4CB201DF" w14:textId="77777777" w:rsidR="004D3B64" w:rsidRPr="00752DC5" w:rsidRDefault="004D3B64" w:rsidP="004D3B64">
            <w:pPr>
              <w:contextualSpacing/>
              <w:rPr>
                <w:rFonts w:eastAsia="Cambria" w:cstheme="minorHAnsi"/>
                <w:noProof/>
              </w:rPr>
            </w:pPr>
          </w:p>
        </w:tc>
        <w:tc>
          <w:tcPr>
            <w:tcW w:w="851" w:type="dxa"/>
            <w:tcBorders>
              <w:bottom w:val="single" w:sz="4" w:space="0" w:color="auto"/>
            </w:tcBorders>
            <w:shd w:val="clear" w:color="auto" w:fill="00B050"/>
          </w:tcPr>
          <w:p w14:paraId="63FE94F6" w14:textId="77777777" w:rsidR="004D3B64" w:rsidRPr="00752DC5" w:rsidRDefault="004D3B64" w:rsidP="004D3B64">
            <w:pPr>
              <w:contextualSpacing/>
              <w:rPr>
                <w:rFonts w:eastAsia="Cambria" w:cstheme="minorHAnsi"/>
                <w:noProof/>
              </w:rPr>
            </w:pPr>
          </w:p>
        </w:tc>
        <w:tc>
          <w:tcPr>
            <w:tcW w:w="851" w:type="dxa"/>
            <w:tcBorders>
              <w:bottom w:val="single" w:sz="4" w:space="0" w:color="auto"/>
            </w:tcBorders>
            <w:shd w:val="clear" w:color="auto" w:fill="00B050"/>
          </w:tcPr>
          <w:p w14:paraId="38A5901D" w14:textId="77777777" w:rsidR="004D3B64" w:rsidRPr="00752DC5" w:rsidRDefault="004D3B64" w:rsidP="004D3B64">
            <w:pPr>
              <w:contextualSpacing/>
              <w:rPr>
                <w:rFonts w:eastAsia="Cambria" w:cstheme="minorHAnsi"/>
                <w:noProof/>
              </w:rPr>
            </w:pPr>
          </w:p>
        </w:tc>
      </w:tr>
      <w:tr w:rsidR="004D3B64" w:rsidRPr="00752DC5" w14:paraId="593C4CBD" w14:textId="77777777" w:rsidTr="004C79B9">
        <w:tc>
          <w:tcPr>
            <w:tcW w:w="1555" w:type="dxa"/>
          </w:tcPr>
          <w:p w14:paraId="2000D1FC" w14:textId="77777777" w:rsidR="004D3B64" w:rsidRPr="00752DC5" w:rsidRDefault="004D3B64" w:rsidP="004D3B64">
            <w:pPr>
              <w:contextualSpacing/>
              <w:rPr>
                <w:rFonts w:eastAsia="Cambria" w:cstheme="minorHAnsi"/>
                <w:noProof/>
              </w:rPr>
            </w:pPr>
            <w:r w:rsidRPr="00752DC5">
              <w:rPr>
                <w:rFonts w:eastAsia="Cambria" w:cstheme="minorHAnsi"/>
                <w:noProof/>
              </w:rPr>
              <w:t>Winkels</w:t>
            </w:r>
          </w:p>
        </w:tc>
        <w:tc>
          <w:tcPr>
            <w:tcW w:w="708" w:type="dxa"/>
          </w:tcPr>
          <w:p w14:paraId="5A847435" w14:textId="77777777" w:rsidR="004D3B64" w:rsidRPr="00752DC5" w:rsidRDefault="004D3B64" w:rsidP="004D3B64">
            <w:pPr>
              <w:contextualSpacing/>
              <w:rPr>
                <w:rFonts w:eastAsia="Cambria" w:cstheme="minorHAnsi"/>
                <w:noProof/>
              </w:rPr>
            </w:pPr>
            <w:r w:rsidRPr="00752DC5">
              <w:rPr>
                <w:rFonts w:eastAsia="Cambria" w:cstheme="minorHAnsi"/>
                <w:noProof/>
              </w:rPr>
              <w:t>3778</w:t>
            </w:r>
          </w:p>
        </w:tc>
        <w:tc>
          <w:tcPr>
            <w:tcW w:w="1418" w:type="dxa"/>
          </w:tcPr>
          <w:p w14:paraId="266AEFEB" w14:textId="77777777" w:rsidR="004D3B64" w:rsidRPr="00752DC5" w:rsidRDefault="004D3B64" w:rsidP="004D3B64">
            <w:pPr>
              <w:contextualSpacing/>
              <w:rPr>
                <w:rFonts w:eastAsia="Cambria" w:cstheme="minorHAnsi"/>
                <w:noProof/>
              </w:rPr>
            </w:pPr>
            <w:r w:rsidRPr="00752DC5">
              <w:rPr>
                <w:rFonts w:eastAsia="Cambria" w:cstheme="minorHAnsi"/>
                <w:noProof/>
              </w:rPr>
              <w:t>Winkelen</w:t>
            </w:r>
          </w:p>
        </w:tc>
        <w:tc>
          <w:tcPr>
            <w:tcW w:w="709" w:type="dxa"/>
          </w:tcPr>
          <w:p w14:paraId="6F82DBF7" w14:textId="77777777" w:rsidR="004D3B64" w:rsidRPr="00752DC5" w:rsidRDefault="004D3B64" w:rsidP="004D3B64">
            <w:pPr>
              <w:contextualSpacing/>
              <w:rPr>
                <w:rFonts w:eastAsia="Cambria" w:cstheme="minorHAnsi"/>
                <w:noProof/>
              </w:rPr>
            </w:pPr>
            <w:r w:rsidRPr="00752DC5">
              <w:rPr>
                <w:rFonts w:eastAsia="Cambria" w:cstheme="minorHAnsi"/>
                <w:noProof/>
              </w:rPr>
              <w:t>146</w:t>
            </w:r>
          </w:p>
        </w:tc>
        <w:tc>
          <w:tcPr>
            <w:tcW w:w="1134" w:type="dxa"/>
            <w:shd w:val="clear" w:color="auto" w:fill="FFFFFF" w:themeFill="background1"/>
          </w:tcPr>
          <w:p w14:paraId="0A3D8B85" w14:textId="77777777" w:rsidR="004D3B64" w:rsidRPr="00752DC5" w:rsidRDefault="004D3B64" w:rsidP="004D3B64">
            <w:pPr>
              <w:contextualSpacing/>
              <w:rPr>
                <w:rFonts w:eastAsia="Cambria" w:cstheme="minorHAnsi"/>
                <w:noProof/>
              </w:rPr>
            </w:pPr>
          </w:p>
        </w:tc>
        <w:tc>
          <w:tcPr>
            <w:tcW w:w="1134" w:type="dxa"/>
            <w:shd w:val="clear" w:color="auto" w:fill="FFFFFF" w:themeFill="background1"/>
          </w:tcPr>
          <w:p w14:paraId="761E194C" w14:textId="77777777" w:rsidR="004D3B64" w:rsidRPr="00752DC5" w:rsidRDefault="004D3B64" w:rsidP="004D3B64">
            <w:pPr>
              <w:contextualSpacing/>
              <w:rPr>
                <w:rFonts w:eastAsia="Cambria" w:cstheme="minorHAnsi"/>
                <w:noProof/>
              </w:rPr>
            </w:pPr>
          </w:p>
        </w:tc>
        <w:tc>
          <w:tcPr>
            <w:tcW w:w="1134" w:type="dxa"/>
            <w:shd w:val="clear" w:color="auto" w:fill="FFFFFF" w:themeFill="background1"/>
          </w:tcPr>
          <w:p w14:paraId="7BBD6A59" w14:textId="77777777" w:rsidR="004D3B64" w:rsidRPr="00752DC5" w:rsidRDefault="004D3B64" w:rsidP="004D3B64">
            <w:pPr>
              <w:contextualSpacing/>
              <w:rPr>
                <w:rFonts w:eastAsia="Cambria" w:cstheme="minorHAnsi"/>
                <w:noProof/>
              </w:rPr>
            </w:pPr>
          </w:p>
        </w:tc>
        <w:tc>
          <w:tcPr>
            <w:tcW w:w="850" w:type="dxa"/>
            <w:shd w:val="clear" w:color="auto" w:fill="FFFFFF" w:themeFill="background1"/>
          </w:tcPr>
          <w:p w14:paraId="2CA5CE58" w14:textId="77777777" w:rsidR="004D3B64" w:rsidRPr="00752DC5" w:rsidRDefault="004D3B64" w:rsidP="004D3B64">
            <w:pPr>
              <w:contextualSpacing/>
              <w:rPr>
                <w:rFonts w:eastAsia="Cambria" w:cstheme="minorHAnsi"/>
                <w:noProof/>
              </w:rPr>
            </w:pPr>
          </w:p>
        </w:tc>
        <w:tc>
          <w:tcPr>
            <w:tcW w:w="851" w:type="dxa"/>
            <w:shd w:val="clear" w:color="auto" w:fill="FFFFFF" w:themeFill="background1"/>
          </w:tcPr>
          <w:p w14:paraId="6FE9E31A" w14:textId="77777777" w:rsidR="004D3B64" w:rsidRPr="00752DC5" w:rsidRDefault="004D3B64" w:rsidP="004D3B64">
            <w:pPr>
              <w:contextualSpacing/>
              <w:rPr>
                <w:rFonts w:eastAsia="Cambria" w:cstheme="minorHAnsi"/>
                <w:noProof/>
              </w:rPr>
            </w:pPr>
          </w:p>
        </w:tc>
        <w:tc>
          <w:tcPr>
            <w:tcW w:w="851" w:type="dxa"/>
            <w:shd w:val="clear" w:color="auto" w:fill="FFFFFF" w:themeFill="background1"/>
          </w:tcPr>
          <w:p w14:paraId="7ABA542D" w14:textId="77777777" w:rsidR="004D3B64" w:rsidRPr="00752DC5" w:rsidRDefault="004D3B64" w:rsidP="004D3B64">
            <w:pPr>
              <w:contextualSpacing/>
              <w:rPr>
                <w:rFonts w:eastAsia="Cambria" w:cstheme="minorHAnsi"/>
                <w:noProof/>
              </w:rPr>
            </w:pPr>
          </w:p>
        </w:tc>
      </w:tr>
    </w:tbl>
    <w:p w14:paraId="7958DB61" w14:textId="77777777" w:rsidR="00AE0F74" w:rsidRPr="00317653" w:rsidRDefault="008A3A0F" w:rsidP="004C79B9">
      <w:pPr>
        <w:spacing w:after="0" w:line="240" w:lineRule="auto"/>
        <w:contextualSpacing/>
        <w:rPr>
          <w:rFonts w:ascii="Verdana" w:eastAsia="Cambria" w:hAnsi="Verdana" w:cstheme="minorHAnsi"/>
          <w:i/>
          <w:noProof/>
          <w:sz w:val="18"/>
          <w:szCs w:val="18"/>
        </w:rPr>
      </w:pPr>
      <w:r w:rsidRPr="00317653">
        <w:rPr>
          <w:rFonts w:ascii="Verdana" w:eastAsia="Cambria" w:hAnsi="Verdana" w:cstheme="minorHAnsi"/>
          <w:i/>
          <w:noProof/>
          <w:sz w:val="18"/>
          <w:szCs w:val="18"/>
        </w:rPr>
        <w:t># = aantal</w:t>
      </w:r>
    </w:p>
    <w:p w14:paraId="60E50794" w14:textId="77777777" w:rsidR="004C79B9" w:rsidRPr="00317653" w:rsidRDefault="004C79B9" w:rsidP="004C79B9">
      <w:pPr>
        <w:spacing w:after="0" w:line="240" w:lineRule="auto"/>
        <w:rPr>
          <w:rFonts w:ascii="Verdana" w:hAnsi="Verdana"/>
          <w:i/>
          <w:sz w:val="18"/>
          <w:szCs w:val="18"/>
          <w:lang w:val="nl-NL"/>
        </w:rPr>
      </w:pPr>
      <w:r w:rsidRPr="00317653">
        <w:rPr>
          <w:rFonts w:ascii="Verdana" w:hAnsi="Verdana"/>
          <w:i/>
          <w:sz w:val="18"/>
          <w:szCs w:val="18"/>
          <w:lang w:val="nl-NL"/>
        </w:rPr>
        <w:t>*</w:t>
      </w:r>
      <w:r w:rsidR="00AE0F74" w:rsidRPr="00317653">
        <w:rPr>
          <w:rFonts w:ascii="Verdana" w:hAnsi="Verdana"/>
          <w:i/>
          <w:sz w:val="18"/>
          <w:szCs w:val="18"/>
          <w:lang w:val="nl-NL"/>
        </w:rPr>
        <w:t>*</w:t>
      </w:r>
      <w:r w:rsidRPr="00317653">
        <w:rPr>
          <w:rFonts w:ascii="Verdana" w:hAnsi="Verdana"/>
          <w:i/>
          <w:sz w:val="18"/>
          <w:szCs w:val="18"/>
          <w:lang w:val="nl-NL"/>
        </w:rPr>
        <w:t xml:space="preserve"> exclusief servicepunten in stadsdeelkantoren</w:t>
      </w:r>
    </w:p>
    <w:p w14:paraId="32FA8558" w14:textId="77777777" w:rsidR="00824D86" w:rsidRDefault="00824D86" w:rsidP="00803E38">
      <w:pPr>
        <w:rPr>
          <w:lang w:val="nl-NL"/>
        </w:rPr>
      </w:pPr>
    </w:p>
    <w:p w14:paraId="64435AFC" w14:textId="77777777" w:rsidR="007E6C87" w:rsidRPr="00600841" w:rsidRDefault="007E6C87" w:rsidP="00BC184F">
      <w:pPr>
        <w:spacing w:after="0" w:line="240" w:lineRule="auto"/>
        <w:rPr>
          <w:rFonts w:ascii="Verdana" w:eastAsia="Times New Roman" w:hAnsi="Verdana" w:cstheme="minorHAnsi"/>
          <w:lang w:val="nl-NL" w:eastAsia="nl-NL"/>
        </w:rPr>
      </w:pPr>
      <w:r w:rsidRPr="00600841">
        <w:rPr>
          <w:rFonts w:ascii="Verdana" w:eastAsia="Times New Roman" w:hAnsi="Verdana" w:cstheme="minorHAnsi"/>
          <w:lang w:val="nl-NL" w:eastAsia="nl-NL"/>
        </w:rPr>
        <w:t>Per saldo kunnen we op basis hiervan concluderen dat zowel de stadsdeelkantoren als de servicepunten de maximale score halen, namelijk groen op de barometer.</w:t>
      </w:r>
    </w:p>
    <w:p w14:paraId="07065529" w14:textId="77777777" w:rsidR="007E6C87" w:rsidRPr="00600841" w:rsidRDefault="007E6C87" w:rsidP="00BC184F">
      <w:pPr>
        <w:spacing w:after="0" w:line="240" w:lineRule="auto"/>
        <w:rPr>
          <w:rFonts w:ascii="Verdana" w:eastAsia="Times New Roman" w:hAnsi="Verdana" w:cstheme="minorHAnsi"/>
          <w:lang w:val="nl-NL" w:eastAsia="nl-NL"/>
        </w:rPr>
      </w:pPr>
    </w:p>
    <w:p w14:paraId="18FDB0AE" w14:textId="5B2E2619" w:rsidR="007E6C87" w:rsidRPr="00600841" w:rsidRDefault="007E6C87" w:rsidP="00BC184F">
      <w:pPr>
        <w:spacing w:line="240" w:lineRule="auto"/>
        <w:rPr>
          <w:rFonts w:ascii="Verdana" w:hAnsi="Verdana"/>
          <w:lang w:val="nl-NL"/>
        </w:rPr>
      </w:pPr>
      <w:r w:rsidRPr="00600841">
        <w:rPr>
          <w:rFonts w:ascii="Verdana" w:hAnsi="Verdana"/>
          <w:lang w:val="nl-NL"/>
        </w:rPr>
        <w:t xml:space="preserve">Graag hadden we in het kader van deze analyse ook de Haagse winkels betrokken. Helaas beschikken wij vooralsnog </w:t>
      </w:r>
      <w:r w:rsidR="006F6DF9">
        <w:rPr>
          <w:rFonts w:ascii="Verdana" w:hAnsi="Verdana"/>
          <w:lang w:val="nl-NL"/>
        </w:rPr>
        <w:t xml:space="preserve">over </w:t>
      </w:r>
      <w:r w:rsidRPr="00600841">
        <w:rPr>
          <w:rFonts w:ascii="Verdana" w:hAnsi="Verdana"/>
          <w:lang w:val="nl-NL"/>
        </w:rPr>
        <w:t>toegankelijkheidsinformatie</w:t>
      </w:r>
      <w:r w:rsidR="009A1CD9">
        <w:rPr>
          <w:rFonts w:ascii="Verdana" w:hAnsi="Verdana"/>
          <w:lang w:val="nl-NL"/>
        </w:rPr>
        <w:t xml:space="preserve"> van 146 winkels</w:t>
      </w:r>
      <w:r w:rsidRPr="00600841">
        <w:rPr>
          <w:rFonts w:ascii="Verdana" w:hAnsi="Verdana"/>
          <w:lang w:val="nl-NL"/>
        </w:rPr>
        <w:t>, t</w:t>
      </w:r>
      <w:r w:rsidR="005070B9">
        <w:rPr>
          <w:rFonts w:ascii="Verdana" w:hAnsi="Verdana"/>
          <w:lang w:val="nl-NL"/>
        </w:rPr>
        <w:t>erwijl er in de stad bijna vier</w:t>
      </w:r>
      <w:r w:rsidRPr="00600841">
        <w:rPr>
          <w:rFonts w:ascii="Verdana" w:hAnsi="Verdana"/>
          <w:lang w:val="nl-NL"/>
        </w:rPr>
        <w:t>duizend (3778) winkels zijn. Dit aantal vinden wij te gering om de winkels een kleur te geven in de barometer.</w:t>
      </w:r>
    </w:p>
    <w:p w14:paraId="7BB2D079" w14:textId="77777777" w:rsidR="00834A96" w:rsidRDefault="00834A96">
      <w:pPr>
        <w:rPr>
          <w:rFonts w:ascii="Verdana" w:hAnsi="Verdana"/>
          <w:lang w:val="nl-NL"/>
        </w:rPr>
      </w:pPr>
      <w:r>
        <w:rPr>
          <w:noProof/>
          <w:lang w:val="nl-NL" w:eastAsia="nl-NL"/>
        </w:rPr>
        <w:lastRenderedPageBreak/>
        <w:drawing>
          <wp:inline distT="0" distB="0" distL="0" distR="0" wp14:anchorId="4C93E680" wp14:editId="49CDBA3A">
            <wp:extent cx="5972810" cy="8380965"/>
            <wp:effectExtent l="0" t="0" r="8890" b="1270"/>
            <wp:docPr id="12" name="Afbeelding 12" descr="C:\Users\user\AppData\Local\Microsoft\Windows\INetCacheContent.Word\Onbeperkt070_Dashboard_Stadsdeel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Onbeperkt070_Dashboard_Stadsdeel_cover_FS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p>
    <w:p w14:paraId="7F264909" w14:textId="67D44AD8" w:rsidR="006917D0" w:rsidRPr="00600841" w:rsidRDefault="00834A96">
      <w:pPr>
        <w:rPr>
          <w:rFonts w:ascii="Verdana" w:hAnsi="Verdana"/>
          <w:lang w:val="nl-NL"/>
        </w:rPr>
      </w:pPr>
      <w:r>
        <w:rPr>
          <w:noProof/>
          <w:lang w:val="nl-NL" w:eastAsia="nl-NL"/>
        </w:rPr>
        <w:lastRenderedPageBreak/>
        <w:drawing>
          <wp:inline distT="0" distB="0" distL="0" distR="0" wp14:anchorId="331C880D" wp14:editId="73869C0B">
            <wp:extent cx="5972810" cy="8380965"/>
            <wp:effectExtent l="0" t="0" r="8890" b="1270"/>
            <wp:docPr id="13" name="Afbeelding 13" descr="C:\Users\user\AppData\Local\Microsoft\Windows\INetCacheContent.Word\Onbeperkt070_Dashboard_Service_cover_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Onbeperkt070_Dashboard_Service_cover_FS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8380965"/>
                    </a:xfrm>
                    <a:prstGeom prst="rect">
                      <a:avLst/>
                    </a:prstGeom>
                    <a:noFill/>
                    <a:ln>
                      <a:noFill/>
                    </a:ln>
                  </pic:spPr>
                </pic:pic>
              </a:graphicData>
            </a:graphic>
          </wp:inline>
        </w:drawing>
      </w:r>
      <w:r w:rsidR="006917D0" w:rsidRPr="00600841">
        <w:rPr>
          <w:rFonts w:ascii="Verdana" w:hAnsi="Verdana"/>
          <w:lang w:val="nl-NL"/>
        </w:rPr>
        <w:br w:type="page"/>
      </w:r>
    </w:p>
    <w:p w14:paraId="43CF3898" w14:textId="593E5B5F" w:rsidR="00752DC5" w:rsidRPr="00600841" w:rsidRDefault="006917D0" w:rsidP="006917D0">
      <w:pPr>
        <w:rPr>
          <w:rFonts w:ascii="Verdana" w:hAnsi="Verdana"/>
          <w:b/>
          <w:lang w:val="nl-BE"/>
        </w:rPr>
      </w:pPr>
      <w:r w:rsidRPr="00600841">
        <w:rPr>
          <w:rFonts w:ascii="Verdana" w:hAnsi="Verdana"/>
          <w:b/>
          <w:lang w:val="nl-BE"/>
        </w:rPr>
        <w:lastRenderedPageBreak/>
        <w:t>7.C</w:t>
      </w:r>
      <w:r w:rsidR="00752DC5" w:rsidRPr="00600841">
        <w:rPr>
          <w:rFonts w:ascii="Verdana" w:hAnsi="Verdana"/>
          <w:b/>
          <w:lang w:val="nl-BE"/>
        </w:rPr>
        <w:t>onclusie</w:t>
      </w:r>
      <w:r w:rsidRPr="00600841">
        <w:rPr>
          <w:rFonts w:ascii="Verdana" w:hAnsi="Verdana"/>
          <w:b/>
          <w:lang w:val="nl-BE"/>
        </w:rPr>
        <w:t xml:space="preserve"> en aanbevelingen</w:t>
      </w:r>
    </w:p>
    <w:p w14:paraId="322641C8" w14:textId="2945E43B" w:rsidR="008D7D7D" w:rsidRPr="00122E5F" w:rsidRDefault="008D7D7D" w:rsidP="008D7D7D">
      <w:pPr>
        <w:pStyle w:val="Normaalweb"/>
        <w:rPr>
          <w:rFonts w:ascii="Verdana" w:hAnsi="Verdana"/>
          <w:sz w:val="22"/>
          <w:szCs w:val="22"/>
        </w:rPr>
      </w:pPr>
      <w:r w:rsidRPr="00122E5F">
        <w:rPr>
          <w:rFonts w:ascii="Verdana" w:hAnsi="Verdana"/>
          <w:sz w:val="22"/>
          <w:szCs w:val="22"/>
        </w:rPr>
        <w:t xml:space="preserve">Op basis van bovenstaande analyse van de diverse domeinen kunnen we concluderen dat een aantal voorzieningen </w:t>
      </w:r>
      <w:r w:rsidR="00317653">
        <w:rPr>
          <w:rFonts w:ascii="Verdana" w:hAnsi="Verdana"/>
          <w:sz w:val="22"/>
          <w:szCs w:val="22"/>
        </w:rPr>
        <w:t xml:space="preserve">in de stad volledig toegankelijk zijn en dus </w:t>
      </w:r>
      <w:r w:rsidRPr="00122E5F">
        <w:rPr>
          <w:rFonts w:ascii="Verdana" w:hAnsi="Verdana"/>
          <w:sz w:val="22"/>
          <w:szCs w:val="22"/>
        </w:rPr>
        <w:t>groen scoren op de barometer. Dit zijn de Haagse musea en recreatieve attracties, de RandstadRail</w:t>
      </w:r>
      <w:r w:rsidR="00106386">
        <w:rPr>
          <w:rFonts w:ascii="Verdana" w:hAnsi="Verdana"/>
          <w:sz w:val="22"/>
          <w:szCs w:val="22"/>
        </w:rPr>
        <w:t xml:space="preserve"> en de bushaltes</w:t>
      </w:r>
      <w:r w:rsidRPr="00122E5F">
        <w:rPr>
          <w:rFonts w:ascii="Verdana" w:hAnsi="Verdana"/>
          <w:sz w:val="22"/>
          <w:szCs w:val="22"/>
        </w:rPr>
        <w:t>, de stadsdee</w:t>
      </w:r>
      <w:r>
        <w:rPr>
          <w:rFonts w:ascii="Verdana" w:hAnsi="Verdana"/>
          <w:sz w:val="22"/>
          <w:szCs w:val="22"/>
        </w:rPr>
        <w:t>lkantoren en de S</w:t>
      </w:r>
      <w:r w:rsidRPr="00122E5F">
        <w:rPr>
          <w:rFonts w:ascii="Verdana" w:hAnsi="Verdana"/>
          <w:sz w:val="22"/>
          <w:szCs w:val="22"/>
        </w:rPr>
        <w:t xml:space="preserve">ervicepunten. Dit zijn allemaal zaken </w:t>
      </w:r>
      <w:r>
        <w:rPr>
          <w:rFonts w:ascii="Verdana" w:hAnsi="Verdana"/>
          <w:sz w:val="22"/>
          <w:szCs w:val="22"/>
        </w:rPr>
        <w:t xml:space="preserve">die in Den Haag uitstekend </w:t>
      </w:r>
      <w:r w:rsidRPr="00122E5F">
        <w:rPr>
          <w:rFonts w:ascii="Verdana" w:hAnsi="Verdana"/>
          <w:sz w:val="22"/>
          <w:szCs w:val="22"/>
        </w:rPr>
        <w:t>geregeld</w:t>
      </w:r>
      <w:r>
        <w:rPr>
          <w:rFonts w:ascii="Verdana" w:hAnsi="Verdana"/>
          <w:sz w:val="22"/>
          <w:szCs w:val="22"/>
        </w:rPr>
        <w:t xml:space="preserve"> zijn</w:t>
      </w:r>
      <w:r w:rsidRPr="00122E5F">
        <w:rPr>
          <w:rFonts w:ascii="Verdana" w:hAnsi="Verdana"/>
          <w:sz w:val="22"/>
          <w:szCs w:val="22"/>
        </w:rPr>
        <w:t xml:space="preserve">.  </w:t>
      </w:r>
    </w:p>
    <w:p w14:paraId="00B664A3" w14:textId="30CE4146" w:rsidR="008D7D7D" w:rsidRPr="00122E5F" w:rsidRDefault="008D7D7D" w:rsidP="008D7D7D">
      <w:pPr>
        <w:pStyle w:val="Normaalweb"/>
        <w:rPr>
          <w:rFonts w:ascii="Verdana" w:hAnsi="Verdana"/>
          <w:sz w:val="22"/>
          <w:szCs w:val="22"/>
        </w:rPr>
      </w:pPr>
      <w:r w:rsidRPr="00122E5F">
        <w:rPr>
          <w:rFonts w:ascii="Verdana" w:hAnsi="Verdana"/>
          <w:sz w:val="22"/>
          <w:szCs w:val="22"/>
        </w:rPr>
        <w:t>Een aantal andere voorzieningen scoren oranje op de barometer, zoals Haagse cafés en restaurants</w:t>
      </w:r>
      <w:r w:rsidR="00106386">
        <w:rPr>
          <w:rFonts w:ascii="Verdana" w:hAnsi="Verdana"/>
          <w:sz w:val="22"/>
          <w:szCs w:val="22"/>
        </w:rPr>
        <w:t xml:space="preserve">, hotels, bioscopen, zwembaden en </w:t>
      </w:r>
      <w:r w:rsidRPr="00122E5F">
        <w:rPr>
          <w:rFonts w:ascii="Verdana" w:hAnsi="Verdana"/>
          <w:sz w:val="22"/>
          <w:szCs w:val="22"/>
        </w:rPr>
        <w:t xml:space="preserve">sporthallen. Hier zijn verbeteringen wenselijk en noodzakelijk. Voorbeelden hiervan zijn het ontbreken van een drempelvrije entree, een automatische entreedeur en de afwezigheid van een invalidentoilet. </w:t>
      </w:r>
      <w:r w:rsidR="00106386">
        <w:rPr>
          <w:rFonts w:ascii="Verdana" w:hAnsi="Verdana"/>
          <w:sz w:val="22"/>
          <w:szCs w:val="22"/>
        </w:rPr>
        <w:t>Ten aanzien van het openbaar vervoer geldt dat de trams en HTM-bussen oranje scoren, enerzijds als gevolg van een relatief groot aantal niet toegankelijke tramlijnen en bussen waar vooralsnog geen elektrische rolstoel wordt toegelaten</w:t>
      </w:r>
      <w:r w:rsidR="005070B9">
        <w:rPr>
          <w:rFonts w:ascii="Verdana" w:hAnsi="Verdana"/>
          <w:sz w:val="22"/>
          <w:szCs w:val="22"/>
        </w:rPr>
        <w:t>.</w:t>
      </w:r>
    </w:p>
    <w:p w14:paraId="30CF1818" w14:textId="18A4772F" w:rsidR="001C5BDE" w:rsidRDefault="00106386" w:rsidP="008D7D7D">
      <w:pPr>
        <w:pStyle w:val="Normaalweb"/>
        <w:rPr>
          <w:rFonts w:ascii="Verdana" w:hAnsi="Verdana"/>
          <w:sz w:val="22"/>
          <w:szCs w:val="22"/>
        </w:rPr>
      </w:pPr>
      <w:r>
        <w:rPr>
          <w:rFonts w:ascii="Verdana" w:hAnsi="Verdana"/>
          <w:sz w:val="22"/>
          <w:szCs w:val="22"/>
        </w:rPr>
        <w:t xml:space="preserve">Door het geringe aantal volledig toegankelijke haltes van de </w:t>
      </w:r>
      <w:proofErr w:type="spellStart"/>
      <w:r>
        <w:rPr>
          <w:rFonts w:ascii="Verdana" w:hAnsi="Verdana"/>
          <w:sz w:val="22"/>
          <w:szCs w:val="22"/>
        </w:rPr>
        <w:t>Avenio</w:t>
      </w:r>
      <w:proofErr w:type="spellEnd"/>
      <w:r>
        <w:rPr>
          <w:rFonts w:ascii="Verdana" w:hAnsi="Verdana"/>
          <w:sz w:val="22"/>
          <w:szCs w:val="22"/>
        </w:rPr>
        <w:t xml:space="preserve">-trams </w:t>
      </w:r>
      <w:r w:rsidR="00531B08">
        <w:rPr>
          <w:rFonts w:ascii="Verdana" w:hAnsi="Verdana"/>
          <w:sz w:val="22"/>
          <w:szCs w:val="22"/>
        </w:rPr>
        <w:t xml:space="preserve">scoren deze tramhaltes rood op de barometer. </w:t>
      </w:r>
      <w:r w:rsidR="001C5BDE">
        <w:rPr>
          <w:rFonts w:ascii="Verdana" w:hAnsi="Verdana"/>
          <w:sz w:val="22"/>
          <w:szCs w:val="22"/>
        </w:rPr>
        <w:t xml:space="preserve">Dit is te verklaren uit het feit dat de spleetbreedte en -hoogte </w:t>
      </w:r>
      <w:r w:rsidR="00317653">
        <w:rPr>
          <w:rFonts w:ascii="Verdana" w:hAnsi="Verdana"/>
          <w:sz w:val="22"/>
          <w:szCs w:val="22"/>
        </w:rPr>
        <w:t>niet binnen de norm van 5 cm valt. He</w:t>
      </w:r>
      <w:r w:rsidR="005070B9">
        <w:rPr>
          <w:rFonts w:ascii="Verdana" w:hAnsi="Verdana"/>
          <w:sz w:val="22"/>
          <w:szCs w:val="22"/>
        </w:rPr>
        <w:t xml:space="preserve">t gaat bij de spleetbreedte en </w:t>
      </w:r>
      <w:r w:rsidR="00317653">
        <w:rPr>
          <w:rFonts w:ascii="Verdana" w:hAnsi="Verdana"/>
          <w:sz w:val="22"/>
          <w:szCs w:val="22"/>
        </w:rPr>
        <w:t xml:space="preserve">-hoogte om de afstand tussen de halte en het voertuig. Doordat deze afstand in te veel gevallen te groot is, kunnen mensen met een rolstoel niet zelfstandig gebruik maken van dit vervoermiddel. Niet alleen de </w:t>
      </w:r>
      <w:proofErr w:type="spellStart"/>
      <w:r w:rsidR="00317653">
        <w:rPr>
          <w:rFonts w:ascii="Verdana" w:hAnsi="Verdana"/>
          <w:sz w:val="22"/>
          <w:szCs w:val="22"/>
        </w:rPr>
        <w:t>Avenio</w:t>
      </w:r>
      <w:proofErr w:type="spellEnd"/>
      <w:r w:rsidR="00317653">
        <w:rPr>
          <w:rFonts w:ascii="Verdana" w:hAnsi="Verdana"/>
          <w:sz w:val="22"/>
          <w:szCs w:val="22"/>
        </w:rPr>
        <w:t xml:space="preserve">-tramhaltes scoren slecht in het onderzoek, ook geldt dat voor de tramlijnen. </w:t>
      </w:r>
      <w:r w:rsidR="001C5BDE">
        <w:rPr>
          <w:rFonts w:ascii="Verdana" w:hAnsi="Verdana"/>
          <w:sz w:val="22"/>
          <w:szCs w:val="22"/>
        </w:rPr>
        <w:t xml:space="preserve">Hoewel er geleidelijk steeds meer lage instaptrams in </w:t>
      </w:r>
      <w:r w:rsidR="00317653">
        <w:rPr>
          <w:rFonts w:ascii="Verdana" w:hAnsi="Verdana"/>
          <w:sz w:val="22"/>
          <w:szCs w:val="22"/>
        </w:rPr>
        <w:t xml:space="preserve">de stad </w:t>
      </w:r>
      <w:r w:rsidR="001C5BDE">
        <w:rPr>
          <w:rFonts w:ascii="Verdana" w:hAnsi="Verdana"/>
          <w:sz w:val="22"/>
          <w:szCs w:val="22"/>
        </w:rPr>
        <w:t xml:space="preserve">beschikbaar komen, rijden er nog steeds </w:t>
      </w:r>
      <w:r w:rsidR="00317653">
        <w:rPr>
          <w:rFonts w:ascii="Verdana" w:hAnsi="Verdana"/>
          <w:sz w:val="22"/>
          <w:szCs w:val="22"/>
        </w:rPr>
        <w:t xml:space="preserve">op </w:t>
      </w:r>
      <w:r w:rsidR="001C5BDE">
        <w:rPr>
          <w:rFonts w:ascii="Verdana" w:hAnsi="Verdana"/>
          <w:sz w:val="22"/>
          <w:szCs w:val="22"/>
        </w:rPr>
        <w:t xml:space="preserve">zes lijnen hoge instaptrams. Deze trams zijn helemaal niet toegankelijk. Het verdient aanbeveling om in het kader van een toegankelijke stad </w:t>
      </w:r>
      <w:r w:rsidR="00317653">
        <w:rPr>
          <w:rFonts w:ascii="Verdana" w:hAnsi="Verdana"/>
          <w:sz w:val="22"/>
          <w:szCs w:val="22"/>
        </w:rPr>
        <w:t>zowel de tramhaltes met spoed aan te p</w:t>
      </w:r>
      <w:r w:rsidR="005070B9">
        <w:rPr>
          <w:rFonts w:ascii="Verdana" w:hAnsi="Verdana"/>
          <w:sz w:val="22"/>
          <w:szCs w:val="22"/>
        </w:rPr>
        <w:t>assen als ook de hoge instap</w:t>
      </w:r>
      <w:r w:rsidR="00317653">
        <w:rPr>
          <w:rFonts w:ascii="Verdana" w:hAnsi="Verdana"/>
          <w:sz w:val="22"/>
          <w:szCs w:val="22"/>
        </w:rPr>
        <w:t>tram op zo kort mogelijke termijn te</w:t>
      </w:r>
      <w:r w:rsidR="001C5BDE">
        <w:rPr>
          <w:rFonts w:ascii="Verdana" w:hAnsi="Verdana"/>
          <w:sz w:val="22"/>
          <w:szCs w:val="22"/>
        </w:rPr>
        <w:t xml:space="preserve"> vervangen </w:t>
      </w:r>
      <w:r w:rsidR="00317653">
        <w:rPr>
          <w:rFonts w:ascii="Verdana" w:hAnsi="Verdana"/>
          <w:sz w:val="22"/>
          <w:szCs w:val="22"/>
        </w:rPr>
        <w:t>door lage instaptrams</w:t>
      </w:r>
      <w:r w:rsidR="001C5BDE">
        <w:rPr>
          <w:rFonts w:ascii="Verdana" w:hAnsi="Verdana"/>
          <w:sz w:val="22"/>
          <w:szCs w:val="22"/>
        </w:rPr>
        <w:t xml:space="preserve">. </w:t>
      </w:r>
    </w:p>
    <w:p w14:paraId="5C4C3F38" w14:textId="759E5405" w:rsidR="008D7D7D" w:rsidRPr="00122E5F" w:rsidRDefault="008D7D7D" w:rsidP="008D7D7D">
      <w:pPr>
        <w:pStyle w:val="Normaalweb"/>
        <w:rPr>
          <w:rFonts w:ascii="Verdana" w:hAnsi="Verdana"/>
          <w:sz w:val="22"/>
          <w:szCs w:val="22"/>
        </w:rPr>
      </w:pPr>
      <w:r w:rsidRPr="00122E5F">
        <w:rPr>
          <w:rFonts w:ascii="Verdana" w:hAnsi="Verdana"/>
          <w:sz w:val="22"/>
          <w:szCs w:val="22"/>
        </w:rPr>
        <w:t xml:space="preserve">Verder kan op basis van dit onderzoek worden geconcludeerd dat zwembaden en sporthallen meer moeten investeren in hun basistoegankelijkheid. Hiervoor kunnen zij een beroep doen op het </w:t>
      </w:r>
      <w:r w:rsidR="00317653">
        <w:rPr>
          <w:rFonts w:ascii="Verdana" w:hAnsi="Verdana"/>
          <w:sz w:val="22"/>
          <w:szCs w:val="22"/>
        </w:rPr>
        <w:t xml:space="preserve">onlangs ingesteld </w:t>
      </w:r>
      <w:r w:rsidRPr="00122E5F">
        <w:rPr>
          <w:rFonts w:ascii="Verdana" w:hAnsi="Verdana"/>
          <w:sz w:val="22"/>
          <w:szCs w:val="22"/>
        </w:rPr>
        <w:t xml:space="preserve">gemeentelijke Toegankelijkheidsfonds waarin jaarlijks </w:t>
      </w:r>
      <w:r w:rsidR="00317653">
        <w:rPr>
          <w:rFonts w:ascii="Verdana" w:hAnsi="Verdana"/>
          <w:sz w:val="22"/>
          <w:szCs w:val="22"/>
        </w:rPr>
        <w:t xml:space="preserve">(2017, 2018 en 2019) </w:t>
      </w:r>
      <w:r w:rsidRPr="00122E5F">
        <w:rPr>
          <w:rFonts w:ascii="Verdana" w:hAnsi="Verdana"/>
          <w:sz w:val="22"/>
          <w:szCs w:val="22"/>
        </w:rPr>
        <w:t xml:space="preserve">ruim 3 ton beschikbaar is voor fysieke, sociale en digitale toegankelijkheid. </w:t>
      </w:r>
    </w:p>
    <w:p w14:paraId="74221DF5" w14:textId="77777777" w:rsidR="008D7D7D" w:rsidRPr="00122E5F" w:rsidRDefault="008D7D7D" w:rsidP="008D7D7D">
      <w:pPr>
        <w:pStyle w:val="Normaalweb"/>
        <w:rPr>
          <w:rFonts w:ascii="Verdana" w:hAnsi="Verdana"/>
          <w:sz w:val="22"/>
          <w:szCs w:val="22"/>
        </w:rPr>
      </w:pPr>
      <w:r w:rsidRPr="00122E5F">
        <w:rPr>
          <w:rFonts w:ascii="Verdana" w:hAnsi="Verdana"/>
          <w:sz w:val="22"/>
          <w:szCs w:val="22"/>
        </w:rPr>
        <w:t xml:space="preserve">Tenslotte verdient het aanbeveling dat cafés en restaurants, hotels en bioscopen een hogere prioriteit geven aan toegankelijkheid. Voorall is beschikbaar om afzonderlijke bedrijven hierover te adviseren.  </w:t>
      </w:r>
    </w:p>
    <w:p w14:paraId="678DE03D" w14:textId="6EE3EB9A" w:rsidR="006917D0" w:rsidRPr="00600841" w:rsidRDefault="006917D0" w:rsidP="007E6C87">
      <w:pPr>
        <w:spacing w:after="0" w:line="240" w:lineRule="auto"/>
        <w:rPr>
          <w:rFonts w:ascii="Verdana" w:eastAsia="Cambria" w:hAnsi="Verdana" w:cstheme="minorHAnsi"/>
          <w:noProof/>
          <w:lang w:val="nl-NL"/>
        </w:rPr>
      </w:pPr>
    </w:p>
    <w:p w14:paraId="680CBF24" w14:textId="77777777" w:rsidR="001660C3" w:rsidRPr="00600841" w:rsidRDefault="001660C3" w:rsidP="001660C3">
      <w:pPr>
        <w:spacing w:after="0" w:line="240" w:lineRule="auto"/>
        <w:rPr>
          <w:rFonts w:ascii="Verdana" w:eastAsia="Times New Roman" w:hAnsi="Verdana" w:cstheme="minorHAnsi"/>
          <w:lang w:val="nl-NL" w:eastAsia="nl-NL"/>
        </w:rPr>
      </w:pPr>
    </w:p>
    <w:p w14:paraId="5DFD2C62" w14:textId="77777777" w:rsidR="007E6C87" w:rsidRPr="00600841" w:rsidRDefault="007E6C87" w:rsidP="00752DC5">
      <w:pPr>
        <w:rPr>
          <w:rFonts w:ascii="Verdana" w:hAnsi="Verdana"/>
          <w:lang w:val="nl-NL"/>
        </w:rPr>
      </w:pPr>
    </w:p>
    <w:sectPr w:rsidR="007E6C87" w:rsidRPr="00600841">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7C1B6" w14:textId="77777777" w:rsidR="00131FB2" w:rsidRDefault="00131FB2" w:rsidP="00025114">
      <w:pPr>
        <w:spacing w:after="0" w:line="240" w:lineRule="auto"/>
      </w:pPr>
      <w:r>
        <w:separator/>
      </w:r>
    </w:p>
  </w:endnote>
  <w:endnote w:type="continuationSeparator" w:id="0">
    <w:p w14:paraId="73C64402" w14:textId="77777777" w:rsidR="00131FB2" w:rsidRDefault="00131FB2" w:rsidP="00025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TBC0559E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758D4" w14:textId="77777777" w:rsidR="00025114" w:rsidRDefault="0002511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883993"/>
      <w:docPartObj>
        <w:docPartGallery w:val="Page Numbers (Bottom of Page)"/>
        <w:docPartUnique/>
      </w:docPartObj>
    </w:sdtPr>
    <w:sdtEndPr/>
    <w:sdtContent>
      <w:p w14:paraId="55F806D7" w14:textId="6B9E1E08" w:rsidR="00025114" w:rsidRDefault="00025114">
        <w:pPr>
          <w:pStyle w:val="Voettekst"/>
          <w:jc w:val="right"/>
        </w:pPr>
        <w:r>
          <w:fldChar w:fldCharType="begin"/>
        </w:r>
        <w:r>
          <w:instrText>PAGE   \* MERGEFORMAT</w:instrText>
        </w:r>
        <w:r>
          <w:fldChar w:fldCharType="separate"/>
        </w:r>
        <w:r w:rsidR="00A135AA" w:rsidRPr="00A135AA">
          <w:rPr>
            <w:noProof/>
            <w:lang w:val="nl-NL"/>
          </w:rPr>
          <w:t>5</w:t>
        </w:r>
        <w:r>
          <w:fldChar w:fldCharType="end"/>
        </w:r>
      </w:p>
    </w:sdtContent>
  </w:sdt>
  <w:p w14:paraId="63C186BC" w14:textId="77777777" w:rsidR="00025114" w:rsidRDefault="0002511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DA6E3" w14:textId="77777777" w:rsidR="00025114" w:rsidRDefault="000251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A4A5F" w14:textId="77777777" w:rsidR="00131FB2" w:rsidRDefault="00131FB2" w:rsidP="00025114">
      <w:pPr>
        <w:spacing w:after="0" w:line="240" w:lineRule="auto"/>
      </w:pPr>
      <w:r>
        <w:separator/>
      </w:r>
    </w:p>
  </w:footnote>
  <w:footnote w:type="continuationSeparator" w:id="0">
    <w:p w14:paraId="3D87A8B2" w14:textId="77777777" w:rsidR="00131FB2" w:rsidRDefault="00131FB2" w:rsidP="00025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3A5B5" w14:textId="77777777" w:rsidR="00025114" w:rsidRDefault="0002511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FBCFB" w14:textId="77777777" w:rsidR="00025114" w:rsidRDefault="0002511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C6B13" w14:textId="77777777" w:rsidR="00025114" w:rsidRDefault="0002511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F55F4"/>
    <w:multiLevelType w:val="hybridMultilevel"/>
    <w:tmpl w:val="5BE279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DB6987"/>
    <w:multiLevelType w:val="hybridMultilevel"/>
    <w:tmpl w:val="6960E2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AD434E6"/>
    <w:multiLevelType w:val="hybridMultilevel"/>
    <w:tmpl w:val="0F38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5789F"/>
    <w:multiLevelType w:val="hybridMultilevel"/>
    <w:tmpl w:val="95989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916EFC"/>
    <w:multiLevelType w:val="multilevel"/>
    <w:tmpl w:val="EF5C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9D"/>
    <w:rsid w:val="00000EAE"/>
    <w:rsid w:val="0000793F"/>
    <w:rsid w:val="00025114"/>
    <w:rsid w:val="000771A9"/>
    <w:rsid w:val="00097CAD"/>
    <w:rsid w:val="000C27BE"/>
    <w:rsid w:val="000C617C"/>
    <w:rsid w:val="000D0FFD"/>
    <w:rsid w:val="000E587B"/>
    <w:rsid w:val="000F0FC1"/>
    <w:rsid w:val="000F53F1"/>
    <w:rsid w:val="00106386"/>
    <w:rsid w:val="00122E72"/>
    <w:rsid w:val="0012581C"/>
    <w:rsid w:val="00131FB2"/>
    <w:rsid w:val="0015554B"/>
    <w:rsid w:val="0016051F"/>
    <w:rsid w:val="001660C3"/>
    <w:rsid w:val="00183187"/>
    <w:rsid w:val="001C5BDE"/>
    <w:rsid w:val="001E5162"/>
    <w:rsid w:val="001E600A"/>
    <w:rsid w:val="001E6114"/>
    <w:rsid w:val="002043E1"/>
    <w:rsid w:val="00205A2F"/>
    <w:rsid w:val="0022433B"/>
    <w:rsid w:val="00243B7E"/>
    <w:rsid w:val="00260B9A"/>
    <w:rsid w:val="00262A80"/>
    <w:rsid w:val="00264D55"/>
    <w:rsid w:val="00294B07"/>
    <w:rsid w:val="002A4AF3"/>
    <w:rsid w:val="002A544A"/>
    <w:rsid w:val="002A6B05"/>
    <w:rsid w:val="002C035A"/>
    <w:rsid w:val="002E5092"/>
    <w:rsid w:val="002F6FCD"/>
    <w:rsid w:val="00317653"/>
    <w:rsid w:val="003357B3"/>
    <w:rsid w:val="003365B9"/>
    <w:rsid w:val="0035675F"/>
    <w:rsid w:val="00376B6E"/>
    <w:rsid w:val="003974A7"/>
    <w:rsid w:val="003B15DC"/>
    <w:rsid w:val="003D2D95"/>
    <w:rsid w:val="003E1554"/>
    <w:rsid w:val="003F46A9"/>
    <w:rsid w:val="004030D6"/>
    <w:rsid w:val="00420D0C"/>
    <w:rsid w:val="00460AD8"/>
    <w:rsid w:val="00473347"/>
    <w:rsid w:val="00475170"/>
    <w:rsid w:val="00475E03"/>
    <w:rsid w:val="004762EF"/>
    <w:rsid w:val="004A633D"/>
    <w:rsid w:val="004C79B9"/>
    <w:rsid w:val="004D284A"/>
    <w:rsid w:val="004D3B64"/>
    <w:rsid w:val="00502210"/>
    <w:rsid w:val="005070B9"/>
    <w:rsid w:val="005217A5"/>
    <w:rsid w:val="00531B08"/>
    <w:rsid w:val="005329C7"/>
    <w:rsid w:val="005374A1"/>
    <w:rsid w:val="00577122"/>
    <w:rsid w:val="005940F6"/>
    <w:rsid w:val="005F1F59"/>
    <w:rsid w:val="00600841"/>
    <w:rsid w:val="00614990"/>
    <w:rsid w:val="00644202"/>
    <w:rsid w:val="00682A65"/>
    <w:rsid w:val="006917D0"/>
    <w:rsid w:val="006A2525"/>
    <w:rsid w:val="006A7C47"/>
    <w:rsid w:val="006C497C"/>
    <w:rsid w:val="006C7531"/>
    <w:rsid w:val="006F6DF9"/>
    <w:rsid w:val="00752DC5"/>
    <w:rsid w:val="007E6C87"/>
    <w:rsid w:val="007F1137"/>
    <w:rsid w:val="007F3A47"/>
    <w:rsid w:val="00803E38"/>
    <w:rsid w:val="008044A8"/>
    <w:rsid w:val="00820655"/>
    <w:rsid w:val="00824D86"/>
    <w:rsid w:val="00834A96"/>
    <w:rsid w:val="0087324E"/>
    <w:rsid w:val="008A3A0F"/>
    <w:rsid w:val="008D1D0F"/>
    <w:rsid w:val="008D7D7D"/>
    <w:rsid w:val="009122BE"/>
    <w:rsid w:val="0091463C"/>
    <w:rsid w:val="009468FE"/>
    <w:rsid w:val="00956852"/>
    <w:rsid w:val="00977915"/>
    <w:rsid w:val="0098489D"/>
    <w:rsid w:val="00985CFB"/>
    <w:rsid w:val="009A0C2F"/>
    <w:rsid w:val="009A1CD9"/>
    <w:rsid w:val="009C4D50"/>
    <w:rsid w:val="009F5808"/>
    <w:rsid w:val="00A135AA"/>
    <w:rsid w:val="00A21A8E"/>
    <w:rsid w:val="00A3190F"/>
    <w:rsid w:val="00AC0144"/>
    <w:rsid w:val="00AC15C5"/>
    <w:rsid w:val="00AD0CC1"/>
    <w:rsid w:val="00AE0F74"/>
    <w:rsid w:val="00B14771"/>
    <w:rsid w:val="00B24CE6"/>
    <w:rsid w:val="00B2517B"/>
    <w:rsid w:val="00B26129"/>
    <w:rsid w:val="00B2654B"/>
    <w:rsid w:val="00B347DF"/>
    <w:rsid w:val="00B72C4A"/>
    <w:rsid w:val="00B803E6"/>
    <w:rsid w:val="00BA5710"/>
    <w:rsid w:val="00BB688C"/>
    <w:rsid w:val="00BC184F"/>
    <w:rsid w:val="00BE7C8D"/>
    <w:rsid w:val="00BF4853"/>
    <w:rsid w:val="00C22264"/>
    <w:rsid w:val="00C37F24"/>
    <w:rsid w:val="00C43A14"/>
    <w:rsid w:val="00C45A1D"/>
    <w:rsid w:val="00C960E9"/>
    <w:rsid w:val="00CB3338"/>
    <w:rsid w:val="00CF0EC9"/>
    <w:rsid w:val="00D144BD"/>
    <w:rsid w:val="00D31A20"/>
    <w:rsid w:val="00D61275"/>
    <w:rsid w:val="00D85DB1"/>
    <w:rsid w:val="00DB530E"/>
    <w:rsid w:val="00DC3DF9"/>
    <w:rsid w:val="00DD5EA6"/>
    <w:rsid w:val="00DF55AB"/>
    <w:rsid w:val="00E218A6"/>
    <w:rsid w:val="00E81BF1"/>
    <w:rsid w:val="00E8320C"/>
    <w:rsid w:val="00EA5216"/>
    <w:rsid w:val="00EB3F11"/>
    <w:rsid w:val="00EB6585"/>
    <w:rsid w:val="00EF00BA"/>
    <w:rsid w:val="00F0005F"/>
    <w:rsid w:val="00F048C6"/>
    <w:rsid w:val="00F12E12"/>
    <w:rsid w:val="00F1556E"/>
    <w:rsid w:val="00F23D40"/>
    <w:rsid w:val="00F520D3"/>
    <w:rsid w:val="00F76257"/>
    <w:rsid w:val="00F85C3D"/>
    <w:rsid w:val="00FE1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77F66"/>
  <w15:chartTrackingRefBased/>
  <w15:docId w15:val="{89C885B9-FFB1-4B0E-91D8-13625699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98489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84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05A2F"/>
    <w:pPr>
      <w:ind w:left="720"/>
      <w:contextualSpacing/>
    </w:pPr>
  </w:style>
  <w:style w:type="paragraph" w:styleId="Koptekst">
    <w:name w:val="header"/>
    <w:basedOn w:val="Standaard"/>
    <w:link w:val="KoptekstChar"/>
    <w:uiPriority w:val="99"/>
    <w:unhideWhenUsed/>
    <w:rsid w:val="000251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5114"/>
  </w:style>
  <w:style w:type="paragraph" w:styleId="Voettekst">
    <w:name w:val="footer"/>
    <w:basedOn w:val="Standaard"/>
    <w:link w:val="VoettekstChar"/>
    <w:uiPriority w:val="99"/>
    <w:unhideWhenUsed/>
    <w:rsid w:val="000251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5114"/>
  </w:style>
  <w:style w:type="paragraph" w:styleId="Ballontekst">
    <w:name w:val="Balloon Text"/>
    <w:basedOn w:val="Standaard"/>
    <w:link w:val="BallontekstChar"/>
    <w:uiPriority w:val="99"/>
    <w:semiHidden/>
    <w:unhideWhenUsed/>
    <w:rsid w:val="00243B7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43B7E"/>
    <w:rPr>
      <w:rFonts w:ascii="Segoe UI" w:hAnsi="Segoe UI" w:cs="Segoe UI"/>
      <w:sz w:val="18"/>
      <w:szCs w:val="18"/>
    </w:rPr>
  </w:style>
  <w:style w:type="character" w:styleId="Hyperlink">
    <w:name w:val="Hyperlink"/>
    <w:basedOn w:val="Standaardalinea-lettertype"/>
    <w:uiPriority w:val="99"/>
    <w:unhideWhenUsed/>
    <w:rsid w:val="00B14771"/>
    <w:rPr>
      <w:color w:val="0563C1" w:themeColor="hyperlink"/>
      <w:u w:val="single"/>
    </w:rPr>
  </w:style>
  <w:style w:type="paragraph" w:styleId="Normaalweb">
    <w:name w:val="Normal (Web)"/>
    <w:basedOn w:val="Standaard"/>
    <w:uiPriority w:val="99"/>
    <w:semiHidden/>
    <w:unhideWhenUsed/>
    <w:rsid w:val="008D7D7D"/>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nhaag.buurtmonitor.nl/" TargetMode="Externa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twitter.com/voorall"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voorall"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mailto:info@voorall.nl"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02231-E0EB-49FE-AEE5-9C0E59ADE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4193</Words>
  <Characters>23063</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Koolhoven</dc:creator>
  <cp:keywords/>
  <dc:description/>
  <cp:lastModifiedBy>Tillie van Wijk</cp:lastModifiedBy>
  <cp:revision>20</cp:revision>
  <cp:lastPrinted>2017-02-08T14:01:00Z</cp:lastPrinted>
  <dcterms:created xsi:type="dcterms:W3CDTF">2017-03-23T12:45:00Z</dcterms:created>
  <dcterms:modified xsi:type="dcterms:W3CDTF">2017-03-23T12:56:00Z</dcterms:modified>
</cp:coreProperties>
</file>