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2B" w:rsidRPr="0098177E" w:rsidRDefault="00600AF5" w:rsidP="0014216C">
      <w:pPr>
        <w:ind w:left="-426"/>
        <w:jc w:val="center"/>
        <w:rPr>
          <w:b/>
          <w:i/>
          <w:sz w:val="28"/>
          <w:szCs w:val="28"/>
        </w:rPr>
      </w:pPr>
      <w:r>
        <w:rPr>
          <w:b/>
          <w:sz w:val="28"/>
          <w:szCs w:val="28"/>
        </w:rPr>
        <w:t>Uitnodiging c</w:t>
      </w:r>
      <w:r w:rsidRPr="00600AF5">
        <w:rPr>
          <w:b/>
          <w:sz w:val="28"/>
          <w:szCs w:val="28"/>
        </w:rPr>
        <w:t xml:space="preserve">ursus </w:t>
      </w:r>
      <w:r w:rsidR="0098177E" w:rsidRPr="0098177E">
        <w:rPr>
          <w:b/>
          <w:i/>
          <w:sz w:val="28"/>
          <w:szCs w:val="28"/>
        </w:rPr>
        <w:t xml:space="preserve">Hoe voer ik een </w:t>
      </w:r>
      <w:r w:rsidRPr="0098177E">
        <w:rPr>
          <w:b/>
          <w:i/>
          <w:sz w:val="28"/>
          <w:szCs w:val="28"/>
        </w:rPr>
        <w:t>keukentafelgesprek</w:t>
      </w:r>
      <w:r w:rsidR="0098177E" w:rsidRPr="0098177E">
        <w:rPr>
          <w:b/>
          <w:i/>
          <w:sz w:val="28"/>
          <w:szCs w:val="28"/>
        </w:rPr>
        <w:t>?</w:t>
      </w:r>
    </w:p>
    <w:p w:rsidR="00CE38FA" w:rsidRPr="00A747CA" w:rsidRDefault="00CE38FA" w:rsidP="00CE38FA">
      <w:pPr>
        <w:jc w:val="center"/>
      </w:pPr>
      <w:r w:rsidRPr="00A747CA">
        <w:rPr>
          <w:rFonts w:ascii="Arial" w:hAnsi="Arial" w:cs="Arial"/>
          <w:noProof/>
          <w:color w:val="1F497D"/>
          <w:lang w:eastAsia="nl-NL"/>
        </w:rPr>
        <w:drawing>
          <wp:inline distT="0" distB="0" distL="0" distR="0" wp14:anchorId="7B49A9C1" wp14:editId="54025BE1">
            <wp:extent cx="471469" cy="500184"/>
            <wp:effectExtent l="0" t="0" r="5080" b="0"/>
            <wp:docPr id="2" name="Afbeelding 2" descr="F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O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7701" cy="506795"/>
                    </a:xfrm>
                    <a:prstGeom prst="rect">
                      <a:avLst/>
                    </a:prstGeom>
                    <a:noFill/>
                    <a:ln>
                      <a:noFill/>
                    </a:ln>
                  </pic:spPr>
                </pic:pic>
              </a:graphicData>
            </a:graphic>
          </wp:inline>
        </w:drawing>
      </w:r>
    </w:p>
    <w:p w:rsidR="00CE38FA" w:rsidRPr="004D4671" w:rsidRDefault="00CE38FA" w:rsidP="00CE38FA">
      <w:pPr>
        <w:keepNext/>
        <w:spacing w:after="0" w:line="240" w:lineRule="auto"/>
        <w:jc w:val="center"/>
        <w:outlineLvl w:val="1"/>
        <w:rPr>
          <w:rFonts w:ascii="Tahoma" w:eastAsia="Times New Roman" w:hAnsi="Tahoma" w:cs="Tahoma"/>
          <w:b/>
          <w:bCs/>
          <w:lang w:eastAsia="nl-NL"/>
        </w:rPr>
      </w:pPr>
      <w:r w:rsidRPr="004D4671">
        <w:rPr>
          <w:rFonts w:ascii="Tahoma" w:eastAsia="Times New Roman" w:hAnsi="Tahoma" w:cs="Tahoma"/>
          <w:b/>
          <w:bCs/>
          <w:lang w:eastAsia="nl-NL"/>
        </w:rPr>
        <w:t>Platform VG Haaglanden</w:t>
      </w:r>
    </w:p>
    <w:p w:rsidR="00A51A3E" w:rsidRDefault="00CE38FA" w:rsidP="00A51A3E">
      <w:pPr>
        <w:keepNext/>
        <w:spacing w:after="0" w:line="240" w:lineRule="auto"/>
        <w:jc w:val="center"/>
        <w:outlineLvl w:val="1"/>
        <w:rPr>
          <w:rFonts w:ascii="Tahoma" w:hAnsi="Tahoma" w:cs="Tahoma"/>
          <w:i/>
          <w:iCs/>
          <w:sz w:val="18"/>
          <w:szCs w:val="18"/>
          <w:lang w:eastAsia="nl-NL"/>
        </w:rPr>
      </w:pPr>
      <w:r w:rsidRPr="00C75DB5">
        <w:rPr>
          <w:rFonts w:ascii="Tahoma" w:eastAsia="Times New Roman" w:hAnsi="Tahoma" w:cs="Tahoma"/>
          <w:i/>
          <w:iCs/>
          <w:sz w:val="18"/>
          <w:szCs w:val="18"/>
          <w:lang w:eastAsia="nl-NL"/>
        </w:rPr>
        <w:t>Lokale en regionale belangenbehartiging</w:t>
      </w:r>
      <w:bookmarkStart w:id="0" w:name="_GoBack"/>
      <w:bookmarkEnd w:id="0"/>
      <w:r w:rsidRPr="00C75DB5">
        <w:rPr>
          <w:rFonts w:ascii="Tahoma" w:eastAsia="Times New Roman" w:hAnsi="Tahoma" w:cs="Tahoma"/>
          <w:i/>
          <w:iCs/>
          <w:sz w:val="18"/>
          <w:szCs w:val="18"/>
          <w:lang w:eastAsia="nl-NL"/>
        </w:rPr>
        <w:br/>
        <w:t>voor mensen met een verstandelijke</w:t>
      </w:r>
      <w:r w:rsidR="00A51A3E">
        <w:rPr>
          <w:rFonts w:ascii="Tahoma" w:eastAsia="Times New Roman" w:hAnsi="Tahoma" w:cs="Tahoma"/>
          <w:i/>
          <w:iCs/>
          <w:sz w:val="18"/>
          <w:szCs w:val="18"/>
          <w:lang w:eastAsia="nl-NL"/>
        </w:rPr>
        <w:t xml:space="preserve"> </w:t>
      </w:r>
      <w:r>
        <w:rPr>
          <w:rFonts w:ascii="Tahoma" w:hAnsi="Tahoma" w:cs="Tahoma"/>
          <w:i/>
          <w:iCs/>
          <w:sz w:val="18"/>
          <w:szCs w:val="18"/>
          <w:lang w:eastAsia="nl-NL"/>
        </w:rPr>
        <w:t xml:space="preserve">beperking </w:t>
      </w:r>
    </w:p>
    <w:p w:rsidR="00CE38FA" w:rsidRPr="00C75DB5" w:rsidRDefault="00CE38FA" w:rsidP="00A51A3E">
      <w:pPr>
        <w:keepNext/>
        <w:spacing w:after="0" w:line="240" w:lineRule="auto"/>
        <w:jc w:val="center"/>
        <w:outlineLvl w:val="1"/>
        <w:rPr>
          <w:rFonts w:ascii="Tahoma" w:hAnsi="Tahoma" w:cs="Tahoma"/>
          <w:i/>
          <w:iCs/>
          <w:sz w:val="18"/>
          <w:szCs w:val="18"/>
          <w:lang w:eastAsia="nl-NL"/>
        </w:rPr>
      </w:pPr>
      <w:r>
        <w:rPr>
          <w:rFonts w:ascii="Tahoma" w:hAnsi="Tahoma" w:cs="Tahoma"/>
          <w:i/>
          <w:iCs/>
          <w:sz w:val="18"/>
          <w:szCs w:val="18"/>
          <w:lang w:eastAsia="nl-NL"/>
        </w:rPr>
        <w:t>en hun verwanten</w:t>
      </w:r>
      <w:r w:rsidR="00A51A3E">
        <w:rPr>
          <w:rFonts w:ascii="Tahoma" w:hAnsi="Tahoma" w:cs="Tahoma"/>
          <w:i/>
          <w:iCs/>
          <w:sz w:val="18"/>
          <w:szCs w:val="18"/>
          <w:lang w:eastAsia="nl-NL"/>
        </w:rPr>
        <w:t>, www.platformvghaaglanden.nl</w:t>
      </w:r>
    </w:p>
    <w:p w:rsidR="00CE38FA" w:rsidRPr="00A747CA" w:rsidRDefault="00CE38FA" w:rsidP="00CE38FA">
      <w:pPr>
        <w:spacing w:after="0" w:line="288" w:lineRule="auto"/>
      </w:pPr>
    </w:p>
    <w:p w:rsidR="00CE38FA" w:rsidRPr="00A41278" w:rsidRDefault="00CE38FA" w:rsidP="00A41278">
      <w:pPr>
        <w:spacing w:after="0" w:line="288" w:lineRule="auto"/>
        <w:jc w:val="both"/>
        <w:rPr>
          <w:rFonts w:ascii="Arial" w:eastAsia="Times New Roman" w:hAnsi="Arial" w:cs="Arial"/>
          <w:b/>
          <w:sz w:val="24"/>
          <w:szCs w:val="24"/>
          <w:lang w:eastAsia="nl-NL"/>
        </w:rPr>
      </w:pPr>
      <w:r w:rsidRPr="00A41278">
        <w:rPr>
          <w:rFonts w:ascii="Arial" w:eastAsia="Times New Roman" w:hAnsi="Arial" w:cs="Arial"/>
          <w:b/>
          <w:sz w:val="24"/>
          <w:szCs w:val="24"/>
          <w:lang w:eastAsia="nl-NL"/>
        </w:rPr>
        <w:t>Hebt u wel eens gehoord van ‘</w:t>
      </w:r>
      <w:r w:rsidRPr="00A41278">
        <w:rPr>
          <w:rFonts w:ascii="Arial" w:eastAsia="Times New Roman" w:hAnsi="Arial" w:cs="Arial"/>
          <w:b/>
          <w:i/>
          <w:sz w:val="24"/>
          <w:szCs w:val="24"/>
          <w:lang w:eastAsia="nl-NL"/>
        </w:rPr>
        <w:t>het keukentafelgesprek’</w:t>
      </w:r>
      <w:r w:rsidRPr="00A41278">
        <w:rPr>
          <w:rFonts w:ascii="Arial" w:eastAsia="Times New Roman" w:hAnsi="Arial" w:cs="Arial"/>
          <w:b/>
          <w:sz w:val="24"/>
          <w:szCs w:val="24"/>
          <w:lang w:eastAsia="nl-NL"/>
        </w:rPr>
        <w:t>?</w:t>
      </w:r>
    </w:p>
    <w:p w:rsidR="00A41278" w:rsidRPr="00A41278" w:rsidRDefault="00CE38FA" w:rsidP="00A41278">
      <w:pPr>
        <w:spacing w:after="0"/>
        <w:jc w:val="both"/>
        <w:rPr>
          <w:rFonts w:ascii="Arial" w:eastAsia="Times New Roman" w:hAnsi="Arial" w:cs="Arial"/>
          <w:b/>
          <w:sz w:val="24"/>
          <w:szCs w:val="24"/>
          <w:lang w:eastAsia="nl-NL"/>
        </w:rPr>
      </w:pPr>
      <w:r w:rsidRPr="00A41278">
        <w:rPr>
          <w:rFonts w:ascii="Arial" w:eastAsia="Times New Roman" w:hAnsi="Arial" w:cs="Arial"/>
          <w:sz w:val="24"/>
          <w:szCs w:val="24"/>
          <w:lang w:eastAsia="nl-NL"/>
        </w:rPr>
        <w:t xml:space="preserve">Als iemand hulp bij het dagelijks leven nodig heeft, moet de gemeente daarvoor zorgen. </w:t>
      </w:r>
      <w:r w:rsidRPr="00A41278">
        <w:rPr>
          <w:rFonts w:ascii="Arial" w:eastAsia="Times New Roman" w:hAnsi="Arial" w:cs="Arial"/>
          <w:sz w:val="24"/>
          <w:szCs w:val="24"/>
        </w:rPr>
        <w:t xml:space="preserve">Dat staat in de Wet maatschappelijke ondersteuning, de Wmo. Welke hulp precies wordt gegeven, wordt afgesproken in een ‘keukentafelgesprek’. Een gesprek dat een medewerker van de gemeente houdt met iemand die hulp nodig heeft. </w:t>
      </w:r>
      <w:r w:rsidRPr="00A41278">
        <w:rPr>
          <w:rFonts w:ascii="Arial" w:eastAsia="Times New Roman" w:hAnsi="Arial" w:cs="Arial"/>
          <w:sz w:val="24"/>
          <w:szCs w:val="24"/>
          <w:lang w:eastAsia="nl-NL"/>
        </w:rPr>
        <w:t xml:space="preserve">Daarom is een goede voorbereiding op dit gesprek erg belangrijk. </w:t>
      </w:r>
      <w:r w:rsidRPr="00854817">
        <w:rPr>
          <w:rFonts w:ascii="Arial" w:eastAsia="Times New Roman" w:hAnsi="Arial" w:cs="Arial"/>
          <w:b/>
          <w:sz w:val="24"/>
          <w:szCs w:val="24"/>
          <w:lang w:eastAsia="nl-NL"/>
        </w:rPr>
        <w:t>Hiervoor is er nu een cursus van het Platform VG Haaglanden.</w:t>
      </w:r>
      <w:r w:rsidRPr="00A41278">
        <w:rPr>
          <w:rFonts w:ascii="Arial" w:eastAsia="Times New Roman" w:hAnsi="Arial" w:cs="Arial"/>
          <w:sz w:val="24"/>
          <w:szCs w:val="24"/>
          <w:lang w:eastAsia="nl-NL"/>
        </w:rPr>
        <w:t xml:space="preserve"> </w:t>
      </w:r>
      <w:r w:rsidRPr="00A41278">
        <w:rPr>
          <w:rFonts w:ascii="Arial" w:eastAsia="Times New Roman" w:hAnsi="Arial" w:cs="Arial"/>
          <w:sz w:val="24"/>
          <w:szCs w:val="24"/>
          <w:lang w:eastAsia="nl-NL"/>
        </w:rPr>
        <w:br/>
      </w:r>
    </w:p>
    <w:p w:rsidR="00CE38FA" w:rsidRPr="00A41278" w:rsidRDefault="00CE38FA" w:rsidP="00A41278">
      <w:pPr>
        <w:spacing w:after="0"/>
        <w:jc w:val="both"/>
        <w:rPr>
          <w:rFonts w:ascii="Arial" w:eastAsia="Times New Roman" w:hAnsi="Arial" w:cs="Arial"/>
          <w:b/>
          <w:sz w:val="24"/>
          <w:szCs w:val="24"/>
          <w:lang w:eastAsia="nl-NL"/>
        </w:rPr>
      </w:pPr>
      <w:r w:rsidRPr="00A41278">
        <w:rPr>
          <w:rFonts w:ascii="Arial" w:eastAsia="Times New Roman" w:hAnsi="Arial" w:cs="Arial"/>
          <w:b/>
          <w:sz w:val="24"/>
          <w:szCs w:val="24"/>
          <w:lang w:eastAsia="nl-NL"/>
        </w:rPr>
        <w:t>Voor wie?</w:t>
      </w:r>
    </w:p>
    <w:p w:rsidR="00CE38FA" w:rsidRPr="00A41278" w:rsidRDefault="00CE38FA" w:rsidP="00572A62">
      <w:pPr>
        <w:spacing w:after="0" w:line="288" w:lineRule="auto"/>
        <w:jc w:val="both"/>
        <w:rPr>
          <w:rFonts w:ascii="Arial" w:eastAsia="Times New Roman" w:hAnsi="Arial" w:cs="Arial"/>
          <w:sz w:val="24"/>
          <w:szCs w:val="24"/>
          <w:lang w:eastAsia="nl-NL"/>
        </w:rPr>
      </w:pPr>
      <w:r w:rsidRPr="00A41278">
        <w:rPr>
          <w:rFonts w:ascii="Arial" w:eastAsia="Times New Roman" w:hAnsi="Arial" w:cs="Arial"/>
          <w:sz w:val="24"/>
          <w:szCs w:val="24"/>
          <w:lang w:eastAsia="nl-NL"/>
        </w:rPr>
        <w:t>De cursus is voor</w:t>
      </w:r>
      <w:r w:rsidRPr="00A41278">
        <w:rPr>
          <w:rFonts w:ascii="Arial" w:eastAsia="Times New Roman" w:hAnsi="Arial" w:cs="Arial"/>
          <w:b/>
          <w:sz w:val="24"/>
          <w:szCs w:val="24"/>
          <w:lang w:eastAsia="nl-NL"/>
        </w:rPr>
        <w:t xml:space="preserve"> </w:t>
      </w:r>
      <w:r w:rsidRPr="00A41278">
        <w:rPr>
          <w:rFonts w:ascii="Arial" w:eastAsia="Times New Roman" w:hAnsi="Arial" w:cs="Arial"/>
          <w:sz w:val="24"/>
          <w:szCs w:val="24"/>
          <w:lang w:eastAsia="nl-NL"/>
        </w:rPr>
        <w:t>mensen die zelf zo’n keukentafelgesprek krijgen of willen aanvragen. Maar ook voor hen die daarbij willen helpen: hun ouders of anderen.</w:t>
      </w:r>
      <w:r w:rsidR="00572A62">
        <w:rPr>
          <w:rFonts w:ascii="Arial" w:eastAsia="Times New Roman" w:hAnsi="Arial" w:cs="Arial"/>
          <w:sz w:val="24"/>
          <w:szCs w:val="24"/>
          <w:lang w:eastAsia="nl-NL"/>
        </w:rPr>
        <w:t xml:space="preserve"> </w:t>
      </w:r>
      <w:r w:rsidRPr="00920A94">
        <w:rPr>
          <w:rFonts w:ascii="Arial" w:eastAsia="Times New Roman" w:hAnsi="Arial" w:cs="Arial"/>
          <w:i/>
          <w:sz w:val="24"/>
          <w:szCs w:val="24"/>
          <w:lang w:eastAsia="nl-NL"/>
        </w:rPr>
        <w:t>Bereid je je graag goed voor op zo’n gesprek?</w:t>
      </w:r>
      <w:r w:rsidRPr="00A41278">
        <w:rPr>
          <w:rFonts w:ascii="Arial" w:eastAsia="Times New Roman" w:hAnsi="Arial" w:cs="Arial"/>
          <w:sz w:val="24"/>
          <w:szCs w:val="24"/>
          <w:lang w:eastAsia="nl-NL"/>
        </w:rPr>
        <w:t xml:space="preserve"> Dan ben je van harte welkom; óók om je vader, moeder of begeleider mee te nemen. </w:t>
      </w:r>
      <w:r w:rsidRPr="00920A94">
        <w:rPr>
          <w:rFonts w:ascii="Arial" w:eastAsia="Times New Roman" w:hAnsi="Arial" w:cs="Arial"/>
          <w:i/>
          <w:sz w:val="24"/>
          <w:szCs w:val="24"/>
          <w:lang w:eastAsia="nl-NL"/>
        </w:rPr>
        <w:t>Ben je vader of moeder van iemand met een beperking</w:t>
      </w:r>
      <w:r w:rsidRPr="00A41278">
        <w:rPr>
          <w:rFonts w:ascii="Arial" w:eastAsia="Times New Roman" w:hAnsi="Arial" w:cs="Arial"/>
          <w:sz w:val="24"/>
          <w:szCs w:val="24"/>
          <w:lang w:eastAsia="nl-NL"/>
        </w:rPr>
        <w:t>; d</w:t>
      </w:r>
      <w:r w:rsidR="00920A94">
        <w:rPr>
          <w:rFonts w:ascii="Arial" w:eastAsia="Times New Roman" w:hAnsi="Arial" w:cs="Arial"/>
          <w:sz w:val="24"/>
          <w:szCs w:val="24"/>
          <w:lang w:eastAsia="nl-NL"/>
        </w:rPr>
        <w:t xml:space="preserve">an ben je ook van harte welkom. </w:t>
      </w:r>
      <w:r w:rsidRPr="00920A94">
        <w:rPr>
          <w:rFonts w:ascii="Arial" w:eastAsia="Times New Roman" w:hAnsi="Arial" w:cs="Arial"/>
          <w:i/>
          <w:sz w:val="24"/>
          <w:szCs w:val="24"/>
          <w:lang w:eastAsia="nl-NL"/>
        </w:rPr>
        <w:t>Wil je je zoon of</w:t>
      </w:r>
      <w:r w:rsidR="00920A94" w:rsidRPr="00920A94">
        <w:rPr>
          <w:rFonts w:ascii="Arial" w:eastAsia="Times New Roman" w:hAnsi="Arial" w:cs="Arial"/>
          <w:i/>
          <w:sz w:val="24"/>
          <w:szCs w:val="24"/>
          <w:lang w:eastAsia="nl-NL"/>
        </w:rPr>
        <w:t xml:space="preserve"> dochter meenemen?</w:t>
      </w:r>
      <w:r w:rsidR="00920A94">
        <w:rPr>
          <w:rFonts w:ascii="Arial" w:eastAsia="Times New Roman" w:hAnsi="Arial" w:cs="Arial"/>
          <w:sz w:val="24"/>
          <w:szCs w:val="24"/>
          <w:lang w:eastAsia="nl-NL"/>
        </w:rPr>
        <w:t xml:space="preserve"> Vooral doen! </w:t>
      </w:r>
      <w:r w:rsidRPr="00920A94">
        <w:rPr>
          <w:rFonts w:ascii="Arial" w:eastAsia="Times New Roman" w:hAnsi="Arial" w:cs="Arial"/>
          <w:i/>
          <w:sz w:val="24"/>
          <w:szCs w:val="24"/>
          <w:lang w:eastAsia="nl-NL"/>
        </w:rPr>
        <w:t>Kom je liever alleen?</w:t>
      </w:r>
      <w:r w:rsidR="00854817">
        <w:rPr>
          <w:rFonts w:ascii="Arial" w:eastAsia="Times New Roman" w:hAnsi="Arial" w:cs="Arial"/>
          <w:sz w:val="24"/>
          <w:szCs w:val="24"/>
          <w:lang w:eastAsia="nl-NL"/>
        </w:rPr>
        <w:t xml:space="preserve"> Ook dat kan!</w:t>
      </w:r>
    </w:p>
    <w:p w:rsidR="00CE38FA" w:rsidRPr="00A41278" w:rsidRDefault="00CE38FA" w:rsidP="00A41278">
      <w:pPr>
        <w:spacing w:after="0" w:line="288" w:lineRule="auto"/>
        <w:jc w:val="both"/>
        <w:rPr>
          <w:rFonts w:ascii="Arial" w:eastAsia="Yu Gothic UI Semilight" w:hAnsi="Arial" w:cs="Arial"/>
          <w:b/>
          <w:sz w:val="24"/>
          <w:szCs w:val="24"/>
          <w:lang w:eastAsia="nl-NL"/>
        </w:rPr>
      </w:pPr>
    </w:p>
    <w:p w:rsidR="00CE38FA" w:rsidRPr="00A41278" w:rsidRDefault="00CE38FA" w:rsidP="00A41278">
      <w:pPr>
        <w:spacing w:after="0" w:line="288" w:lineRule="auto"/>
        <w:jc w:val="both"/>
        <w:rPr>
          <w:rFonts w:ascii="Arial" w:eastAsia="Times New Roman" w:hAnsi="Arial" w:cs="Arial"/>
          <w:b/>
          <w:sz w:val="24"/>
          <w:szCs w:val="24"/>
          <w:lang w:eastAsia="nl-NL"/>
        </w:rPr>
      </w:pPr>
      <w:r w:rsidRPr="00A41278">
        <w:rPr>
          <w:rFonts w:ascii="Arial" w:eastAsia="Times New Roman" w:hAnsi="Arial" w:cs="Arial"/>
          <w:b/>
          <w:sz w:val="24"/>
          <w:szCs w:val="24"/>
          <w:lang w:eastAsia="nl-NL"/>
        </w:rPr>
        <w:t>Hoe ziet de cursus eruit?</w:t>
      </w:r>
    </w:p>
    <w:p w:rsidR="00CE38FA" w:rsidRPr="00A41278" w:rsidRDefault="00CE38FA" w:rsidP="00A41278">
      <w:pPr>
        <w:spacing w:after="0" w:line="288" w:lineRule="auto"/>
        <w:jc w:val="both"/>
        <w:rPr>
          <w:rFonts w:ascii="Arial" w:eastAsia="Times New Roman" w:hAnsi="Arial" w:cs="Arial"/>
          <w:sz w:val="24"/>
          <w:szCs w:val="24"/>
          <w:lang w:eastAsia="nl-NL"/>
        </w:rPr>
      </w:pPr>
      <w:r w:rsidRPr="00A41278">
        <w:rPr>
          <w:rFonts w:ascii="Arial" w:eastAsia="Times New Roman" w:hAnsi="Arial" w:cs="Arial"/>
          <w:sz w:val="24"/>
          <w:szCs w:val="24"/>
          <w:lang w:eastAsia="nl-NL"/>
        </w:rPr>
        <w:t>De cursus duurt twee zaterdagen van half elf tot twee uur. Hij wordt gegeven door ervaren trainers, die ook persoonlijk weten hoe belangrijk goede hulp is.</w:t>
      </w:r>
      <w:r w:rsidR="00854817">
        <w:rPr>
          <w:rFonts w:ascii="Arial" w:eastAsia="Times New Roman" w:hAnsi="Arial" w:cs="Arial"/>
          <w:sz w:val="24"/>
          <w:szCs w:val="24"/>
          <w:lang w:eastAsia="nl-NL"/>
        </w:rPr>
        <w:t xml:space="preserve"> </w:t>
      </w:r>
      <w:r w:rsidRPr="00A41278">
        <w:rPr>
          <w:rFonts w:ascii="Arial" w:eastAsia="Times New Roman" w:hAnsi="Arial" w:cs="Arial"/>
          <w:sz w:val="24"/>
          <w:szCs w:val="24"/>
          <w:lang w:eastAsia="nl-NL"/>
        </w:rPr>
        <w:t xml:space="preserve">De eerste zaterdag gaat over het bepalen van de hulp die iemand nodig heeft. Hiervoor gebruiken we een werkboek dat speciaal voor deze training is gemaakt. De tweede zaterdag komt de praktijk aan de orde: hoe gaat zo’n keukentafelgesprek, </w:t>
      </w:r>
      <w:r w:rsidR="00920A94">
        <w:rPr>
          <w:rFonts w:ascii="Arial" w:eastAsia="Times New Roman" w:hAnsi="Arial" w:cs="Arial"/>
          <w:sz w:val="24"/>
          <w:szCs w:val="24"/>
          <w:lang w:eastAsia="nl-NL"/>
        </w:rPr>
        <w:t xml:space="preserve">en </w:t>
      </w:r>
      <w:r w:rsidRPr="00A41278">
        <w:rPr>
          <w:rFonts w:ascii="Arial" w:eastAsia="Times New Roman" w:hAnsi="Arial" w:cs="Arial"/>
          <w:sz w:val="24"/>
          <w:szCs w:val="24"/>
          <w:lang w:eastAsia="nl-NL"/>
        </w:rPr>
        <w:t xml:space="preserve">houd je vast aan wat </w:t>
      </w:r>
      <w:r w:rsidR="00920A94">
        <w:rPr>
          <w:rFonts w:ascii="Arial" w:eastAsia="Times New Roman" w:hAnsi="Arial" w:cs="Arial"/>
          <w:sz w:val="24"/>
          <w:szCs w:val="24"/>
          <w:lang w:eastAsia="nl-NL"/>
        </w:rPr>
        <w:t xml:space="preserve"> </w:t>
      </w:r>
      <w:r w:rsidRPr="00A41278">
        <w:rPr>
          <w:rFonts w:ascii="Arial" w:eastAsia="Times New Roman" w:hAnsi="Arial" w:cs="Arial"/>
          <w:sz w:val="24"/>
          <w:szCs w:val="24"/>
          <w:lang w:eastAsia="nl-NL"/>
        </w:rPr>
        <w:t>je</w:t>
      </w:r>
      <w:r w:rsidR="00920A94">
        <w:rPr>
          <w:rFonts w:ascii="Arial" w:eastAsia="Times New Roman" w:hAnsi="Arial" w:cs="Arial"/>
          <w:sz w:val="24"/>
          <w:szCs w:val="24"/>
          <w:lang w:eastAsia="nl-NL"/>
        </w:rPr>
        <w:t xml:space="preserve"> </w:t>
      </w:r>
      <w:r w:rsidRPr="00A41278">
        <w:rPr>
          <w:rFonts w:ascii="Arial" w:eastAsia="Times New Roman" w:hAnsi="Arial" w:cs="Arial"/>
          <w:sz w:val="24"/>
          <w:szCs w:val="24"/>
          <w:lang w:eastAsia="nl-NL"/>
        </w:rPr>
        <w:t>samen</w:t>
      </w:r>
      <w:r w:rsidR="00920A94">
        <w:rPr>
          <w:rFonts w:ascii="Arial" w:eastAsia="Times New Roman" w:hAnsi="Arial" w:cs="Arial"/>
          <w:sz w:val="24"/>
          <w:szCs w:val="24"/>
          <w:lang w:eastAsia="nl-NL"/>
        </w:rPr>
        <w:t xml:space="preserve"> hebt bepaald dat nodig is</w:t>
      </w:r>
      <w:r w:rsidRPr="00A41278">
        <w:rPr>
          <w:rFonts w:ascii="Arial" w:eastAsia="Times New Roman" w:hAnsi="Arial" w:cs="Arial"/>
          <w:sz w:val="24"/>
          <w:szCs w:val="24"/>
          <w:lang w:eastAsia="nl-NL"/>
        </w:rPr>
        <w:t>?</w:t>
      </w:r>
    </w:p>
    <w:p w:rsidR="00600AF5" w:rsidRDefault="00CE38FA" w:rsidP="00D91AA4">
      <w:pPr>
        <w:tabs>
          <w:tab w:val="left" w:pos="3261"/>
        </w:tabs>
        <w:spacing w:after="0" w:line="288" w:lineRule="auto"/>
        <w:rPr>
          <w:rFonts w:ascii="Arial" w:eastAsia="Times New Roman" w:hAnsi="Arial" w:cs="Arial"/>
          <w:sz w:val="24"/>
          <w:szCs w:val="24"/>
          <w:lang w:eastAsia="nl-NL"/>
        </w:rPr>
      </w:pPr>
      <w:r w:rsidRPr="00A41278">
        <w:rPr>
          <w:rFonts w:ascii="Arial" w:eastAsia="Times New Roman" w:hAnsi="Arial" w:cs="Arial"/>
          <w:b/>
          <w:sz w:val="24"/>
          <w:szCs w:val="24"/>
          <w:lang w:eastAsia="nl-NL"/>
        </w:rPr>
        <w:br/>
      </w:r>
      <w:r w:rsidR="00A41278">
        <w:rPr>
          <w:rFonts w:ascii="Arial" w:eastAsia="Times New Roman" w:hAnsi="Arial" w:cs="Arial"/>
          <w:b/>
          <w:sz w:val="24"/>
          <w:szCs w:val="24"/>
          <w:lang w:eastAsia="nl-NL"/>
        </w:rPr>
        <w:t xml:space="preserve">En </w:t>
      </w:r>
      <w:r w:rsidRPr="00A41278">
        <w:rPr>
          <w:rFonts w:ascii="Arial" w:eastAsia="Times New Roman" w:hAnsi="Arial" w:cs="Arial"/>
          <w:b/>
          <w:sz w:val="24"/>
          <w:szCs w:val="24"/>
          <w:lang w:eastAsia="nl-NL"/>
        </w:rPr>
        <w:t>dan?</w:t>
      </w:r>
      <w:r w:rsidRPr="00A41278">
        <w:rPr>
          <w:rFonts w:ascii="Arial" w:eastAsia="Times New Roman" w:hAnsi="Arial" w:cs="Arial"/>
          <w:sz w:val="24"/>
          <w:szCs w:val="24"/>
          <w:lang w:eastAsia="nl-NL"/>
        </w:rPr>
        <w:t xml:space="preserve"> </w:t>
      </w:r>
      <w:r w:rsidRPr="00A41278">
        <w:rPr>
          <w:rFonts w:ascii="Arial" w:eastAsia="Times New Roman" w:hAnsi="Arial" w:cs="Arial"/>
          <w:sz w:val="24"/>
          <w:szCs w:val="24"/>
          <w:lang w:eastAsia="nl-NL"/>
        </w:rPr>
        <w:br/>
        <w:t xml:space="preserve">Na de cursus weet </w:t>
      </w:r>
      <w:r w:rsidR="00920A94">
        <w:rPr>
          <w:rFonts w:ascii="Arial" w:eastAsia="Times New Roman" w:hAnsi="Arial" w:cs="Arial"/>
          <w:sz w:val="24"/>
          <w:szCs w:val="24"/>
          <w:lang w:eastAsia="nl-NL"/>
        </w:rPr>
        <w:t xml:space="preserve"> </w:t>
      </w:r>
      <w:r w:rsidRPr="00A41278">
        <w:rPr>
          <w:rFonts w:ascii="Arial" w:eastAsia="Times New Roman" w:hAnsi="Arial" w:cs="Arial"/>
          <w:sz w:val="24"/>
          <w:szCs w:val="24"/>
          <w:lang w:eastAsia="nl-NL"/>
        </w:rPr>
        <w:t xml:space="preserve">je beter hoe zo’n gesprek gaat en weet je ook hoe je het </w:t>
      </w:r>
      <w:r w:rsidR="00920A94">
        <w:rPr>
          <w:rFonts w:ascii="Arial" w:eastAsia="Times New Roman" w:hAnsi="Arial" w:cs="Arial"/>
          <w:sz w:val="24"/>
          <w:szCs w:val="24"/>
          <w:lang w:eastAsia="nl-NL"/>
        </w:rPr>
        <w:t xml:space="preserve"> </w:t>
      </w:r>
      <w:r w:rsidRPr="00A41278">
        <w:rPr>
          <w:rFonts w:ascii="Arial" w:eastAsia="Times New Roman" w:hAnsi="Arial" w:cs="Arial"/>
          <w:sz w:val="24"/>
          <w:szCs w:val="24"/>
          <w:lang w:eastAsia="nl-NL"/>
        </w:rPr>
        <w:t xml:space="preserve">beste duidelijk  kunt maken </w:t>
      </w:r>
      <w:r w:rsidR="00920A94">
        <w:rPr>
          <w:rFonts w:ascii="Arial" w:eastAsia="Times New Roman" w:hAnsi="Arial" w:cs="Arial"/>
          <w:sz w:val="24"/>
          <w:szCs w:val="24"/>
          <w:lang w:eastAsia="nl-NL"/>
        </w:rPr>
        <w:t xml:space="preserve"> </w:t>
      </w:r>
      <w:r w:rsidRPr="00A41278">
        <w:rPr>
          <w:rFonts w:ascii="Arial" w:eastAsia="Times New Roman" w:hAnsi="Arial" w:cs="Arial"/>
          <w:sz w:val="24"/>
          <w:szCs w:val="24"/>
          <w:lang w:eastAsia="nl-NL"/>
        </w:rPr>
        <w:t>welke hulp er nodig is.</w:t>
      </w:r>
      <w:r w:rsidR="00A41278" w:rsidRPr="00A41278">
        <w:rPr>
          <w:rFonts w:ascii="Arial" w:eastAsia="Times New Roman" w:hAnsi="Arial" w:cs="Arial"/>
          <w:sz w:val="24"/>
          <w:szCs w:val="24"/>
          <w:lang w:eastAsia="nl-NL"/>
        </w:rPr>
        <w:t xml:space="preserve"> </w:t>
      </w:r>
      <w:r w:rsidRPr="00D91AA4">
        <w:rPr>
          <w:rFonts w:ascii="Arial" w:eastAsia="Times New Roman" w:hAnsi="Arial" w:cs="Arial"/>
          <w:sz w:val="24"/>
          <w:szCs w:val="24"/>
          <w:lang w:eastAsia="nl-NL"/>
        </w:rPr>
        <w:t xml:space="preserve">De cursus kost niets. Voor een lunch wordt gezorgd. De cursus </w:t>
      </w:r>
      <w:r w:rsidR="00920A94" w:rsidRPr="00D91AA4">
        <w:rPr>
          <w:rFonts w:ascii="Arial" w:eastAsia="Times New Roman" w:hAnsi="Arial" w:cs="Arial"/>
          <w:sz w:val="24"/>
          <w:szCs w:val="24"/>
          <w:lang w:eastAsia="nl-NL"/>
        </w:rPr>
        <w:t xml:space="preserve"> </w:t>
      </w:r>
      <w:r w:rsidRPr="00D91AA4">
        <w:rPr>
          <w:rFonts w:ascii="Arial" w:eastAsia="Times New Roman" w:hAnsi="Arial" w:cs="Arial"/>
          <w:sz w:val="24"/>
          <w:szCs w:val="24"/>
          <w:lang w:eastAsia="nl-NL"/>
        </w:rPr>
        <w:t xml:space="preserve">wordt </w:t>
      </w:r>
      <w:r w:rsidR="00920A94" w:rsidRPr="00D91AA4">
        <w:rPr>
          <w:rFonts w:ascii="Arial" w:eastAsia="Times New Roman" w:hAnsi="Arial" w:cs="Arial"/>
          <w:sz w:val="24"/>
          <w:szCs w:val="24"/>
          <w:lang w:eastAsia="nl-NL"/>
        </w:rPr>
        <w:t xml:space="preserve"> </w:t>
      </w:r>
      <w:r w:rsidRPr="00D91AA4">
        <w:rPr>
          <w:rFonts w:ascii="Arial" w:eastAsia="Times New Roman" w:hAnsi="Arial" w:cs="Arial"/>
          <w:sz w:val="24"/>
          <w:szCs w:val="24"/>
          <w:lang w:eastAsia="nl-NL"/>
        </w:rPr>
        <w:t xml:space="preserve">gegeven op </w:t>
      </w:r>
      <w:r w:rsidRPr="00D91AA4">
        <w:rPr>
          <w:rFonts w:ascii="Arial" w:eastAsia="Times New Roman" w:hAnsi="Arial" w:cs="Arial"/>
          <w:b/>
          <w:sz w:val="24"/>
          <w:szCs w:val="24"/>
          <w:lang w:eastAsia="nl-NL"/>
        </w:rPr>
        <w:t>zaterdag</w:t>
      </w:r>
      <w:r w:rsidRPr="00D91AA4">
        <w:rPr>
          <w:rFonts w:ascii="Arial" w:eastAsia="Times New Roman" w:hAnsi="Arial" w:cs="Arial"/>
          <w:sz w:val="24"/>
          <w:szCs w:val="24"/>
          <w:lang w:eastAsia="nl-NL"/>
        </w:rPr>
        <w:t xml:space="preserve"> </w:t>
      </w:r>
      <w:r w:rsidRPr="00D91AA4">
        <w:rPr>
          <w:rFonts w:ascii="Arial" w:eastAsia="Times New Roman" w:hAnsi="Arial" w:cs="Arial"/>
          <w:b/>
          <w:sz w:val="24"/>
          <w:szCs w:val="24"/>
          <w:lang w:eastAsia="nl-NL"/>
        </w:rPr>
        <w:t>11 en zaterdag 18 februari</w:t>
      </w:r>
      <w:r w:rsidRPr="00D91AA4">
        <w:rPr>
          <w:rFonts w:ascii="Arial" w:eastAsia="Times New Roman" w:hAnsi="Arial" w:cs="Arial"/>
          <w:sz w:val="24"/>
          <w:szCs w:val="24"/>
          <w:lang w:eastAsia="nl-NL"/>
        </w:rPr>
        <w:t xml:space="preserve"> </w:t>
      </w:r>
      <w:r w:rsidRPr="00D91AA4">
        <w:rPr>
          <w:rFonts w:ascii="Arial" w:eastAsia="Times New Roman" w:hAnsi="Arial" w:cs="Arial"/>
          <w:b/>
          <w:sz w:val="24"/>
          <w:szCs w:val="24"/>
          <w:lang w:eastAsia="nl-NL"/>
        </w:rPr>
        <w:t>2017 in Delft.</w:t>
      </w:r>
      <w:r w:rsidRPr="00D91AA4">
        <w:rPr>
          <w:rFonts w:ascii="Arial" w:eastAsia="Times New Roman" w:hAnsi="Arial" w:cs="Arial"/>
          <w:sz w:val="24"/>
          <w:szCs w:val="24"/>
          <w:lang w:eastAsia="nl-NL"/>
        </w:rPr>
        <w:t xml:space="preserve"> De </w:t>
      </w:r>
      <w:r w:rsidR="00A41278" w:rsidRPr="00D91AA4">
        <w:rPr>
          <w:rFonts w:ascii="Arial" w:eastAsia="Times New Roman" w:hAnsi="Arial" w:cs="Arial"/>
          <w:sz w:val="24"/>
          <w:szCs w:val="24"/>
          <w:lang w:eastAsia="nl-NL"/>
        </w:rPr>
        <w:t>precieze</w:t>
      </w:r>
      <w:r w:rsidRPr="00D91AA4">
        <w:rPr>
          <w:rFonts w:ascii="Arial" w:eastAsia="Times New Roman" w:hAnsi="Arial" w:cs="Arial"/>
          <w:sz w:val="24"/>
          <w:szCs w:val="24"/>
          <w:lang w:eastAsia="nl-NL"/>
        </w:rPr>
        <w:t xml:space="preserve"> locatie is afhankelijk van het aantal deelnemers. Voor opgave of nadere informatie, stuur een mailtje naar:</w:t>
      </w:r>
      <w:r w:rsidRPr="00D91AA4">
        <w:rPr>
          <w:rFonts w:ascii="Arial" w:hAnsi="Arial" w:cs="Arial"/>
          <w:sz w:val="24"/>
          <w:szCs w:val="24"/>
        </w:rPr>
        <w:t xml:space="preserve"> </w:t>
      </w:r>
      <w:hyperlink r:id="rId5" w:history="1">
        <w:r w:rsidR="00D91AA4" w:rsidRPr="00D91AA4">
          <w:rPr>
            <w:rStyle w:val="Hyperlink"/>
            <w:rFonts w:ascii="Arial" w:eastAsia="Times New Roman" w:hAnsi="Arial" w:cs="Arial"/>
            <w:color w:val="auto"/>
            <w:sz w:val="24"/>
            <w:szCs w:val="24"/>
            <w:lang w:eastAsia="nl-NL"/>
          </w:rPr>
          <w:t>Edward.debruin@meezhn.nl</w:t>
        </w:r>
      </w:hyperlink>
      <w:r w:rsidRPr="00D91AA4">
        <w:rPr>
          <w:rStyle w:val="Hyperlink"/>
          <w:rFonts w:ascii="Arial" w:eastAsia="Times New Roman" w:hAnsi="Arial" w:cs="Arial"/>
          <w:sz w:val="24"/>
          <w:szCs w:val="24"/>
          <w:lang w:eastAsia="nl-NL"/>
        </w:rPr>
        <w:t xml:space="preserve"> </w:t>
      </w:r>
      <w:r w:rsidR="00A41278" w:rsidRPr="00D91AA4">
        <w:rPr>
          <w:rStyle w:val="Hyperlink"/>
          <w:rFonts w:ascii="Arial" w:eastAsia="Times New Roman" w:hAnsi="Arial" w:cs="Arial"/>
          <w:sz w:val="24"/>
          <w:szCs w:val="24"/>
          <w:lang w:eastAsia="nl-NL"/>
        </w:rPr>
        <w:t xml:space="preserve"> </w:t>
      </w:r>
      <w:r w:rsidRPr="00D91AA4">
        <w:rPr>
          <w:rFonts w:ascii="Arial" w:eastAsia="Times New Roman" w:hAnsi="Arial" w:cs="Arial"/>
          <w:sz w:val="24"/>
          <w:szCs w:val="24"/>
          <w:lang w:eastAsia="nl-NL"/>
        </w:rPr>
        <w:t>Bellen kan natuurlijk ook: 06 22</w:t>
      </w:r>
      <w:r w:rsidR="00A41278" w:rsidRPr="00D91AA4">
        <w:rPr>
          <w:rFonts w:ascii="Arial" w:eastAsia="Times New Roman" w:hAnsi="Arial" w:cs="Arial"/>
          <w:sz w:val="24"/>
          <w:szCs w:val="24"/>
          <w:lang w:eastAsia="nl-NL"/>
        </w:rPr>
        <w:t xml:space="preserve"> </w:t>
      </w:r>
      <w:r w:rsidRPr="00D91AA4">
        <w:rPr>
          <w:rFonts w:ascii="Arial" w:eastAsia="Times New Roman" w:hAnsi="Arial" w:cs="Arial"/>
          <w:sz w:val="24"/>
          <w:szCs w:val="24"/>
          <w:lang w:eastAsia="nl-NL"/>
        </w:rPr>
        <w:t>93</w:t>
      </w:r>
      <w:r w:rsidR="00A41278" w:rsidRPr="00D91AA4">
        <w:rPr>
          <w:rFonts w:ascii="Arial" w:eastAsia="Times New Roman" w:hAnsi="Arial" w:cs="Arial"/>
          <w:sz w:val="24"/>
          <w:szCs w:val="24"/>
          <w:lang w:eastAsia="nl-NL"/>
        </w:rPr>
        <w:t xml:space="preserve"> </w:t>
      </w:r>
      <w:r w:rsidRPr="00D91AA4">
        <w:rPr>
          <w:rFonts w:ascii="Arial" w:eastAsia="Times New Roman" w:hAnsi="Arial" w:cs="Arial"/>
          <w:sz w:val="24"/>
          <w:szCs w:val="24"/>
          <w:lang w:eastAsia="nl-NL"/>
        </w:rPr>
        <w:t>87</w:t>
      </w:r>
      <w:r w:rsidR="00A41278" w:rsidRPr="00D91AA4">
        <w:rPr>
          <w:rFonts w:ascii="Arial" w:eastAsia="Times New Roman" w:hAnsi="Arial" w:cs="Arial"/>
          <w:sz w:val="24"/>
          <w:szCs w:val="24"/>
          <w:lang w:eastAsia="nl-NL"/>
        </w:rPr>
        <w:t xml:space="preserve"> </w:t>
      </w:r>
      <w:r w:rsidRPr="00D91AA4">
        <w:rPr>
          <w:rFonts w:ascii="Arial" w:eastAsia="Times New Roman" w:hAnsi="Arial" w:cs="Arial"/>
          <w:sz w:val="24"/>
          <w:szCs w:val="24"/>
          <w:lang w:eastAsia="nl-NL"/>
        </w:rPr>
        <w:t>18</w:t>
      </w:r>
      <w:r w:rsidR="00A41278" w:rsidRPr="00D91AA4">
        <w:rPr>
          <w:rFonts w:ascii="Arial" w:eastAsia="Times New Roman" w:hAnsi="Arial" w:cs="Arial"/>
          <w:sz w:val="24"/>
          <w:szCs w:val="24"/>
          <w:lang w:eastAsia="nl-NL"/>
        </w:rPr>
        <w:t xml:space="preserve"> </w:t>
      </w:r>
    </w:p>
    <w:p w:rsidR="00CE38FA" w:rsidRPr="00D91AA4" w:rsidRDefault="00A41278" w:rsidP="00D91AA4">
      <w:pPr>
        <w:tabs>
          <w:tab w:val="left" w:pos="3261"/>
        </w:tabs>
        <w:spacing w:after="0" w:line="288" w:lineRule="auto"/>
        <w:rPr>
          <w:rFonts w:ascii="Arial" w:eastAsia="Times New Roman" w:hAnsi="Arial" w:cs="Arial"/>
          <w:sz w:val="24"/>
          <w:szCs w:val="24"/>
          <w:lang w:eastAsia="nl-NL"/>
        </w:rPr>
      </w:pPr>
      <w:r w:rsidRPr="00D91AA4">
        <w:rPr>
          <w:rFonts w:ascii="Arial" w:eastAsia="Times New Roman" w:hAnsi="Arial" w:cs="Arial"/>
          <w:sz w:val="24"/>
          <w:szCs w:val="24"/>
          <w:lang w:eastAsia="nl-NL"/>
        </w:rPr>
        <w:t>of 06 29 04 00 29</w:t>
      </w:r>
      <w:r w:rsidR="00600AF5">
        <w:rPr>
          <w:rFonts w:ascii="Arial" w:eastAsia="Times New Roman" w:hAnsi="Arial" w:cs="Arial"/>
          <w:sz w:val="24"/>
          <w:szCs w:val="24"/>
          <w:lang w:eastAsia="nl-NL"/>
        </w:rPr>
        <w:t xml:space="preserve">. Kijk ook op </w:t>
      </w:r>
      <w:hyperlink r:id="rId6" w:history="1">
        <w:r w:rsidR="00600AF5" w:rsidRPr="008025C1">
          <w:rPr>
            <w:rStyle w:val="Hyperlink"/>
            <w:rFonts w:ascii="Arial" w:eastAsia="Times New Roman" w:hAnsi="Arial" w:cs="Arial"/>
            <w:sz w:val="24"/>
            <w:szCs w:val="24"/>
            <w:lang w:eastAsia="nl-NL"/>
          </w:rPr>
          <w:t>www.platformvghaaglanden.nl</w:t>
        </w:r>
      </w:hyperlink>
      <w:r w:rsidR="00600AF5">
        <w:rPr>
          <w:rFonts w:ascii="Arial" w:eastAsia="Times New Roman" w:hAnsi="Arial" w:cs="Arial"/>
          <w:sz w:val="24"/>
          <w:szCs w:val="24"/>
          <w:lang w:eastAsia="nl-NL"/>
        </w:rPr>
        <w:t xml:space="preserve"> </w:t>
      </w:r>
    </w:p>
    <w:p w:rsidR="00600AF5" w:rsidRDefault="00600AF5" w:rsidP="00CE38FA">
      <w:pPr>
        <w:spacing w:after="0"/>
        <w:ind w:left="-426"/>
        <w:jc w:val="center"/>
      </w:pPr>
    </w:p>
    <w:p w:rsidR="00600AF5" w:rsidRDefault="00600AF5" w:rsidP="00CE38FA">
      <w:pPr>
        <w:spacing w:after="0"/>
        <w:ind w:left="-426"/>
        <w:jc w:val="center"/>
      </w:pPr>
    </w:p>
    <w:p w:rsidR="00600AF5" w:rsidRDefault="00600AF5" w:rsidP="00CE38FA">
      <w:pPr>
        <w:spacing w:after="0"/>
        <w:ind w:left="-426"/>
        <w:jc w:val="center"/>
      </w:pPr>
    </w:p>
    <w:p w:rsidR="00001453" w:rsidRPr="00572A62" w:rsidRDefault="00CE38FA" w:rsidP="00572A62">
      <w:pPr>
        <w:spacing w:after="0"/>
        <w:jc w:val="center"/>
        <w:rPr>
          <w:rFonts w:ascii="Tahoma" w:hAnsi="Tahoma" w:cs="Tahoma"/>
          <w:sz w:val="18"/>
          <w:szCs w:val="18"/>
        </w:rPr>
      </w:pPr>
      <w:r w:rsidRPr="00572A62">
        <w:rPr>
          <w:rFonts w:ascii="Tahoma" w:hAnsi="Tahoma" w:cs="Tahoma"/>
          <w:sz w:val="18"/>
          <w:szCs w:val="18"/>
        </w:rPr>
        <w:t>Deze cu</w:t>
      </w:r>
      <w:r w:rsidR="00572A62">
        <w:rPr>
          <w:rFonts w:ascii="Tahoma" w:hAnsi="Tahoma" w:cs="Tahoma"/>
          <w:sz w:val="18"/>
          <w:szCs w:val="18"/>
        </w:rPr>
        <w:t>rsus is moge</w:t>
      </w:r>
      <w:r w:rsidR="00D91AA4">
        <w:rPr>
          <w:rFonts w:ascii="Tahoma" w:hAnsi="Tahoma" w:cs="Tahoma"/>
          <w:sz w:val="18"/>
          <w:szCs w:val="18"/>
        </w:rPr>
        <w:t>lijk do</w:t>
      </w:r>
      <w:r w:rsidR="00572A62">
        <w:rPr>
          <w:rFonts w:ascii="Tahoma" w:hAnsi="Tahoma" w:cs="Tahoma"/>
          <w:sz w:val="18"/>
          <w:szCs w:val="18"/>
        </w:rPr>
        <w:t>or de</w:t>
      </w:r>
      <w:r w:rsidRPr="00572A62">
        <w:rPr>
          <w:rFonts w:ascii="Tahoma" w:hAnsi="Tahoma" w:cs="Tahoma"/>
          <w:sz w:val="18"/>
          <w:szCs w:val="18"/>
        </w:rPr>
        <w:t xml:space="preserve"> Vereniging Sien Westland, Samenwerkende Ouderverenigingen Delft-Westland-Oostland en </w:t>
      </w:r>
      <w:r w:rsidR="006B0C2B" w:rsidRPr="00572A62">
        <w:rPr>
          <w:rFonts w:ascii="Tahoma" w:hAnsi="Tahoma" w:cs="Tahoma"/>
          <w:noProof/>
          <w:sz w:val="18"/>
          <w:szCs w:val="18"/>
          <w:lang w:eastAsia="nl-NL"/>
        </w:rPr>
        <w:drawing>
          <wp:inline distT="0" distB="0" distL="0" distR="0" wp14:anchorId="5C7E9FFC" wp14:editId="00CC7D76">
            <wp:extent cx="1000125" cy="481192"/>
            <wp:effectExtent l="0" t="0" r="0" b="0"/>
            <wp:docPr id="1" name="Afbeelding 1" descr="Fonds Verstandelijk Gehandicap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s Verstandelijk Gehandicap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005" cy="482578"/>
                    </a:xfrm>
                    <a:prstGeom prst="rect">
                      <a:avLst/>
                    </a:prstGeom>
                    <a:noFill/>
                    <a:ln>
                      <a:noFill/>
                    </a:ln>
                  </pic:spPr>
                </pic:pic>
              </a:graphicData>
            </a:graphic>
          </wp:inline>
        </w:drawing>
      </w:r>
    </w:p>
    <w:sectPr w:rsidR="00001453" w:rsidRPr="00572A62" w:rsidSect="00CE38FA">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2B"/>
    <w:rsid w:val="00001453"/>
    <w:rsid w:val="0014216C"/>
    <w:rsid w:val="004D4671"/>
    <w:rsid w:val="00572A62"/>
    <w:rsid w:val="00600AF5"/>
    <w:rsid w:val="006B0C2B"/>
    <w:rsid w:val="00854817"/>
    <w:rsid w:val="00920A94"/>
    <w:rsid w:val="0098177E"/>
    <w:rsid w:val="009E7A9A"/>
    <w:rsid w:val="00A41278"/>
    <w:rsid w:val="00A51A3E"/>
    <w:rsid w:val="00CE38FA"/>
    <w:rsid w:val="00D91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9B395-B202-4972-BE72-2D43982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E38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0C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C2B"/>
    <w:rPr>
      <w:rFonts w:ascii="Tahoma" w:hAnsi="Tahoma" w:cs="Tahoma"/>
      <w:sz w:val="16"/>
      <w:szCs w:val="16"/>
    </w:rPr>
  </w:style>
  <w:style w:type="character" w:styleId="Hyperlink">
    <w:name w:val="Hyperlink"/>
    <w:basedOn w:val="Standaardalinea-lettertype"/>
    <w:uiPriority w:val="99"/>
    <w:unhideWhenUsed/>
    <w:rsid w:val="00CE38FA"/>
    <w:rPr>
      <w:color w:val="0000FF" w:themeColor="hyperlink"/>
      <w:u w:val="single"/>
    </w:rPr>
  </w:style>
  <w:style w:type="character" w:styleId="GevolgdeHyperlink">
    <w:name w:val="FollowedHyperlink"/>
    <w:basedOn w:val="Standaardalinea-lettertype"/>
    <w:uiPriority w:val="99"/>
    <w:semiHidden/>
    <w:unhideWhenUsed/>
    <w:rsid w:val="00600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formvghaaglanden.nl" TargetMode="External"/><Relationship Id="rId5" Type="http://schemas.openxmlformats.org/officeDocument/2006/relationships/hyperlink" Target="mailto:Edward.debruin@meezhn.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Tillie van Wijk</cp:lastModifiedBy>
  <cp:revision>3</cp:revision>
  <dcterms:created xsi:type="dcterms:W3CDTF">2016-12-18T10:03:00Z</dcterms:created>
  <dcterms:modified xsi:type="dcterms:W3CDTF">2017-01-03T13:19:00Z</dcterms:modified>
</cp:coreProperties>
</file>