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3EDB4" w14:textId="77777777" w:rsidR="007508C4" w:rsidRPr="00E05466" w:rsidRDefault="007508C4" w:rsidP="007508C4">
      <w:pPr>
        <w:rPr>
          <w:rFonts w:ascii="Verdana" w:eastAsia="Calibri" w:hAnsi="Verdana" w:cs="Times New Roman"/>
          <w:b/>
          <w:sz w:val="28"/>
          <w:szCs w:val="28"/>
        </w:rPr>
      </w:pPr>
      <w:r w:rsidRPr="00E05466">
        <w:rPr>
          <w:rFonts w:ascii="Verdana" w:eastAsia="Calibri" w:hAnsi="Verdana" w:cs="Times New Roman"/>
          <w:b/>
          <w:noProof/>
          <w:sz w:val="28"/>
          <w:szCs w:val="28"/>
          <w:lang w:eastAsia="nl-NL"/>
        </w:rPr>
        <w:drawing>
          <wp:inline distT="0" distB="0" distL="0" distR="0" wp14:anchorId="3B3185B9" wp14:editId="75E3E970">
            <wp:extent cx="2163636" cy="942975"/>
            <wp:effectExtent l="0" t="0" r="8255" b="0"/>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2176362" cy="948521"/>
                    </a:xfrm>
                    <a:prstGeom prst="rect">
                      <a:avLst/>
                    </a:prstGeom>
                  </pic:spPr>
                </pic:pic>
              </a:graphicData>
            </a:graphic>
          </wp:inline>
        </w:drawing>
      </w:r>
    </w:p>
    <w:p w14:paraId="3EB2C711" w14:textId="77777777" w:rsidR="007508C4" w:rsidRPr="00E05466" w:rsidRDefault="007508C4" w:rsidP="007508C4">
      <w:pPr>
        <w:rPr>
          <w:rFonts w:ascii="Verdana" w:eastAsia="Calibri" w:hAnsi="Verdana" w:cs="Times New Roman"/>
          <w:b/>
          <w:sz w:val="28"/>
          <w:szCs w:val="28"/>
        </w:rPr>
      </w:pPr>
    </w:p>
    <w:p w14:paraId="2B946EA1" w14:textId="49A166A6" w:rsidR="009B09A3" w:rsidRDefault="009B09A3" w:rsidP="007508C4">
      <w:pPr>
        <w:jc w:val="right"/>
        <w:rPr>
          <w:rFonts w:ascii="Verdana" w:eastAsia="Calibri" w:hAnsi="Verdana" w:cs="Times New Roman"/>
          <w:b/>
          <w:sz w:val="28"/>
          <w:szCs w:val="28"/>
        </w:rPr>
      </w:pPr>
    </w:p>
    <w:p w14:paraId="2B021449" w14:textId="77777777" w:rsidR="00B259DC" w:rsidRDefault="00B259DC" w:rsidP="007508C4">
      <w:pPr>
        <w:jc w:val="right"/>
        <w:rPr>
          <w:rFonts w:ascii="Verdana" w:eastAsia="Calibri" w:hAnsi="Verdana" w:cs="Times New Roman"/>
          <w:b/>
          <w:sz w:val="28"/>
          <w:szCs w:val="28"/>
        </w:rPr>
      </w:pPr>
      <w:r>
        <w:rPr>
          <w:rFonts w:ascii="Verdana" w:eastAsia="Calibri" w:hAnsi="Verdana" w:cs="Times New Roman"/>
          <w:b/>
          <w:sz w:val="28"/>
          <w:szCs w:val="28"/>
        </w:rPr>
        <w:t xml:space="preserve">GIDS </w:t>
      </w:r>
    </w:p>
    <w:p w14:paraId="31B3CD08" w14:textId="029AEEAB" w:rsidR="00B259DC" w:rsidRDefault="00004EF7" w:rsidP="007508C4">
      <w:pPr>
        <w:jc w:val="right"/>
        <w:rPr>
          <w:rFonts w:ascii="Verdana" w:eastAsia="Calibri" w:hAnsi="Verdana" w:cs="Times New Roman"/>
          <w:b/>
          <w:sz w:val="28"/>
          <w:szCs w:val="28"/>
        </w:rPr>
      </w:pPr>
      <w:r>
        <w:rPr>
          <w:rFonts w:ascii="Verdana" w:eastAsia="Calibri" w:hAnsi="Verdana" w:cs="Times New Roman"/>
          <w:b/>
          <w:sz w:val="28"/>
          <w:szCs w:val="28"/>
        </w:rPr>
        <w:t>‘</w:t>
      </w:r>
      <w:r w:rsidR="00B259DC">
        <w:rPr>
          <w:rFonts w:ascii="Verdana" w:eastAsia="Calibri" w:hAnsi="Verdana" w:cs="Times New Roman"/>
          <w:b/>
          <w:sz w:val="28"/>
          <w:szCs w:val="28"/>
        </w:rPr>
        <w:t xml:space="preserve">NAAR TOEGANKELIJKE </w:t>
      </w:r>
    </w:p>
    <w:p w14:paraId="6CFF8C41" w14:textId="2F290BE0" w:rsidR="007508C4" w:rsidRDefault="00FD0076" w:rsidP="007508C4">
      <w:pPr>
        <w:jc w:val="right"/>
        <w:rPr>
          <w:rFonts w:ascii="Verdana" w:eastAsia="Calibri" w:hAnsi="Verdana" w:cs="Times New Roman"/>
          <w:b/>
          <w:sz w:val="28"/>
          <w:szCs w:val="28"/>
        </w:rPr>
      </w:pPr>
      <w:r>
        <w:rPr>
          <w:rFonts w:ascii="Verdana" w:eastAsia="Calibri" w:hAnsi="Verdana" w:cs="Times New Roman"/>
          <w:b/>
          <w:sz w:val="28"/>
          <w:szCs w:val="28"/>
        </w:rPr>
        <w:t>HAAGSE EVENEMENTEN</w:t>
      </w:r>
      <w:r w:rsidR="00004EF7">
        <w:rPr>
          <w:rFonts w:ascii="Verdana" w:eastAsia="Calibri" w:hAnsi="Verdana" w:cs="Times New Roman"/>
          <w:b/>
          <w:sz w:val="28"/>
          <w:szCs w:val="28"/>
        </w:rPr>
        <w:t>’</w:t>
      </w:r>
    </w:p>
    <w:p w14:paraId="296F999B" w14:textId="4B4B1774" w:rsidR="00FD0076" w:rsidRPr="00B972DF" w:rsidRDefault="00FD0076" w:rsidP="007508C4">
      <w:pPr>
        <w:jc w:val="right"/>
        <w:rPr>
          <w:rFonts w:ascii="Verdana" w:eastAsia="Calibri" w:hAnsi="Verdana" w:cs="Times New Roman"/>
          <w:b/>
          <w:sz w:val="28"/>
          <w:szCs w:val="28"/>
        </w:rPr>
      </w:pPr>
    </w:p>
    <w:p w14:paraId="22B480B7" w14:textId="77777777" w:rsidR="007508C4" w:rsidRPr="00B972DF" w:rsidRDefault="007508C4" w:rsidP="007508C4">
      <w:pPr>
        <w:rPr>
          <w:rFonts w:ascii="Verdana" w:eastAsia="Calibri" w:hAnsi="Verdana" w:cs="Times New Roman"/>
          <w:b/>
          <w:sz w:val="28"/>
          <w:szCs w:val="28"/>
        </w:rPr>
      </w:pPr>
    </w:p>
    <w:p w14:paraId="01BAC3ED" w14:textId="77777777" w:rsidR="007508C4" w:rsidRPr="00B972DF" w:rsidRDefault="007508C4" w:rsidP="007508C4">
      <w:pPr>
        <w:rPr>
          <w:rFonts w:ascii="Verdana" w:eastAsia="Calibri" w:hAnsi="Verdana" w:cs="Times New Roman"/>
          <w:b/>
          <w:sz w:val="28"/>
          <w:szCs w:val="28"/>
        </w:rPr>
      </w:pPr>
    </w:p>
    <w:p w14:paraId="74FB0D99" w14:textId="77777777" w:rsidR="007508C4" w:rsidRPr="00B972DF" w:rsidRDefault="007508C4" w:rsidP="007508C4">
      <w:pPr>
        <w:rPr>
          <w:rFonts w:ascii="Verdana" w:eastAsia="Calibri" w:hAnsi="Verdana" w:cs="Times New Roman"/>
          <w:b/>
          <w:sz w:val="28"/>
          <w:szCs w:val="28"/>
        </w:rPr>
      </w:pPr>
    </w:p>
    <w:p w14:paraId="5E4590C2" w14:textId="77777777" w:rsidR="007508C4" w:rsidRPr="00B972DF" w:rsidRDefault="007508C4" w:rsidP="007508C4">
      <w:pPr>
        <w:rPr>
          <w:rFonts w:ascii="Verdana" w:eastAsia="Calibri" w:hAnsi="Verdana" w:cs="Times New Roman"/>
          <w:b/>
          <w:sz w:val="28"/>
          <w:szCs w:val="28"/>
        </w:rPr>
      </w:pPr>
    </w:p>
    <w:p w14:paraId="2DCF3BB8" w14:textId="77777777" w:rsidR="007508C4" w:rsidRPr="00B972DF" w:rsidRDefault="007508C4" w:rsidP="007508C4">
      <w:pPr>
        <w:rPr>
          <w:rFonts w:ascii="Verdana" w:eastAsia="Calibri" w:hAnsi="Verdana" w:cs="Times New Roman"/>
          <w:b/>
          <w:sz w:val="28"/>
          <w:szCs w:val="28"/>
        </w:rPr>
      </w:pPr>
    </w:p>
    <w:p w14:paraId="0232C223" w14:textId="77777777" w:rsidR="007508C4" w:rsidRPr="00B972DF" w:rsidRDefault="007508C4" w:rsidP="007508C4">
      <w:pPr>
        <w:rPr>
          <w:rFonts w:ascii="Verdana" w:eastAsia="Calibri" w:hAnsi="Verdana" w:cs="Times New Roman"/>
          <w:b/>
          <w:sz w:val="28"/>
          <w:szCs w:val="28"/>
        </w:rPr>
      </w:pPr>
    </w:p>
    <w:p w14:paraId="704E6658" w14:textId="77777777" w:rsidR="007508C4" w:rsidRPr="00B972DF" w:rsidRDefault="007508C4" w:rsidP="007508C4">
      <w:pPr>
        <w:rPr>
          <w:rFonts w:ascii="Verdana" w:eastAsia="Calibri" w:hAnsi="Verdana" w:cs="Times New Roman"/>
          <w:b/>
          <w:sz w:val="28"/>
          <w:szCs w:val="28"/>
        </w:rPr>
      </w:pPr>
    </w:p>
    <w:p w14:paraId="0AB92F91" w14:textId="77777777" w:rsidR="007508C4" w:rsidRPr="00B972DF" w:rsidRDefault="007508C4" w:rsidP="007508C4">
      <w:pPr>
        <w:rPr>
          <w:rFonts w:ascii="Verdana" w:eastAsia="Calibri" w:hAnsi="Verdana" w:cs="Times New Roman"/>
          <w:b/>
          <w:sz w:val="28"/>
          <w:szCs w:val="28"/>
        </w:rPr>
      </w:pPr>
    </w:p>
    <w:p w14:paraId="7D627FF3" w14:textId="77777777" w:rsidR="007508C4" w:rsidRPr="00B972DF" w:rsidRDefault="007508C4" w:rsidP="007508C4">
      <w:pPr>
        <w:rPr>
          <w:rFonts w:ascii="Verdana" w:eastAsia="Calibri" w:hAnsi="Verdana" w:cs="Times New Roman"/>
          <w:b/>
          <w:sz w:val="28"/>
          <w:szCs w:val="28"/>
        </w:rPr>
      </w:pPr>
    </w:p>
    <w:p w14:paraId="46D388E9" w14:textId="77777777" w:rsidR="007508C4" w:rsidRPr="00B972DF" w:rsidRDefault="007508C4" w:rsidP="007508C4">
      <w:pPr>
        <w:rPr>
          <w:rFonts w:ascii="Verdana" w:eastAsia="Calibri" w:hAnsi="Verdana" w:cs="Times New Roman"/>
          <w:b/>
          <w:sz w:val="28"/>
          <w:szCs w:val="28"/>
        </w:rPr>
      </w:pPr>
    </w:p>
    <w:p w14:paraId="3C382165" w14:textId="77777777" w:rsidR="007508C4" w:rsidRPr="00B972DF" w:rsidRDefault="007508C4" w:rsidP="007508C4">
      <w:pPr>
        <w:rPr>
          <w:rFonts w:ascii="Verdana" w:eastAsia="Calibri" w:hAnsi="Verdana" w:cs="Times New Roman"/>
          <w:b/>
          <w:sz w:val="28"/>
          <w:szCs w:val="28"/>
        </w:rPr>
      </w:pPr>
    </w:p>
    <w:p w14:paraId="5065F5DC" w14:textId="77777777" w:rsidR="007508C4" w:rsidRPr="00B972DF" w:rsidRDefault="007508C4" w:rsidP="007508C4">
      <w:pPr>
        <w:spacing w:after="0" w:line="240" w:lineRule="auto"/>
        <w:textAlignment w:val="baseline"/>
        <w:rPr>
          <w:rFonts w:ascii="Segoe UI" w:eastAsia="Times New Roman" w:hAnsi="Segoe UI" w:cs="Segoe UI"/>
          <w:color w:val="00000A"/>
          <w:sz w:val="18"/>
          <w:szCs w:val="18"/>
          <w:lang w:eastAsia="nl-NL"/>
        </w:rPr>
      </w:pPr>
      <w:r w:rsidRPr="00B972DF">
        <w:rPr>
          <w:rFonts w:ascii="Verdana" w:eastAsia="Times New Roman" w:hAnsi="Verdana" w:cs="Segoe UI"/>
          <w:color w:val="00000A"/>
          <w:lang w:eastAsia="nl-NL"/>
        </w:rPr>
        <w:t>Den Haag, december 2021 </w:t>
      </w:r>
    </w:p>
    <w:p w14:paraId="7295CE6A" w14:textId="77777777" w:rsidR="007508C4" w:rsidRPr="00B972DF" w:rsidRDefault="007508C4" w:rsidP="007508C4">
      <w:pPr>
        <w:spacing w:after="0" w:line="240" w:lineRule="auto"/>
        <w:textAlignment w:val="baseline"/>
        <w:rPr>
          <w:rFonts w:ascii="Segoe UI" w:eastAsia="Times New Roman" w:hAnsi="Segoe UI" w:cs="Segoe UI"/>
          <w:color w:val="00000A"/>
          <w:sz w:val="18"/>
          <w:szCs w:val="18"/>
          <w:lang w:eastAsia="nl-NL"/>
        </w:rPr>
      </w:pPr>
      <w:r w:rsidRPr="00B972DF">
        <w:rPr>
          <w:rFonts w:ascii="Arial" w:eastAsia="Times New Roman" w:hAnsi="Arial" w:cs="Arial"/>
          <w:color w:val="00000A"/>
          <w:lang w:eastAsia="nl-NL"/>
        </w:rPr>
        <w:t> </w:t>
      </w:r>
      <w:r w:rsidRPr="00B972DF">
        <w:rPr>
          <w:rFonts w:ascii="Arial" w:eastAsia="Times New Roman" w:hAnsi="Arial" w:cs="Arial"/>
          <w:color w:val="00000A"/>
          <w:lang w:eastAsia="nl-NL"/>
        </w:rPr>
        <w:br/>
      </w:r>
      <w:r w:rsidRPr="00B972DF">
        <w:rPr>
          <w:rFonts w:ascii="Verdana" w:eastAsia="Times New Roman" w:hAnsi="Verdana" w:cs="Segoe UI"/>
          <w:color w:val="00000A"/>
          <w:lang w:eastAsia="nl-NL"/>
        </w:rPr>
        <w:t>Voorall  </w:t>
      </w:r>
    </w:p>
    <w:p w14:paraId="781C9C02" w14:textId="77777777" w:rsidR="007508C4" w:rsidRPr="00B972DF" w:rsidRDefault="007508C4" w:rsidP="007508C4">
      <w:pPr>
        <w:spacing w:after="0" w:line="240" w:lineRule="auto"/>
        <w:textAlignment w:val="baseline"/>
        <w:rPr>
          <w:rFonts w:ascii="Segoe UI" w:eastAsia="Times New Roman" w:hAnsi="Segoe UI" w:cs="Segoe UI"/>
          <w:color w:val="00000A"/>
          <w:sz w:val="18"/>
          <w:szCs w:val="18"/>
          <w:lang w:eastAsia="nl-NL"/>
        </w:rPr>
      </w:pPr>
      <w:r w:rsidRPr="00B972DF">
        <w:rPr>
          <w:rFonts w:ascii="Verdana" w:eastAsia="Times New Roman" w:hAnsi="Verdana" w:cs="Segoe UI"/>
          <w:color w:val="00000A"/>
          <w:lang w:eastAsia="nl-NL"/>
        </w:rPr>
        <w:t>Van Diemenstraat 196 </w:t>
      </w:r>
      <w:r w:rsidRPr="00B972DF">
        <w:rPr>
          <w:rFonts w:ascii="Verdana" w:eastAsia="Times New Roman" w:hAnsi="Verdana" w:cs="Segoe UI"/>
          <w:color w:val="00000A"/>
          <w:lang w:eastAsia="nl-NL"/>
        </w:rPr>
        <w:br/>
        <w:t>2518 VH Den Haag </w:t>
      </w:r>
      <w:r w:rsidRPr="00B972DF">
        <w:rPr>
          <w:rFonts w:ascii="Verdana" w:eastAsia="Times New Roman" w:hAnsi="Verdana" w:cs="Segoe UI"/>
          <w:color w:val="00000A"/>
          <w:lang w:eastAsia="nl-NL"/>
        </w:rPr>
        <w:br/>
        <w:t>070 - 365 52 88 </w:t>
      </w:r>
      <w:r w:rsidRPr="00B972DF">
        <w:rPr>
          <w:rFonts w:ascii="Verdana" w:eastAsia="Times New Roman" w:hAnsi="Verdana" w:cs="Segoe UI"/>
          <w:color w:val="00000A"/>
          <w:lang w:eastAsia="nl-NL"/>
        </w:rPr>
        <w:br/>
      </w:r>
      <w:hyperlink r:id="rId11" w:tgtFrame="_blank" w:history="1">
        <w:r w:rsidRPr="00B972DF">
          <w:rPr>
            <w:rFonts w:ascii="Verdana" w:eastAsia="Times New Roman" w:hAnsi="Verdana" w:cs="Segoe UI"/>
            <w:lang w:eastAsia="nl-NL"/>
          </w:rPr>
          <w:t>www.voorall.nl</w:t>
        </w:r>
      </w:hyperlink>
      <w:r w:rsidRPr="00B972DF">
        <w:rPr>
          <w:rFonts w:ascii="Verdana" w:eastAsia="Times New Roman" w:hAnsi="Verdana" w:cs="Segoe UI"/>
          <w:color w:val="00000A"/>
          <w:lang w:eastAsia="nl-NL"/>
        </w:rPr>
        <w:t> </w:t>
      </w:r>
    </w:p>
    <w:p w14:paraId="7C9A0151" w14:textId="77777777" w:rsidR="007508C4" w:rsidRPr="00B972DF" w:rsidRDefault="00486902" w:rsidP="007508C4">
      <w:pPr>
        <w:spacing w:after="0" w:line="240" w:lineRule="auto"/>
        <w:textAlignment w:val="baseline"/>
        <w:rPr>
          <w:rFonts w:ascii="Verdana" w:hAnsi="Verdana"/>
          <w:b/>
          <w:bCs/>
          <w:sz w:val="32"/>
          <w:szCs w:val="32"/>
        </w:rPr>
      </w:pPr>
      <w:hyperlink r:id="rId12" w:tgtFrame="_blank" w:history="1">
        <w:r w:rsidR="007508C4" w:rsidRPr="00B972DF">
          <w:rPr>
            <w:rFonts w:ascii="Verdana" w:eastAsia="Times New Roman" w:hAnsi="Verdana" w:cs="Segoe UI"/>
            <w:lang w:eastAsia="nl-NL"/>
          </w:rPr>
          <w:t>info@voorall.nl</w:t>
        </w:r>
        <w:r w:rsidR="007508C4" w:rsidRPr="00B972DF">
          <w:rPr>
            <w:rFonts w:ascii="Verdana" w:eastAsia="Times New Roman" w:hAnsi="Verdana" w:cs="Segoe UI"/>
            <w:color w:val="0000FF"/>
            <w:lang w:eastAsia="nl-NL"/>
          </w:rPr>
          <w:t> </w:t>
        </w:r>
        <w:r w:rsidR="007508C4" w:rsidRPr="00B972DF">
          <w:rPr>
            <w:rFonts w:ascii="Verdana" w:eastAsia="Times New Roman" w:hAnsi="Verdana" w:cs="Segoe UI"/>
            <w:color w:val="0000FF"/>
            <w:lang w:eastAsia="nl-NL"/>
          </w:rPr>
          <w:br/>
        </w:r>
      </w:hyperlink>
      <w:hyperlink r:id="rId13" w:tgtFrame="_blank" w:history="1">
        <w:r w:rsidR="007508C4" w:rsidRPr="00B972DF">
          <w:rPr>
            <w:rFonts w:ascii="Verdana" w:eastAsia="Times New Roman" w:hAnsi="Verdana" w:cs="Segoe UI"/>
            <w:lang w:eastAsia="nl-NL"/>
          </w:rPr>
          <w:t>www.facebook.com/voorall</w:t>
        </w:r>
        <w:r w:rsidR="007508C4" w:rsidRPr="00B972DF">
          <w:rPr>
            <w:rFonts w:ascii="Verdana" w:eastAsia="Times New Roman" w:hAnsi="Verdana" w:cs="Segoe UI"/>
            <w:color w:val="0000FF"/>
            <w:lang w:eastAsia="nl-NL"/>
          </w:rPr>
          <w:t> </w:t>
        </w:r>
        <w:r w:rsidR="007508C4" w:rsidRPr="00B972DF">
          <w:rPr>
            <w:rFonts w:ascii="Verdana" w:eastAsia="Times New Roman" w:hAnsi="Verdana" w:cs="Segoe UI"/>
            <w:color w:val="0000FF"/>
            <w:lang w:eastAsia="nl-NL"/>
          </w:rPr>
          <w:br/>
        </w:r>
      </w:hyperlink>
      <w:hyperlink r:id="rId14" w:tgtFrame="_blank" w:history="1">
        <w:r w:rsidR="007508C4" w:rsidRPr="00B972DF">
          <w:rPr>
            <w:rFonts w:ascii="Verdana" w:eastAsia="Times New Roman" w:hAnsi="Verdana" w:cs="Segoe UI"/>
            <w:lang w:eastAsia="nl-NL"/>
          </w:rPr>
          <w:t>www.twitter.com/voorall</w:t>
        </w:r>
      </w:hyperlink>
      <w:r w:rsidR="007508C4" w:rsidRPr="00B972DF">
        <w:rPr>
          <w:rFonts w:ascii="Verdana" w:hAnsi="Verdana"/>
          <w:b/>
          <w:bCs/>
          <w:sz w:val="32"/>
          <w:szCs w:val="32"/>
        </w:rPr>
        <w:br w:type="page"/>
      </w:r>
    </w:p>
    <w:p w14:paraId="7B5CAEB5" w14:textId="755AB230" w:rsidR="00A62980" w:rsidRPr="009E2043" w:rsidRDefault="00CF27BF" w:rsidP="00337BAE">
      <w:pPr>
        <w:pStyle w:val="Kop1"/>
        <w:rPr>
          <w:color w:val="auto"/>
        </w:rPr>
      </w:pPr>
      <w:r>
        <w:lastRenderedPageBreak/>
        <w:t xml:space="preserve">GIDS </w:t>
      </w:r>
      <w:r w:rsidR="00004EF7">
        <w:t>‘</w:t>
      </w:r>
      <w:r>
        <w:t xml:space="preserve">NAAR TOEGANKELIJKE </w:t>
      </w:r>
      <w:r w:rsidR="009E2043" w:rsidRPr="009E2043">
        <w:t>HAAGSE EVENEMENTEN</w:t>
      </w:r>
      <w:r w:rsidR="00004EF7">
        <w:t>’</w:t>
      </w:r>
    </w:p>
    <w:p w14:paraId="2562288D" w14:textId="77777777" w:rsidR="0061132F" w:rsidRDefault="0061132F">
      <w:pPr>
        <w:rPr>
          <w:rFonts w:ascii="Verdana" w:hAnsi="Verdana"/>
          <w:b/>
          <w:bCs/>
        </w:rPr>
      </w:pPr>
    </w:p>
    <w:p w14:paraId="5BA88B99" w14:textId="01582015" w:rsidR="000659EA" w:rsidRDefault="000659EA" w:rsidP="0028337D">
      <w:pPr>
        <w:pStyle w:val="Kop2"/>
        <w:numPr>
          <w:ilvl w:val="0"/>
          <w:numId w:val="21"/>
        </w:numPr>
      </w:pPr>
      <w:r>
        <w:t>Inleiding</w:t>
      </w:r>
      <w:r w:rsidR="00552094">
        <w:br/>
      </w:r>
    </w:p>
    <w:p w14:paraId="483D65AB" w14:textId="4EB7E28A" w:rsidR="00F2018C" w:rsidRDefault="00056EEA" w:rsidP="00F2018C">
      <w:pPr>
        <w:rPr>
          <w:rFonts w:ascii="Verdana" w:hAnsi="Verdana"/>
        </w:rPr>
      </w:pPr>
      <w:r w:rsidRPr="00056EEA">
        <w:rPr>
          <w:rFonts w:ascii="Verdana" w:hAnsi="Verdana"/>
        </w:rPr>
        <w:t xml:space="preserve">Een goed toegankelijk </w:t>
      </w:r>
      <w:r w:rsidR="00CD37FE">
        <w:rPr>
          <w:rFonts w:ascii="Verdana" w:hAnsi="Verdana"/>
        </w:rPr>
        <w:t>evenement</w:t>
      </w:r>
      <w:r w:rsidRPr="00056EEA">
        <w:rPr>
          <w:rFonts w:ascii="Verdana" w:hAnsi="Verdana"/>
        </w:rPr>
        <w:t xml:space="preserve"> levert winst op voor iedereen. Bezoekersaantallen stijgen, de</w:t>
      </w:r>
      <w:r w:rsidR="00A464F1">
        <w:rPr>
          <w:rFonts w:ascii="Verdana" w:hAnsi="Verdana"/>
        </w:rPr>
        <w:t xml:space="preserve"> </w:t>
      </w:r>
      <w:r w:rsidRPr="00056EEA">
        <w:rPr>
          <w:rFonts w:ascii="Verdana" w:hAnsi="Verdana"/>
        </w:rPr>
        <w:t xml:space="preserve">waardering voor het </w:t>
      </w:r>
      <w:r w:rsidR="00CD37FE">
        <w:rPr>
          <w:rFonts w:ascii="Verdana" w:hAnsi="Verdana"/>
        </w:rPr>
        <w:t>evenement</w:t>
      </w:r>
      <w:r w:rsidRPr="00056EEA">
        <w:rPr>
          <w:rFonts w:ascii="Verdana" w:hAnsi="Verdana"/>
        </w:rPr>
        <w:t xml:space="preserve"> neemt toe en het levert positieve mond tot </w:t>
      </w:r>
      <w:r w:rsidRPr="00A43BB2">
        <w:rPr>
          <w:rFonts w:ascii="Verdana" w:hAnsi="Verdana"/>
        </w:rPr>
        <w:t>mondreclame op.</w:t>
      </w:r>
      <w:r w:rsidR="00286C70">
        <w:rPr>
          <w:rFonts w:ascii="Verdana" w:hAnsi="Verdana"/>
        </w:rPr>
        <w:t xml:space="preserve"> </w:t>
      </w:r>
      <w:r w:rsidR="00CD37FE">
        <w:rPr>
          <w:rFonts w:ascii="Verdana" w:hAnsi="Verdana"/>
        </w:rPr>
        <w:t>Evenement</w:t>
      </w:r>
      <w:r w:rsidRPr="00056EEA">
        <w:rPr>
          <w:rFonts w:ascii="Verdana" w:hAnsi="Verdana"/>
        </w:rPr>
        <w:t>bezoekers met een beperking voelen zich welkom.</w:t>
      </w:r>
      <w:r w:rsidR="00286C70">
        <w:rPr>
          <w:rFonts w:ascii="Verdana" w:hAnsi="Verdana"/>
        </w:rPr>
        <w:t xml:space="preserve"> </w:t>
      </w:r>
      <w:r w:rsidRPr="00056EEA">
        <w:rPr>
          <w:rFonts w:ascii="Verdana" w:hAnsi="Verdana"/>
        </w:rPr>
        <w:t>Extra aandacht voor toegankelijkheid is nodig voor bezoekers</w:t>
      </w:r>
      <w:r w:rsidR="00286C70">
        <w:rPr>
          <w:rFonts w:ascii="Verdana" w:hAnsi="Verdana"/>
        </w:rPr>
        <w:t xml:space="preserve"> </w:t>
      </w:r>
      <w:r w:rsidRPr="00056EEA">
        <w:rPr>
          <w:rFonts w:ascii="Verdana" w:hAnsi="Verdana"/>
        </w:rPr>
        <w:t>met een lichamelijke-, zintuiglijke-, mentale- en/of verstandelijke beperking en/of mensen met een</w:t>
      </w:r>
      <w:r w:rsidR="002767C4">
        <w:rPr>
          <w:rFonts w:ascii="Verdana" w:hAnsi="Verdana"/>
        </w:rPr>
        <w:t xml:space="preserve"> </w:t>
      </w:r>
      <w:r w:rsidRPr="00056EEA">
        <w:rPr>
          <w:rFonts w:ascii="Verdana" w:hAnsi="Verdana"/>
        </w:rPr>
        <w:t>chronische ziekte.</w:t>
      </w:r>
      <w:r w:rsidR="005A790C">
        <w:rPr>
          <w:rFonts w:ascii="Verdana" w:hAnsi="Verdana"/>
        </w:rPr>
        <w:t xml:space="preserve"> </w:t>
      </w:r>
      <w:r w:rsidR="005A790C" w:rsidRPr="005A790C">
        <w:rPr>
          <w:rFonts w:ascii="Verdana" w:hAnsi="Verdana"/>
        </w:rPr>
        <w:t>Het doel is dat mensen met een</w:t>
      </w:r>
      <w:r w:rsidR="005A790C">
        <w:rPr>
          <w:rFonts w:ascii="Verdana" w:hAnsi="Verdana"/>
        </w:rPr>
        <w:t xml:space="preserve"> </w:t>
      </w:r>
      <w:r w:rsidR="005A790C" w:rsidRPr="005A790C">
        <w:rPr>
          <w:rFonts w:ascii="Verdana" w:hAnsi="Verdana"/>
        </w:rPr>
        <w:t xml:space="preserve">beperking en/of een chronische ziekte </w:t>
      </w:r>
      <w:r w:rsidR="009E4763">
        <w:rPr>
          <w:rFonts w:ascii="Verdana" w:hAnsi="Verdana"/>
        </w:rPr>
        <w:t xml:space="preserve">zelfstandig en </w:t>
      </w:r>
      <w:r w:rsidR="005A790C" w:rsidRPr="005A790C">
        <w:rPr>
          <w:rFonts w:ascii="Verdana" w:hAnsi="Verdana"/>
        </w:rPr>
        <w:t>op voet van gelijkheid met anderen kunnen deelnemen aan</w:t>
      </w:r>
      <w:r w:rsidR="005A790C">
        <w:rPr>
          <w:rFonts w:ascii="Verdana" w:hAnsi="Verdana"/>
        </w:rPr>
        <w:t xml:space="preserve"> </w:t>
      </w:r>
      <w:r w:rsidR="005A790C" w:rsidRPr="005A790C">
        <w:rPr>
          <w:rFonts w:ascii="Verdana" w:hAnsi="Verdana"/>
        </w:rPr>
        <w:t>activiteiten van de culturele sector</w:t>
      </w:r>
      <w:r w:rsidR="00501272">
        <w:rPr>
          <w:rFonts w:ascii="Verdana" w:hAnsi="Verdana"/>
        </w:rPr>
        <w:t>,</w:t>
      </w:r>
      <w:r w:rsidR="005A790C" w:rsidRPr="005A790C">
        <w:rPr>
          <w:rFonts w:ascii="Verdana" w:hAnsi="Verdana"/>
        </w:rPr>
        <w:t xml:space="preserve"> zoals is vastgelegd in Artikel 30 van het VN-verdrag Handicap</w:t>
      </w:r>
      <w:r w:rsidR="00EC0910">
        <w:rPr>
          <w:rFonts w:ascii="Verdana" w:hAnsi="Verdana"/>
        </w:rPr>
        <w:t>.</w:t>
      </w:r>
      <w:r w:rsidR="00F2018C">
        <w:rPr>
          <w:rFonts w:ascii="Verdana" w:hAnsi="Verdana"/>
        </w:rPr>
        <w:t xml:space="preserve"> </w:t>
      </w:r>
      <w:r w:rsidR="00F2018C" w:rsidRPr="00056EEA">
        <w:rPr>
          <w:rFonts w:ascii="Verdana" w:hAnsi="Verdana"/>
        </w:rPr>
        <w:t>Organisatoren willen dat toegankelijkheid</w:t>
      </w:r>
      <w:r w:rsidR="00F2018C">
        <w:rPr>
          <w:rFonts w:ascii="Verdana" w:hAnsi="Verdana"/>
        </w:rPr>
        <w:t xml:space="preserve"> </w:t>
      </w:r>
      <w:r w:rsidR="00F2018C" w:rsidRPr="00056EEA">
        <w:rPr>
          <w:rFonts w:ascii="Verdana" w:hAnsi="Verdana"/>
        </w:rPr>
        <w:t xml:space="preserve">goed aansluit bij de behoefte van mensen met een beperking en </w:t>
      </w:r>
      <w:r w:rsidR="0009429D">
        <w:rPr>
          <w:rFonts w:ascii="Verdana" w:hAnsi="Verdana"/>
        </w:rPr>
        <w:t>dat aanp</w:t>
      </w:r>
      <w:r w:rsidR="00E92B86">
        <w:rPr>
          <w:rFonts w:ascii="Verdana" w:hAnsi="Verdana"/>
        </w:rPr>
        <w:t xml:space="preserve">assingen </w:t>
      </w:r>
      <w:r w:rsidR="00F2018C" w:rsidRPr="00932E53">
        <w:rPr>
          <w:rFonts w:ascii="Verdana" w:hAnsi="Verdana"/>
        </w:rPr>
        <w:t>pas</w:t>
      </w:r>
      <w:r w:rsidR="00FF6831">
        <w:rPr>
          <w:rFonts w:ascii="Verdana" w:hAnsi="Verdana"/>
        </w:rPr>
        <w:t>sen</w:t>
      </w:r>
      <w:r w:rsidR="00F2018C" w:rsidRPr="00056EEA">
        <w:rPr>
          <w:rFonts w:ascii="Verdana" w:hAnsi="Verdana"/>
        </w:rPr>
        <w:t xml:space="preserve"> bij hun </w:t>
      </w:r>
      <w:r w:rsidR="00CD37FE">
        <w:rPr>
          <w:rFonts w:ascii="Verdana" w:hAnsi="Verdana"/>
        </w:rPr>
        <w:t>evenement</w:t>
      </w:r>
      <w:r w:rsidR="00F2018C" w:rsidRPr="00056EEA">
        <w:rPr>
          <w:rFonts w:ascii="Verdana" w:hAnsi="Verdana"/>
        </w:rPr>
        <w:t xml:space="preserve">. </w:t>
      </w:r>
    </w:p>
    <w:p w14:paraId="6152E5BB" w14:textId="478B2C36" w:rsidR="00970D73" w:rsidRDefault="00C61FBD" w:rsidP="00970D73">
      <w:pPr>
        <w:rPr>
          <w:rFonts w:ascii="Verdana" w:hAnsi="Verdana"/>
        </w:rPr>
      </w:pPr>
      <w:r>
        <w:rPr>
          <w:rFonts w:ascii="Verdana" w:hAnsi="Verdana"/>
        </w:rPr>
        <w:t>In Den Haag is nog veel mogelijk</w:t>
      </w:r>
      <w:r w:rsidR="0074190E">
        <w:rPr>
          <w:rFonts w:ascii="Verdana" w:hAnsi="Verdana"/>
        </w:rPr>
        <w:t xml:space="preserve"> om bij </w:t>
      </w:r>
      <w:r>
        <w:rPr>
          <w:rFonts w:ascii="Verdana" w:hAnsi="Verdana"/>
        </w:rPr>
        <w:t xml:space="preserve">evenementen </w:t>
      </w:r>
      <w:r w:rsidR="00962FF6">
        <w:rPr>
          <w:rFonts w:ascii="Verdana" w:hAnsi="Verdana"/>
        </w:rPr>
        <w:t xml:space="preserve">de </w:t>
      </w:r>
      <w:r>
        <w:rPr>
          <w:rFonts w:ascii="Verdana" w:hAnsi="Verdana"/>
        </w:rPr>
        <w:t>toegankelijk</w:t>
      </w:r>
      <w:r w:rsidR="00962FF6">
        <w:rPr>
          <w:rFonts w:ascii="Verdana" w:hAnsi="Verdana"/>
        </w:rPr>
        <w:t>heid</w:t>
      </w:r>
      <w:r>
        <w:rPr>
          <w:rFonts w:ascii="Verdana" w:hAnsi="Verdana"/>
        </w:rPr>
        <w:t xml:space="preserve"> te verbeteren. </w:t>
      </w:r>
      <w:r w:rsidR="009362CA">
        <w:rPr>
          <w:rFonts w:ascii="Verdana" w:hAnsi="Verdana"/>
        </w:rPr>
        <w:t xml:space="preserve">Voorall, de belangenorganisatie voor Hagenaars met een beperking, heeft daarom deze </w:t>
      </w:r>
      <w:r w:rsidR="004E5D19">
        <w:rPr>
          <w:rFonts w:ascii="Verdana" w:hAnsi="Verdana"/>
        </w:rPr>
        <w:t>g</w:t>
      </w:r>
      <w:r w:rsidR="009362CA">
        <w:rPr>
          <w:rFonts w:ascii="Verdana" w:hAnsi="Verdana"/>
        </w:rPr>
        <w:t xml:space="preserve">ids </w:t>
      </w:r>
      <w:r w:rsidR="00B7793A">
        <w:rPr>
          <w:rFonts w:ascii="Verdana" w:hAnsi="Verdana"/>
        </w:rPr>
        <w:t>‘N</w:t>
      </w:r>
      <w:r w:rsidR="009362CA">
        <w:rPr>
          <w:rFonts w:ascii="Verdana" w:hAnsi="Verdana"/>
        </w:rPr>
        <w:t>aar toegankelijk</w:t>
      </w:r>
      <w:r w:rsidR="00DF05AE">
        <w:rPr>
          <w:rFonts w:ascii="Verdana" w:hAnsi="Verdana"/>
        </w:rPr>
        <w:t>e Haagse</w:t>
      </w:r>
      <w:r w:rsidR="009362CA">
        <w:rPr>
          <w:rFonts w:ascii="Verdana" w:hAnsi="Verdana"/>
        </w:rPr>
        <w:t xml:space="preserve"> evenement</w:t>
      </w:r>
      <w:r w:rsidR="00DF05AE">
        <w:rPr>
          <w:rFonts w:ascii="Verdana" w:hAnsi="Verdana"/>
        </w:rPr>
        <w:t>en</w:t>
      </w:r>
      <w:r w:rsidR="009362CA">
        <w:rPr>
          <w:rFonts w:ascii="Verdana" w:hAnsi="Verdana"/>
        </w:rPr>
        <w:t xml:space="preserve">’ opgesteld. </w:t>
      </w:r>
      <w:r w:rsidR="00970D73">
        <w:rPr>
          <w:rFonts w:ascii="Verdana" w:hAnsi="Verdana"/>
        </w:rPr>
        <w:t>Hier</w:t>
      </w:r>
      <w:r w:rsidR="00D65E52">
        <w:rPr>
          <w:rFonts w:ascii="Verdana" w:hAnsi="Verdana"/>
        </w:rPr>
        <w:t>in</w:t>
      </w:r>
      <w:r w:rsidR="00970D73">
        <w:rPr>
          <w:rFonts w:ascii="Verdana" w:hAnsi="Verdana"/>
        </w:rPr>
        <w:t xml:space="preserve"> staat beschreven waar je als </w:t>
      </w:r>
      <w:r w:rsidR="00CD37FE">
        <w:rPr>
          <w:rFonts w:ascii="Verdana" w:hAnsi="Verdana"/>
        </w:rPr>
        <w:t>evenement</w:t>
      </w:r>
      <w:r w:rsidR="00970D73">
        <w:rPr>
          <w:rFonts w:ascii="Verdana" w:hAnsi="Verdana"/>
        </w:rPr>
        <w:t xml:space="preserve">organisator rekening mee moet houden als je een evenement organiseert waaraan iedereen, dus ook mensen met een beperking, mee kan doen. </w:t>
      </w:r>
      <w:r w:rsidR="00B152AC">
        <w:rPr>
          <w:rFonts w:ascii="Verdana" w:hAnsi="Verdana"/>
        </w:rPr>
        <w:br/>
      </w:r>
      <w:r w:rsidR="00970D73">
        <w:rPr>
          <w:rFonts w:ascii="Verdana" w:hAnsi="Verdana"/>
        </w:rPr>
        <w:t xml:space="preserve">We </w:t>
      </w:r>
      <w:r w:rsidR="00B259DC">
        <w:rPr>
          <w:rFonts w:ascii="Verdana" w:hAnsi="Verdana"/>
        </w:rPr>
        <w:t>beseffen</w:t>
      </w:r>
      <w:r w:rsidR="009C4BA2">
        <w:rPr>
          <w:rFonts w:ascii="Verdana" w:hAnsi="Verdana"/>
        </w:rPr>
        <w:t xml:space="preserve"> dat dit niet in één keer gerealiseerd is</w:t>
      </w:r>
      <w:r w:rsidR="00A4411F">
        <w:rPr>
          <w:rFonts w:ascii="Verdana" w:hAnsi="Verdana"/>
        </w:rPr>
        <w:t xml:space="preserve">. Om </w:t>
      </w:r>
      <w:r w:rsidR="00D65E52">
        <w:rPr>
          <w:rFonts w:ascii="Verdana" w:hAnsi="Verdana"/>
        </w:rPr>
        <w:t xml:space="preserve">te stimuleren dat Haagse evenementen steeds toegankelijker worden </w:t>
      </w:r>
      <w:r w:rsidR="00A4411F">
        <w:rPr>
          <w:rFonts w:ascii="Verdana" w:hAnsi="Verdana"/>
        </w:rPr>
        <w:t xml:space="preserve">is </w:t>
      </w:r>
      <w:r w:rsidR="00EB63DB" w:rsidRPr="00056EEA">
        <w:rPr>
          <w:rFonts w:ascii="Verdana" w:hAnsi="Verdana"/>
        </w:rPr>
        <w:t xml:space="preserve">samenwerking </w:t>
      </w:r>
      <w:r w:rsidR="00EB63DB">
        <w:rPr>
          <w:rFonts w:ascii="Verdana" w:hAnsi="Verdana"/>
        </w:rPr>
        <w:t>tussen</w:t>
      </w:r>
      <w:r w:rsidR="00EB63DB" w:rsidRPr="00056EEA">
        <w:rPr>
          <w:rFonts w:ascii="Verdana" w:hAnsi="Verdana"/>
        </w:rPr>
        <w:t xml:space="preserve"> (ervarings)deskundigen, gemeenten en organisatoren</w:t>
      </w:r>
      <w:r w:rsidR="00EB63DB">
        <w:rPr>
          <w:rFonts w:ascii="Verdana" w:hAnsi="Verdana"/>
        </w:rPr>
        <w:t xml:space="preserve"> </w:t>
      </w:r>
      <w:r w:rsidR="00A4411F">
        <w:rPr>
          <w:rFonts w:ascii="Verdana" w:hAnsi="Verdana"/>
        </w:rPr>
        <w:t>belangrijk</w:t>
      </w:r>
      <w:r w:rsidR="0042301A">
        <w:rPr>
          <w:rFonts w:ascii="Verdana" w:hAnsi="Verdana"/>
        </w:rPr>
        <w:t xml:space="preserve">. Door uitwisseling van </w:t>
      </w:r>
      <w:r w:rsidR="00A4411F">
        <w:rPr>
          <w:rFonts w:ascii="Verdana" w:hAnsi="Verdana"/>
        </w:rPr>
        <w:t>kennis van alle partijen</w:t>
      </w:r>
      <w:r w:rsidR="00ED61D7">
        <w:rPr>
          <w:rFonts w:ascii="Verdana" w:hAnsi="Verdana"/>
        </w:rPr>
        <w:t xml:space="preserve"> </w:t>
      </w:r>
      <w:r w:rsidR="0042301A">
        <w:rPr>
          <w:rFonts w:ascii="Verdana" w:hAnsi="Verdana"/>
        </w:rPr>
        <w:t xml:space="preserve">kan de weg ingeslagen worden naar </w:t>
      </w:r>
      <w:r w:rsidR="00DD2167">
        <w:rPr>
          <w:rFonts w:ascii="Verdana" w:hAnsi="Verdana"/>
        </w:rPr>
        <w:t>het organiseren van evenementen</w:t>
      </w:r>
      <w:r w:rsidR="00EF5195">
        <w:rPr>
          <w:rFonts w:ascii="Verdana" w:hAnsi="Verdana"/>
        </w:rPr>
        <w:t>, waarbij ook mensen met een beperking</w:t>
      </w:r>
      <w:r w:rsidR="0046216A">
        <w:rPr>
          <w:rFonts w:ascii="Verdana" w:hAnsi="Verdana"/>
        </w:rPr>
        <w:t xml:space="preserve"> op voet van gelijkwaardigheid kunnen meedoen. </w:t>
      </w:r>
      <w:r w:rsidR="00EF5195">
        <w:rPr>
          <w:rFonts w:ascii="Verdana" w:hAnsi="Verdana"/>
        </w:rPr>
        <w:t xml:space="preserve"> </w:t>
      </w:r>
    </w:p>
    <w:p w14:paraId="62CB882F" w14:textId="4AF24005" w:rsidR="00B76E53" w:rsidRDefault="004B546A" w:rsidP="00970D73">
      <w:pPr>
        <w:rPr>
          <w:rFonts w:ascii="Verdana" w:hAnsi="Verdana"/>
        </w:rPr>
      </w:pPr>
      <w:r>
        <w:rPr>
          <w:rFonts w:ascii="Verdana" w:hAnsi="Verdana"/>
        </w:rPr>
        <w:t>Deze gids is een start om de kennis vanuit ervaringsdeskundig</w:t>
      </w:r>
      <w:r w:rsidR="00E53A24">
        <w:rPr>
          <w:rFonts w:ascii="Verdana" w:hAnsi="Verdana"/>
        </w:rPr>
        <w:t>heid</w:t>
      </w:r>
      <w:r>
        <w:rPr>
          <w:rFonts w:ascii="Verdana" w:hAnsi="Verdana"/>
        </w:rPr>
        <w:t xml:space="preserve"> te delen met </w:t>
      </w:r>
      <w:r w:rsidR="0094086C">
        <w:rPr>
          <w:rFonts w:ascii="Verdana" w:hAnsi="Verdana"/>
        </w:rPr>
        <w:t xml:space="preserve">organisatoren van Haagse </w:t>
      </w:r>
      <w:r w:rsidR="00CD37FE">
        <w:rPr>
          <w:rFonts w:ascii="Verdana" w:hAnsi="Verdana"/>
        </w:rPr>
        <w:t>evenementen</w:t>
      </w:r>
      <w:r w:rsidR="0094086C">
        <w:rPr>
          <w:rFonts w:ascii="Verdana" w:hAnsi="Verdana"/>
        </w:rPr>
        <w:t>. Daarnaast bied</w:t>
      </w:r>
      <w:r w:rsidR="00121143">
        <w:rPr>
          <w:rFonts w:ascii="Verdana" w:hAnsi="Verdana"/>
        </w:rPr>
        <w:t>t Voorall</w:t>
      </w:r>
      <w:r w:rsidR="0094086C">
        <w:rPr>
          <w:rFonts w:ascii="Verdana" w:hAnsi="Verdana"/>
        </w:rPr>
        <w:t xml:space="preserve"> </w:t>
      </w:r>
      <w:r w:rsidR="00BF15C3">
        <w:rPr>
          <w:rFonts w:ascii="Verdana" w:hAnsi="Verdana"/>
        </w:rPr>
        <w:t xml:space="preserve">kosteloos </w:t>
      </w:r>
      <w:r w:rsidR="00121143">
        <w:rPr>
          <w:rFonts w:ascii="Verdana" w:hAnsi="Verdana"/>
        </w:rPr>
        <w:t>haar</w:t>
      </w:r>
      <w:r w:rsidR="0094086C">
        <w:rPr>
          <w:rFonts w:ascii="Verdana" w:hAnsi="Verdana"/>
        </w:rPr>
        <w:t xml:space="preserve"> samenwerking aan </w:t>
      </w:r>
      <w:r w:rsidR="00CD37FE">
        <w:rPr>
          <w:rFonts w:ascii="Verdana" w:hAnsi="Verdana"/>
        </w:rPr>
        <w:t>om evenementen</w:t>
      </w:r>
      <w:r w:rsidR="00566454">
        <w:rPr>
          <w:rFonts w:ascii="Verdana" w:hAnsi="Verdana"/>
        </w:rPr>
        <w:t xml:space="preserve"> </w:t>
      </w:r>
      <w:r w:rsidR="00A532AD">
        <w:rPr>
          <w:rFonts w:ascii="Verdana" w:hAnsi="Verdana"/>
        </w:rPr>
        <w:t xml:space="preserve">beter </w:t>
      </w:r>
      <w:r w:rsidR="00060168">
        <w:rPr>
          <w:rFonts w:ascii="Verdana" w:hAnsi="Verdana"/>
        </w:rPr>
        <w:t xml:space="preserve">te laten aansluiten bij de behoefte van bezoekers met een beperking. Dit kan </w:t>
      </w:r>
      <w:r w:rsidR="00806258">
        <w:rPr>
          <w:rFonts w:ascii="Verdana" w:hAnsi="Verdana"/>
        </w:rPr>
        <w:t xml:space="preserve">door vooraf overleg te plegen, </w:t>
      </w:r>
      <w:r w:rsidR="0046363D">
        <w:rPr>
          <w:rFonts w:ascii="Verdana" w:hAnsi="Verdana"/>
        </w:rPr>
        <w:t xml:space="preserve">mee te denken met de plannen, </w:t>
      </w:r>
      <w:r w:rsidR="00CD37FE">
        <w:rPr>
          <w:rFonts w:ascii="Verdana" w:hAnsi="Verdana"/>
        </w:rPr>
        <w:t xml:space="preserve">kennis te delen, </w:t>
      </w:r>
      <w:r w:rsidR="00806258">
        <w:rPr>
          <w:rFonts w:ascii="Verdana" w:hAnsi="Verdana"/>
        </w:rPr>
        <w:t xml:space="preserve">vragen te beantwoorden en </w:t>
      </w:r>
      <w:r w:rsidR="0095573E">
        <w:rPr>
          <w:rFonts w:ascii="Verdana" w:hAnsi="Verdana"/>
        </w:rPr>
        <w:t>ervaringsdeskundigen</w:t>
      </w:r>
      <w:r w:rsidR="00714BBF">
        <w:rPr>
          <w:rFonts w:ascii="Verdana" w:hAnsi="Verdana"/>
        </w:rPr>
        <w:t xml:space="preserve"> te laten testen tijdens het </w:t>
      </w:r>
      <w:r w:rsidR="00CD37FE">
        <w:rPr>
          <w:rFonts w:ascii="Verdana" w:hAnsi="Verdana"/>
        </w:rPr>
        <w:t>evenement</w:t>
      </w:r>
      <w:r w:rsidR="00714BBF">
        <w:rPr>
          <w:rFonts w:ascii="Verdana" w:hAnsi="Verdana"/>
        </w:rPr>
        <w:t xml:space="preserve"> </w:t>
      </w:r>
      <w:r w:rsidR="00C70586">
        <w:rPr>
          <w:rFonts w:ascii="Verdana" w:hAnsi="Verdana"/>
        </w:rPr>
        <w:t xml:space="preserve">en aan de hand hiervan advies uit te brengen. </w:t>
      </w:r>
    </w:p>
    <w:p w14:paraId="275B5672" w14:textId="6EB295A8" w:rsidR="000179BC" w:rsidRDefault="00CD37FE" w:rsidP="000179BC">
      <w:pPr>
        <w:autoSpaceDE w:val="0"/>
        <w:autoSpaceDN w:val="0"/>
        <w:adjustRightInd w:val="0"/>
        <w:spacing w:after="0" w:line="240" w:lineRule="auto"/>
        <w:rPr>
          <w:rFonts w:ascii="Verdana" w:hAnsi="Verdana" w:cs="ArialMT"/>
        </w:rPr>
      </w:pPr>
      <w:r>
        <w:rPr>
          <w:rFonts w:ascii="Verdana" w:hAnsi="Verdana" w:cs="ArialMT"/>
        </w:rPr>
        <w:t>Deze gids bevat de volgende onderwerpen:</w:t>
      </w:r>
    </w:p>
    <w:p w14:paraId="39243FB1" w14:textId="77777777" w:rsidR="00F56FDD" w:rsidRDefault="00F56FDD" w:rsidP="00516EDA">
      <w:pPr>
        <w:pStyle w:val="Lijstalinea"/>
        <w:numPr>
          <w:ilvl w:val="0"/>
          <w:numId w:val="27"/>
        </w:numPr>
        <w:autoSpaceDE w:val="0"/>
        <w:autoSpaceDN w:val="0"/>
        <w:adjustRightInd w:val="0"/>
        <w:spacing w:after="0" w:line="240" w:lineRule="auto"/>
        <w:rPr>
          <w:rFonts w:ascii="Verdana" w:hAnsi="Verdana" w:cs="ArialMT"/>
        </w:rPr>
      </w:pPr>
      <w:r>
        <w:rPr>
          <w:rFonts w:ascii="Verdana" w:hAnsi="Verdana" w:cs="ArialMT"/>
        </w:rPr>
        <w:t>Inleiding</w:t>
      </w:r>
    </w:p>
    <w:p w14:paraId="5C860CD9" w14:textId="0248AD12" w:rsidR="002F4805" w:rsidRPr="00812882" w:rsidRDefault="00805582" w:rsidP="00516EDA">
      <w:pPr>
        <w:pStyle w:val="Lijstalinea"/>
        <w:numPr>
          <w:ilvl w:val="0"/>
          <w:numId w:val="27"/>
        </w:numPr>
        <w:autoSpaceDE w:val="0"/>
        <w:autoSpaceDN w:val="0"/>
        <w:adjustRightInd w:val="0"/>
        <w:spacing w:after="0" w:line="240" w:lineRule="auto"/>
        <w:rPr>
          <w:rFonts w:ascii="Verdana" w:hAnsi="Verdana" w:cs="ArialMT"/>
        </w:rPr>
      </w:pPr>
      <w:r w:rsidRPr="00812882">
        <w:rPr>
          <w:rFonts w:ascii="Verdana" w:hAnsi="Verdana" w:cs="ArialMT"/>
        </w:rPr>
        <w:t>Communicatie</w:t>
      </w:r>
    </w:p>
    <w:p w14:paraId="2D109951" w14:textId="6593377F" w:rsidR="00805582" w:rsidRPr="00812882" w:rsidRDefault="00805582" w:rsidP="00516EDA">
      <w:pPr>
        <w:pStyle w:val="Lijstalinea"/>
        <w:numPr>
          <w:ilvl w:val="0"/>
          <w:numId w:val="27"/>
        </w:numPr>
        <w:autoSpaceDE w:val="0"/>
        <w:autoSpaceDN w:val="0"/>
        <w:adjustRightInd w:val="0"/>
        <w:spacing w:after="0" w:line="240" w:lineRule="auto"/>
        <w:rPr>
          <w:rFonts w:ascii="Verdana" w:hAnsi="Verdana" w:cs="ArialMT"/>
        </w:rPr>
      </w:pPr>
      <w:r w:rsidRPr="00812882">
        <w:rPr>
          <w:rFonts w:ascii="Verdana" w:hAnsi="Verdana" w:cs="ArialMT"/>
        </w:rPr>
        <w:t>Bereikbaarheid</w:t>
      </w:r>
      <w:r w:rsidR="00812882">
        <w:rPr>
          <w:rFonts w:ascii="Verdana" w:hAnsi="Verdana" w:cs="ArialMT"/>
        </w:rPr>
        <w:t xml:space="preserve"> van het evenement</w:t>
      </w:r>
    </w:p>
    <w:p w14:paraId="235A6EC3" w14:textId="1759747F" w:rsidR="00805582" w:rsidRPr="00812882" w:rsidRDefault="00805582" w:rsidP="00516EDA">
      <w:pPr>
        <w:pStyle w:val="Lijstalinea"/>
        <w:numPr>
          <w:ilvl w:val="0"/>
          <w:numId w:val="27"/>
        </w:numPr>
        <w:autoSpaceDE w:val="0"/>
        <w:autoSpaceDN w:val="0"/>
        <w:adjustRightInd w:val="0"/>
        <w:spacing w:after="0" w:line="240" w:lineRule="auto"/>
        <w:rPr>
          <w:rFonts w:ascii="Verdana" w:hAnsi="Verdana" w:cs="ArialMT"/>
        </w:rPr>
      </w:pPr>
      <w:r w:rsidRPr="00812882">
        <w:rPr>
          <w:rFonts w:ascii="Verdana" w:hAnsi="Verdana" w:cs="ArialMT"/>
        </w:rPr>
        <w:t>Toegankelijkheid</w:t>
      </w:r>
      <w:r w:rsidR="00812882">
        <w:rPr>
          <w:rFonts w:ascii="Verdana" w:hAnsi="Verdana" w:cs="ArialMT"/>
        </w:rPr>
        <w:t xml:space="preserve"> van het evenement</w:t>
      </w:r>
    </w:p>
    <w:p w14:paraId="08CAF035" w14:textId="38A208A8" w:rsidR="0048599B" w:rsidRPr="00812882" w:rsidRDefault="0048599B" w:rsidP="00516EDA">
      <w:pPr>
        <w:pStyle w:val="Lijstalinea"/>
        <w:numPr>
          <w:ilvl w:val="0"/>
          <w:numId w:val="27"/>
        </w:numPr>
        <w:autoSpaceDE w:val="0"/>
        <w:autoSpaceDN w:val="0"/>
        <w:adjustRightInd w:val="0"/>
        <w:spacing w:after="0" w:line="240" w:lineRule="auto"/>
        <w:rPr>
          <w:rFonts w:ascii="Verdana" w:hAnsi="Verdana" w:cs="ArialMT"/>
        </w:rPr>
      </w:pPr>
      <w:r w:rsidRPr="00812882">
        <w:rPr>
          <w:rFonts w:ascii="Verdana" w:hAnsi="Verdana" w:cs="ArialMT"/>
        </w:rPr>
        <w:t>Bruikbaarheid</w:t>
      </w:r>
      <w:r w:rsidR="00812882">
        <w:rPr>
          <w:rFonts w:ascii="Verdana" w:hAnsi="Verdana" w:cs="ArialMT"/>
        </w:rPr>
        <w:t xml:space="preserve"> van de voorzieningen</w:t>
      </w:r>
    </w:p>
    <w:p w14:paraId="40FAC708" w14:textId="7FC41F3C" w:rsidR="0048599B" w:rsidRPr="00812882" w:rsidRDefault="00812882" w:rsidP="00516EDA">
      <w:pPr>
        <w:pStyle w:val="Lijstalinea"/>
        <w:numPr>
          <w:ilvl w:val="0"/>
          <w:numId w:val="27"/>
        </w:numPr>
        <w:autoSpaceDE w:val="0"/>
        <w:autoSpaceDN w:val="0"/>
        <w:adjustRightInd w:val="0"/>
        <w:spacing w:after="0" w:line="240" w:lineRule="auto"/>
        <w:rPr>
          <w:rFonts w:ascii="Verdana" w:hAnsi="Verdana" w:cs="ArialMT"/>
        </w:rPr>
      </w:pPr>
      <w:r w:rsidRPr="00812882">
        <w:rPr>
          <w:rFonts w:ascii="Verdana" w:hAnsi="Verdana" w:cs="ArialMT"/>
        </w:rPr>
        <w:t>Bejegening van mensen met een beperking</w:t>
      </w:r>
    </w:p>
    <w:p w14:paraId="3C95AA87" w14:textId="77777777" w:rsidR="00F56FDD" w:rsidRDefault="00F56FDD" w:rsidP="00516EDA">
      <w:pPr>
        <w:pStyle w:val="Lijstalinea"/>
        <w:numPr>
          <w:ilvl w:val="0"/>
          <w:numId w:val="27"/>
        </w:numPr>
        <w:autoSpaceDE w:val="0"/>
        <w:autoSpaceDN w:val="0"/>
        <w:adjustRightInd w:val="0"/>
        <w:spacing w:after="0" w:line="240" w:lineRule="auto"/>
        <w:rPr>
          <w:rFonts w:ascii="Verdana" w:hAnsi="Verdana" w:cs="ArialMT"/>
        </w:rPr>
      </w:pPr>
      <w:r>
        <w:rPr>
          <w:rFonts w:ascii="Verdana" w:hAnsi="Verdana" w:cs="ArialMT"/>
        </w:rPr>
        <w:t>Ten slotte</w:t>
      </w:r>
    </w:p>
    <w:p w14:paraId="14722C75" w14:textId="745257C5" w:rsidR="004B46B7" w:rsidRPr="00004EF7" w:rsidRDefault="00812882" w:rsidP="00D141A5">
      <w:pPr>
        <w:pStyle w:val="Lijstalinea"/>
        <w:numPr>
          <w:ilvl w:val="0"/>
          <w:numId w:val="27"/>
        </w:numPr>
        <w:autoSpaceDE w:val="0"/>
        <w:autoSpaceDN w:val="0"/>
        <w:adjustRightInd w:val="0"/>
        <w:spacing w:after="0" w:line="240" w:lineRule="auto"/>
        <w:rPr>
          <w:rFonts w:ascii="Verdana" w:hAnsi="Verdana" w:cs="ArialMT"/>
        </w:rPr>
      </w:pPr>
      <w:r w:rsidRPr="00004EF7">
        <w:rPr>
          <w:rFonts w:ascii="Verdana" w:hAnsi="Verdana" w:cs="ArialMT"/>
        </w:rPr>
        <w:t>Bijlage</w:t>
      </w:r>
      <w:r w:rsidR="00516EDA" w:rsidRPr="00004EF7">
        <w:rPr>
          <w:rFonts w:ascii="Verdana" w:hAnsi="Verdana" w:cs="ArialMT"/>
        </w:rPr>
        <w:t>n</w:t>
      </w:r>
    </w:p>
    <w:p w14:paraId="7E354F82" w14:textId="77777777" w:rsidR="004B46B7" w:rsidRPr="004B46B7" w:rsidRDefault="004B46B7" w:rsidP="004B46B7">
      <w:pPr>
        <w:pStyle w:val="Lijstalinea"/>
        <w:autoSpaceDE w:val="0"/>
        <w:autoSpaceDN w:val="0"/>
        <w:adjustRightInd w:val="0"/>
        <w:spacing w:after="0" w:line="240" w:lineRule="auto"/>
        <w:rPr>
          <w:rFonts w:ascii="Verdana" w:hAnsi="Verdana" w:cs="ArialMT"/>
          <w:highlight w:val="yellow"/>
        </w:rPr>
      </w:pPr>
    </w:p>
    <w:p w14:paraId="3830072D" w14:textId="77777777" w:rsidR="009B52B7" w:rsidRDefault="009B52B7">
      <w:pPr>
        <w:rPr>
          <w:rFonts w:asciiTheme="majorHAnsi" w:eastAsiaTheme="majorEastAsia" w:hAnsiTheme="majorHAnsi" w:cstheme="majorBidi"/>
          <w:color w:val="2F5496" w:themeColor="accent1" w:themeShade="BF"/>
          <w:sz w:val="26"/>
          <w:szCs w:val="26"/>
        </w:rPr>
      </w:pPr>
      <w:r>
        <w:br w:type="page"/>
      </w:r>
    </w:p>
    <w:p w14:paraId="0E5458FA" w14:textId="54400C98" w:rsidR="002F4805" w:rsidRPr="00932E53" w:rsidRDefault="00274E9D" w:rsidP="0028337D">
      <w:pPr>
        <w:pStyle w:val="Kop2"/>
        <w:numPr>
          <w:ilvl w:val="0"/>
          <w:numId w:val="21"/>
        </w:numPr>
        <w:rPr>
          <w:color w:val="auto"/>
        </w:rPr>
      </w:pPr>
      <w:r>
        <w:lastRenderedPageBreak/>
        <w:t>Communicatie</w:t>
      </w:r>
    </w:p>
    <w:p w14:paraId="2B369375" w14:textId="77777777" w:rsidR="002F4805" w:rsidRPr="00932E53" w:rsidRDefault="002F4805" w:rsidP="00DC6C04">
      <w:pPr>
        <w:autoSpaceDE w:val="0"/>
        <w:autoSpaceDN w:val="0"/>
        <w:adjustRightInd w:val="0"/>
        <w:spacing w:after="0" w:line="240" w:lineRule="auto"/>
        <w:rPr>
          <w:rFonts w:ascii="Verdana" w:hAnsi="Verdana" w:cs="ArialMT"/>
        </w:rPr>
      </w:pPr>
    </w:p>
    <w:p w14:paraId="5B32E072" w14:textId="24B337D3" w:rsidR="00876569" w:rsidRPr="00876569" w:rsidRDefault="00876569" w:rsidP="006E797B">
      <w:pPr>
        <w:pStyle w:val="Kop3"/>
      </w:pPr>
      <w:r>
        <w:t xml:space="preserve">2.1 </w:t>
      </w:r>
      <w:r w:rsidRPr="00876569">
        <w:t>Interne communicatie</w:t>
      </w:r>
    </w:p>
    <w:p w14:paraId="355CCD43" w14:textId="77777777" w:rsidR="00876569" w:rsidRDefault="00876569" w:rsidP="00DC6C04">
      <w:pPr>
        <w:autoSpaceDE w:val="0"/>
        <w:autoSpaceDN w:val="0"/>
        <w:adjustRightInd w:val="0"/>
        <w:spacing w:after="0" w:line="240" w:lineRule="auto"/>
        <w:rPr>
          <w:rFonts w:ascii="Verdana" w:hAnsi="Verdana" w:cs="ArialMT"/>
        </w:rPr>
      </w:pPr>
    </w:p>
    <w:p w14:paraId="481DFA06" w14:textId="2299BC1F" w:rsidR="000E6356" w:rsidRDefault="0011626B" w:rsidP="00DC6C04">
      <w:pPr>
        <w:autoSpaceDE w:val="0"/>
        <w:autoSpaceDN w:val="0"/>
        <w:adjustRightInd w:val="0"/>
        <w:spacing w:after="0" w:line="240" w:lineRule="auto"/>
        <w:rPr>
          <w:rFonts w:ascii="Verdana" w:hAnsi="Verdana" w:cs="ArialMT"/>
        </w:rPr>
      </w:pPr>
      <w:r w:rsidRPr="00932E53">
        <w:rPr>
          <w:rFonts w:ascii="Verdana" w:hAnsi="Verdana" w:cs="ArialMT"/>
        </w:rPr>
        <w:t xml:space="preserve">Beschrijf in de plannen vanaf het begin de toegankelijkheid van het </w:t>
      </w:r>
      <w:r w:rsidR="00CD37FE">
        <w:rPr>
          <w:rFonts w:ascii="Verdana" w:hAnsi="Verdana" w:cs="ArialMT"/>
        </w:rPr>
        <w:t>evenement</w:t>
      </w:r>
      <w:r w:rsidRPr="00932E53">
        <w:rPr>
          <w:rFonts w:ascii="Verdana" w:hAnsi="Verdana" w:cs="ArialMT"/>
        </w:rPr>
        <w:t>. Bij elk</w:t>
      </w:r>
      <w:r w:rsidR="00CA7CD6" w:rsidRPr="00932E53">
        <w:rPr>
          <w:rFonts w:ascii="Verdana" w:hAnsi="Verdana" w:cs="ArialMT"/>
        </w:rPr>
        <w:t xml:space="preserve"> </w:t>
      </w:r>
      <w:r w:rsidR="00CD37FE">
        <w:rPr>
          <w:rFonts w:ascii="Verdana" w:hAnsi="Verdana" w:cs="ArialMT"/>
        </w:rPr>
        <w:t>evenement</w:t>
      </w:r>
      <w:r w:rsidRPr="00932E53">
        <w:rPr>
          <w:rFonts w:ascii="Verdana" w:hAnsi="Verdana" w:cs="ArialMT"/>
        </w:rPr>
        <w:t xml:space="preserve"> zijn er afspraken nodig over gebruik van faciliteiten en voorzieningen.</w:t>
      </w:r>
      <w:r w:rsidR="00CA7CD6" w:rsidRPr="00932E53">
        <w:rPr>
          <w:rFonts w:ascii="Verdana" w:hAnsi="Verdana" w:cs="ArialMT"/>
        </w:rPr>
        <w:t xml:space="preserve"> </w:t>
      </w:r>
      <w:r w:rsidRPr="00932E53">
        <w:rPr>
          <w:rFonts w:ascii="Verdana" w:hAnsi="Verdana" w:cs="ArialMT"/>
        </w:rPr>
        <w:t>Communiceer de relevante zaken uit de plannen naar alle medewerkers, vrijwilligers,</w:t>
      </w:r>
      <w:r w:rsidR="00CA7CD6" w:rsidRPr="00932E53">
        <w:rPr>
          <w:rFonts w:ascii="Verdana" w:hAnsi="Verdana" w:cs="ArialMT"/>
        </w:rPr>
        <w:t xml:space="preserve"> </w:t>
      </w:r>
      <w:r w:rsidRPr="00932E53">
        <w:rPr>
          <w:rFonts w:ascii="Verdana" w:hAnsi="Verdana" w:cs="ArialMT"/>
        </w:rPr>
        <w:t xml:space="preserve">evenementenzorgmedewerkers, beveiligers en cateraars. </w:t>
      </w:r>
    </w:p>
    <w:p w14:paraId="75E638CC" w14:textId="77777777" w:rsidR="00B261A2" w:rsidRPr="00932E53" w:rsidRDefault="00B261A2" w:rsidP="00DC6C04">
      <w:pPr>
        <w:autoSpaceDE w:val="0"/>
        <w:autoSpaceDN w:val="0"/>
        <w:adjustRightInd w:val="0"/>
        <w:spacing w:after="0" w:line="240" w:lineRule="auto"/>
        <w:rPr>
          <w:rFonts w:ascii="Verdana" w:hAnsi="Verdana" w:cs="ArialMT"/>
        </w:rPr>
      </w:pPr>
    </w:p>
    <w:p w14:paraId="16C2CBCD" w14:textId="7D76C9A9" w:rsidR="002C7D63" w:rsidRPr="00932E53" w:rsidRDefault="002C7D63" w:rsidP="00DC6C04">
      <w:pPr>
        <w:autoSpaceDE w:val="0"/>
        <w:autoSpaceDN w:val="0"/>
        <w:adjustRightInd w:val="0"/>
        <w:spacing w:after="0" w:line="240" w:lineRule="auto"/>
        <w:rPr>
          <w:rFonts w:ascii="Verdana" w:hAnsi="Verdana" w:cs="ArialMT"/>
        </w:rPr>
      </w:pPr>
    </w:p>
    <w:p w14:paraId="0180F4A4" w14:textId="7F81BFC6" w:rsidR="008C48F2" w:rsidRPr="00932E53" w:rsidRDefault="006E797B" w:rsidP="006E797B">
      <w:pPr>
        <w:pStyle w:val="Kop3"/>
      </w:pPr>
      <w:r>
        <w:t xml:space="preserve">2.2 </w:t>
      </w:r>
      <w:r w:rsidR="002F4805" w:rsidRPr="00932E53">
        <w:t>Informatievoorziening</w:t>
      </w:r>
      <w:r w:rsidR="009722C7" w:rsidRPr="00932E53">
        <w:t xml:space="preserve"> vooraf</w:t>
      </w:r>
      <w:r w:rsidR="00C10248">
        <w:t xml:space="preserve"> aan bezoekers</w:t>
      </w:r>
    </w:p>
    <w:p w14:paraId="2E1AD6CA" w14:textId="77777777" w:rsidR="00BB6758" w:rsidRPr="00932E53" w:rsidRDefault="00BB6758" w:rsidP="00DC6C04">
      <w:pPr>
        <w:autoSpaceDE w:val="0"/>
        <w:autoSpaceDN w:val="0"/>
        <w:adjustRightInd w:val="0"/>
        <w:spacing w:after="0" w:line="240" w:lineRule="auto"/>
        <w:rPr>
          <w:rFonts w:ascii="Verdana" w:hAnsi="Verdana" w:cs="ArialMT"/>
        </w:rPr>
      </w:pPr>
    </w:p>
    <w:p w14:paraId="1F106F2A" w14:textId="56B6C49C" w:rsidR="00A25E5F" w:rsidRPr="004205F3" w:rsidRDefault="002359D1" w:rsidP="002359D1">
      <w:pPr>
        <w:pStyle w:val="Kop4"/>
        <w:rPr>
          <w:rFonts w:ascii="Verdana" w:hAnsi="Verdana" w:cs="ArialMT"/>
          <w:b/>
          <w:color w:val="FF0000"/>
        </w:rPr>
      </w:pPr>
      <w:r>
        <w:t xml:space="preserve">2.2.1 </w:t>
      </w:r>
      <w:r w:rsidR="00A25E5F" w:rsidRPr="00932E53">
        <w:t>Toegankelijke website</w:t>
      </w:r>
      <w:r w:rsidR="0056091A">
        <w:br/>
      </w:r>
    </w:p>
    <w:p w14:paraId="51B852D0" w14:textId="6C09FD47" w:rsidR="00621A9F" w:rsidRPr="00932E53" w:rsidRDefault="00F77989" w:rsidP="00E02BAE">
      <w:pPr>
        <w:spacing w:after="0"/>
        <w:rPr>
          <w:rFonts w:ascii="Verdana" w:hAnsi="Verdana" w:cstheme="minorHAnsi"/>
        </w:rPr>
      </w:pPr>
      <w:r w:rsidRPr="00932E53">
        <w:rPr>
          <w:rFonts w:ascii="Verdana" w:hAnsi="Verdana" w:cstheme="minorHAnsi"/>
        </w:rPr>
        <w:t>Zorg dat</w:t>
      </w:r>
      <w:r w:rsidR="00621A9F" w:rsidRPr="00932E53">
        <w:rPr>
          <w:rFonts w:ascii="Verdana" w:hAnsi="Verdana" w:cstheme="minorHAnsi"/>
        </w:rPr>
        <w:t xml:space="preserve"> de website geschikt </w:t>
      </w:r>
      <w:r w:rsidR="00C10248">
        <w:rPr>
          <w:rFonts w:ascii="Verdana" w:hAnsi="Verdana" w:cstheme="minorHAnsi"/>
        </w:rPr>
        <w:t xml:space="preserve">is </w:t>
      </w:r>
      <w:r w:rsidR="00621A9F" w:rsidRPr="00932E53">
        <w:rPr>
          <w:rFonts w:ascii="Verdana" w:hAnsi="Verdana" w:cstheme="minorHAnsi"/>
        </w:rPr>
        <w:t>voor mensen met een beperking</w:t>
      </w:r>
      <w:r w:rsidRPr="00932E53">
        <w:rPr>
          <w:rFonts w:ascii="Verdana" w:hAnsi="Verdana" w:cstheme="minorHAnsi"/>
        </w:rPr>
        <w:t>.</w:t>
      </w:r>
      <w:r w:rsidR="00621A9F" w:rsidRPr="00932E53">
        <w:rPr>
          <w:rFonts w:ascii="Verdana" w:hAnsi="Verdana" w:cstheme="minorHAnsi"/>
        </w:rPr>
        <w:t xml:space="preserve"> </w:t>
      </w:r>
      <w:r w:rsidR="00E02BAE" w:rsidRPr="00932E53">
        <w:rPr>
          <w:rFonts w:ascii="Verdana" w:hAnsi="Verdana" w:cstheme="minorHAnsi"/>
        </w:rPr>
        <w:t xml:space="preserve">Denk </w:t>
      </w:r>
      <w:r w:rsidRPr="00932E53">
        <w:rPr>
          <w:rFonts w:ascii="Verdana" w:hAnsi="Verdana" w:cstheme="minorHAnsi"/>
        </w:rPr>
        <w:t xml:space="preserve">bijvoorbeeld </w:t>
      </w:r>
      <w:r w:rsidR="00E02BAE" w:rsidRPr="00932E53">
        <w:rPr>
          <w:rFonts w:ascii="Verdana" w:hAnsi="Verdana" w:cstheme="minorHAnsi"/>
        </w:rPr>
        <w:t>aan de mogelijkheid om het lettertype te vergroten</w:t>
      </w:r>
      <w:r w:rsidRPr="00932E53">
        <w:rPr>
          <w:rFonts w:ascii="Verdana" w:hAnsi="Verdana" w:cstheme="minorHAnsi"/>
        </w:rPr>
        <w:t xml:space="preserve"> en</w:t>
      </w:r>
      <w:r w:rsidR="00E02BAE" w:rsidRPr="00932E53">
        <w:rPr>
          <w:rFonts w:ascii="Verdana" w:hAnsi="Verdana" w:cstheme="minorHAnsi"/>
        </w:rPr>
        <w:t xml:space="preserve"> een voorleesfunctie</w:t>
      </w:r>
      <w:r w:rsidRPr="00932E53">
        <w:rPr>
          <w:rFonts w:ascii="Verdana" w:hAnsi="Verdana" w:cstheme="minorHAnsi"/>
        </w:rPr>
        <w:t>.</w:t>
      </w:r>
      <w:r w:rsidR="00E02BAE" w:rsidRPr="00932E53">
        <w:rPr>
          <w:rFonts w:ascii="Verdana" w:hAnsi="Verdana" w:cstheme="minorHAnsi"/>
        </w:rPr>
        <w:t xml:space="preserve"> </w:t>
      </w:r>
    </w:p>
    <w:p w14:paraId="274DDF70" w14:textId="77777777" w:rsidR="00621A9F" w:rsidRPr="00932E53" w:rsidRDefault="00621A9F" w:rsidP="0028337D">
      <w:pPr>
        <w:pStyle w:val="Lijstalinea"/>
        <w:numPr>
          <w:ilvl w:val="0"/>
          <w:numId w:val="4"/>
        </w:numPr>
        <w:spacing w:after="0"/>
        <w:rPr>
          <w:rFonts w:ascii="Verdana" w:hAnsi="Verdana" w:cstheme="minorHAnsi"/>
        </w:rPr>
      </w:pPr>
      <w:r w:rsidRPr="00932E53">
        <w:rPr>
          <w:rFonts w:ascii="Verdana" w:hAnsi="Verdana" w:cstheme="minorHAnsi"/>
        </w:rPr>
        <w:t xml:space="preserve">Stichting Accessibility heeft kennis over toegankelijke websites, daar kun je terecht voor vragen. </w:t>
      </w:r>
    </w:p>
    <w:p w14:paraId="71819869" w14:textId="77777777" w:rsidR="00621A9F" w:rsidRPr="00733122" w:rsidRDefault="00621A9F" w:rsidP="0028337D">
      <w:pPr>
        <w:pStyle w:val="Lijstalinea"/>
        <w:numPr>
          <w:ilvl w:val="0"/>
          <w:numId w:val="4"/>
        </w:numPr>
        <w:spacing w:after="0"/>
        <w:rPr>
          <w:rStyle w:val="Hyperlink"/>
          <w:rFonts w:ascii="Verdana" w:hAnsi="Verdana" w:cstheme="minorHAnsi"/>
          <w:color w:val="auto"/>
          <w:u w:val="none"/>
        </w:rPr>
      </w:pPr>
      <w:r w:rsidRPr="00932E53">
        <w:rPr>
          <w:rFonts w:ascii="Verdana" w:hAnsi="Verdana" w:cstheme="minorHAnsi"/>
        </w:rPr>
        <w:t xml:space="preserve">Heb je al een website dan kun je vast een zelfscan doen via </w:t>
      </w:r>
      <w:hyperlink r:id="rId15" w:history="1">
        <w:r w:rsidRPr="00932E53">
          <w:rPr>
            <w:rStyle w:val="Hyperlink"/>
            <w:rFonts w:ascii="Verdana" w:hAnsi="Verdana" w:cstheme="minorHAnsi"/>
            <w:color w:val="auto"/>
          </w:rPr>
          <w:t>https://zelfscantoegankelijkheid.thuiswinkel.org/</w:t>
        </w:r>
      </w:hyperlink>
    </w:p>
    <w:p w14:paraId="4DCB49E0" w14:textId="5E0FFB00" w:rsidR="00733122" w:rsidRPr="00733122" w:rsidRDefault="00733122" w:rsidP="0028337D">
      <w:pPr>
        <w:pStyle w:val="Lijstalinea"/>
        <w:numPr>
          <w:ilvl w:val="0"/>
          <w:numId w:val="4"/>
        </w:numPr>
        <w:spacing w:after="0"/>
        <w:rPr>
          <w:rFonts w:ascii="Verdana" w:hAnsi="Verdana" w:cstheme="minorHAnsi"/>
        </w:rPr>
      </w:pPr>
      <w:r w:rsidRPr="00733122">
        <w:rPr>
          <w:rFonts w:ascii="Verdana" w:hAnsi="Verdana" w:cstheme="minorHAnsi"/>
        </w:rPr>
        <w:t>Voorall</w:t>
      </w:r>
      <w:r>
        <w:rPr>
          <w:rFonts w:ascii="Verdana" w:hAnsi="Verdana" w:cstheme="minorHAnsi"/>
        </w:rPr>
        <w:t xml:space="preserve"> </w:t>
      </w:r>
      <w:r w:rsidR="0036471A">
        <w:rPr>
          <w:rFonts w:ascii="Verdana" w:hAnsi="Verdana" w:cstheme="minorHAnsi"/>
        </w:rPr>
        <w:t xml:space="preserve">heeft een digitaal testteam, </w:t>
      </w:r>
      <w:r w:rsidR="00C83F70">
        <w:rPr>
          <w:rFonts w:ascii="Verdana" w:hAnsi="Verdana" w:cstheme="minorHAnsi"/>
        </w:rPr>
        <w:t>dat kan testen of de website toegankelijk is voor mensen met een beperking.</w:t>
      </w:r>
    </w:p>
    <w:p w14:paraId="13C0F45A" w14:textId="77777777" w:rsidR="00621A9F" w:rsidRPr="00932E53" w:rsidRDefault="00621A9F" w:rsidP="0028337D">
      <w:pPr>
        <w:pStyle w:val="Lijstalinea"/>
        <w:numPr>
          <w:ilvl w:val="0"/>
          <w:numId w:val="4"/>
        </w:numPr>
        <w:spacing w:after="0"/>
        <w:rPr>
          <w:rStyle w:val="Hyperlink"/>
          <w:rFonts w:ascii="Verdana" w:hAnsi="Verdana" w:cstheme="minorHAnsi"/>
          <w:color w:val="auto"/>
        </w:rPr>
      </w:pPr>
      <w:r w:rsidRPr="00932E53">
        <w:rPr>
          <w:rFonts w:ascii="Verdana" w:hAnsi="Verdana" w:cstheme="minorHAnsi"/>
        </w:rPr>
        <w:t xml:space="preserve">Wil je een website gaan ontwerpen, neem dan in het ontwerp toegankelijkheid direct mee: </w:t>
      </w:r>
      <w:hyperlink r:id="rId16" w:history="1">
        <w:r w:rsidRPr="00932E53">
          <w:rPr>
            <w:rStyle w:val="Hyperlink"/>
            <w:rFonts w:ascii="Verdana" w:hAnsi="Verdana"/>
            <w:color w:val="auto"/>
          </w:rPr>
          <w:t>https://www.accessibility.nl/ondersteuning/toegankelijke-bouwers</w:t>
        </w:r>
      </w:hyperlink>
    </w:p>
    <w:p w14:paraId="22CA1DF3" w14:textId="57FA9827" w:rsidR="00621A9F" w:rsidRPr="00932E53" w:rsidRDefault="00621A9F" w:rsidP="0028337D">
      <w:pPr>
        <w:pStyle w:val="Lijstalinea"/>
        <w:numPr>
          <w:ilvl w:val="0"/>
          <w:numId w:val="4"/>
        </w:numPr>
        <w:spacing w:after="0"/>
        <w:rPr>
          <w:rFonts w:ascii="Verdana" w:hAnsi="Verdana"/>
        </w:rPr>
      </w:pPr>
      <w:r w:rsidRPr="00932E53">
        <w:rPr>
          <w:rFonts w:ascii="Verdana" w:hAnsi="Verdana"/>
        </w:rPr>
        <w:t xml:space="preserve">Let bij </w:t>
      </w:r>
      <w:r w:rsidR="00246AE8">
        <w:rPr>
          <w:rFonts w:ascii="Verdana" w:hAnsi="Verdana"/>
        </w:rPr>
        <w:t xml:space="preserve">het </w:t>
      </w:r>
      <w:r w:rsidRPr="00932E53">
        <w:rPr>
          <w:rFonts w:ascii="Verdana" w:hAnsi="Verdana"/>
        </w:rPr>
        <w:t xml:space="preserve">plaatsen </w:t>
      </w:r>
      <w:r w:rsidR="00246AE8">
        <w:rPr>
          <w:rFonts w:ascii="Verdana" w:hAnsi="Verdana"/>
        </w:rPr>
        <w:t xml:space="preserve">van </w:t>
      </w:r>
      <w:r w:rsidRPr="00932E53">
        <w:rPr>
          <w:rFonts w:ascii="Verdana" w:hAnsi="Verdana"/>
        </w:rPr>
        <w:t xml:space="preserve">pdf’s op dat deze toegankelijk zijn voor mensen met een visuele beperking. Hoe je dat doet vind je hier: </w:t>
      </w:r>
      <w:hyperlink r:id="rId17" w:history="1">
        <w:r w:rsidRPr="00932E53">
          <w:rPr>
            <w:rStyle w:val="Hyperlink"/>
            <w:rFonts w:ascii="Verdana" w:hAnsi="Verdana"/>
            <w:color w:val="auto"/>
          </w:rPr>
          <w:t>https://www.accessibility.nl/kennisbank/artikelen/toegankelijke-pdf-documenten</w:t>
        </w:r>
      </w:hyperlink>
      <w:r w:rsidR="00BE4937">
        <w:rPr>
          <w:rStyle w:val="Hyperlink"/>
          <w:rFonts w:ascii="Verdana" w:hAnsi="Verdana"/>
          <w:color w:val="auto"/>
        </w:rPr>
        <w:br/>
      </w:r>
    </w:p>
    <w:p w14:paraId="23E14195" w14:textId="77777777" w:rsidR="003D28FE" w:rsidRPr="00932E53" w:rsidRDefault="003D28FE" w:rsidP="00E740E3">
      <w:pPr>
        <w:pStyle w:val="Checklistitem"/>
        <w:numPr>
          <w:ilvl w:val="0"/>
          <w:numId w:val="0"/>
        </w:numPr>
        <w:rPr>
          <w:rFonts w:ascii="Verdana" w:hAnsi="Verdana"/>
        </w:rPr>
      </w:pPr>
    </w:p>
    <w:p w14:paraId="22C35458" w14:textId="3CA17375" w:rsidR="003D28FE" w:rsidRPr="004205F3" w:rsidRDefault="00E56501" w:rsidP="00E56501">
      <w:pPr>
        <w:pStyle w:val="Kop4"/>
        <w:rPr>
          <w:rFonts w:ascii="Verdana" w:hAnsi="Verdana"/>
          <w:b/>
          <w:color w:val="FF0000"/>
        </w:rPr>
      </w:pPr>
      <w:r>
        <w:t xml:space="preserve">2.2.2 </w:t>
      </w:r>
      <w:r w:rsidR="008014AE" w:rsidRPr="00932E53">
        <w:t>Communicatie over toegankelijkheid</w:t>
      </w:r>
      <w:r w:rsidR="0056091A">
        <w:br/>
      </w:r>
    </w:p>
    <w:p w14:paraId="2E4A9284" w14:textId="33F49D4B" w:rsidR="000639C4" w:rsidRPr="00932E53" w:rsidRDefault="000639C4" w:rsidP="00ED6B6E">
      <w:pPr>
        <w:pStyle w:val="Checklistcategorie"/>
        <w:numPr>
          <w:ilvl w:val="0"/>
          <w:numId w:val="0"/>
        </w:numPr>
        <w:rPr>
          <w:rFonts w:ascii="Verdana" w:hAnsi="Verdana" w:cstheme="minorHAnsi"/>
          <w:b w:val="0"/>
        </w:rPr>
      </w:pPr>
      <w:r w:rsidRPr="00932E53">
        <w:rPr>
          <w:rFonts w:ascii="Verdana" w:hAnsi="Verdana" w:cstheme="minorHAnsi"/>
          <w:b w:val="0"/>
        </w:rPr>
        <w:t xml:space="preserve">Het is belangrijk om op je website meer specifieke informatie te geven over de toegankelijkheid van </w:t>
      </w:r>
      <w:r w:rsidR="004871E8" w:rsidRPr="00932E53">
        <w:rPr>
          <w:rFonts w:ascii="Verdana" w:hAnsi="Verdana" w:cstheme="minorHAnsi"/>
          <w:b w:val="0"/>
        </w:rPr>
        <w:t>het</w:t>
      </w:r>
      <w:r w:rsidRPr="00932E53">
        <w:rPr>
          <w:rFonts w:ascii="Verdana" w:hAnsi="Verdana" w:cstheme="minorHAnsi"/>
          <w:b w:val="0"/>
        </w:rPr>
        <w:t xml:space="preserve"> </w:t>
      </w:r>
      <w:r w:rsidR="00CD37FE">
        <w:rPr>
          <w:rFonts w:ascii="Verdana" w:hAnsi="Verdana" w:cstheme="minorHAnsi"/>
          <w:b w:val="0"/>
        </w:rPr>
        <w:t>evenement</w:t>
      </w:r>
      <w:r w:rsidR="00D02EEF">
        <w:rPr>
          <w:rFonts w:ascii="Verdana" w:hAnsi="Verdana" w:cstheme="minorHAnsi"/>
          <w:b w:val="0"/>
        </w:rPr>
        <w:t xml:space="preserve">, zodat mensen met een beperking voldoende informatie hebben </w:t>
      </w:r>
      <w:r w:rsidR="002C561D">
        <w:rPr>
          <w:rFonts w:ascii="Verdana" w:hAnsi="Verdana" w:cstheme="minorHAnsi"/>
          <w:b w:val="0"/>
        </w:rPr>
        <w:t>om</w:t>
      </w:r>
      <w:r w:rsidR="003D6D07">
        <w:rPr>
          <w:rFonts w:ascii="Verdana" w:hAnsi="Verdana" w:cstheme="minorHAnsi"/>
          <w:b w:val="0"/>
        </w:rPr>
        <w:t xml:space="preserve"> </w:t>
      </w:r>
      <w:r w:rsidR="00263F74">
        <w:rPr>
          <w:rFonts w:ascii="Verdana" w:hAnsi="Verdana" w:cstheme="minorHAnsi"/>
          <w:b w:val="0"/>
        </w:rPr>
        <w:t xml:space="preserve">te bepalen of ze het </w:t>
      </w:r>
      <w:r w:rsidR="00CD37FE">
        <w:rPr>
          <w:rFonts w:ascii="Verdana" w:hAnsi="Verdana" w:cstheme="minorHAnsi"/>
          <w:b w:val="0"/>
        </w:rPr>
        <w:t>evenement</w:t>
      </w:r>
      <w:r w:rsidR="00263F74">
        <w:rPr>
          <w:rFonts w:ascii="Verdana" w:hAnsi="Verdana" w:cstheme="minorHAnsi"/>
          <w:b w:val="0"/>
        </w:rPr>
        <w:t xml:space="preserve"> kunnen bezoeken</w:t>
      </w:r>
      <w:r w:rsidRPr="00932E53">
        <w:rPr>
          <w:rFonts w:ascii="Verdana" w:hAnsi="Verdana" w:cstheme="minorHAnsi"/>
          <w:b w:val="0"/>
        </w:rPr>
        <w:t>.</w:t>
      </w:r>
      <w:r>
        <w:t xml:space="preserve"> </w:t>
      </w:r>
      <w:r w:rsidR="00ED6B6E" w:rsidRPr="00932E53">
        <w:rPr>
          <w:rFonts w:ascii="Verdana" w:hAnsi="Verdana" w:cstheme="minorHAnsi"/>
          <w:b w:val="0"/>
        </w:rPr>
        <w:t xml:space="preserve">Dit kan het beste door een kopje </w:t>
      </w:r>
      <w:r w:rsidR="00CC7270">
        <w:rPr>
          <w:rFonts w:ascii="Verdana" w:hAnsi="Verdana" w:cstheme="minorHAnsi"/>
          <w:b w:val="0"/>
        </w:rPr>
        <w:t>‘</w:t>
      </w:r>
      <w:r w:rsidR="00ED6B6E" w:rsidRPr="00932E53">
        <w:rPr>
          <w:rFonts w:ascii="Verdana" w:hAnsi="Verdana" w:cstheme="minorHAnsi"/>
          <w:b w:val="0"/>
        </w:rPr>
        <w:t>toegankelijkheid</w:t>
      </w:r>
      <w:r w:rsidR="00CC7270">
        <w:rPr>
          <w:rFonts w:ascii="Verdana" w:hAnsi="Verdana" w:cstheme="minorHAnsi"/>
          <w:b w:val="0"/>
        </w:rPr>
        <w:t>’</w:t>
      </w:r>
      <w:r w:rsidR="00ED6B6E" w:rsidRPr="00932E53">
        <w:rPr>
          <w:rFonts w:ascii="Verdana" w:hAnsi="Verdana" w:cstheme="minorHAnsi"/>
          <w:b w:val="0"/>
        </w:rPr>
        <w:t xml:space="preserve"> te maken op de landingspage. </w:t>
      </w:r>
    </w:p>
    <w:p w14:paraId="27C86BFA" w14:textId="77777777" w:rsidR="003A60E1" w:rsidRDefault="003A60E1" w:rsidP="00441740">
      <w:pPr>
        <w:spacing w:after="0"/>
        <w:rPr>
          <w:rFonts w:ascii="Verdana" w:hAnsi="Verdana" w:cstheme="minorHAnsi"/>
          <w:u w:val="single"/>
        </w:rPr>
      </w:pPr>
    </w:p>
    <w:p w14:paraId="02F0AD97" w14:textId="1A7719FC" w:rsidR="00441740" w:rsidRPr="00932E53" w:rsidRDefault="004C18A0" w:rsidP="00441740">
      <w:pPr>
        <w:spacing w:after="0"/>
        <w:rPr>
          <w:rFonts w:ascii="Verdana" w:hAnsi="Verdana" w:cstheme="minorHAnsi"/>
          <w:u w:val="single"/>
        </w:rPr>
      </w:pPr>
      <w:r>
        <w:rPr>
          <w:rFonts w:ascii="Verdana" w:hAnsi="Verdana" w:cstheme="minorHAnsi"/>
          <w:u w:val="single"/>
        </w:rPr>
        <w:t>Platte</w:t>
      </w:r>
      <w:r w:rsidR="003B12F7">
        <w:rPr>
          <w:rFonts w:ascii="Verdana" w:hAnsi="Verdana" w:cstheme="minorHAnsi"/>
          <w:u w:val="single"/>
        </w:rPr>
        <w:t>grond</w:t>
      </w:r>
      <w:r w:rsidR="00441740" w:rsidRPr="00932E53">
        <w:rPr>
          <w:rFonts w:ascii="Verdana" w:hAnsi="Verdana" w:cstheme="minorHAnsi"/>
          <w:u w:val="single"/>
        </w:rPr>
        <w:t xml:space="preserve"> </w:t>
      </w:r>
      <w:r w:rsidR="00CD37FE">
        <w:rPr>
          <w:rFonts w:ascii="Verdana" w:hAnsi="Verdana" w:cstheme="minorHAnsi"/>
          <w:u w:val="single"/>
        </w:rPr>
        <w:t>evenement</w:t>
      </w:r>
      <w:r w:rsidR="003B12F7">
        <w:rPr>
          <w:rFonts w:ascii="Verdana" w:hAnsi="Verdana" w:cstheme="minorHAnsi"/>
          <w:u w:val="single"/>
        </w:rPr>
        <w:t>en</w:t>
      </w:r>
      <w:r w:rsidR="00441740" w:rsidRPr="00932E53">
        <w:rPr>
          <w:rFonts w:ascii="Verdana" w:hAnsi="Verdana" w:cstheme="minorHAnsi"/>
          <w:u w:val="single"/>
        </w:rPr>
        <w:t xml:space="preserve">terrein met alle voorzieningen </w:t>
      </w:r>
    </w:p>
    <w:p w14:paraId="74D64CFC" w14:textId="0701A440" w:rsidR="00441740" w:rsidRPr="00932E53" w:rsidRDefault="00441740" w:rsidP="009C2B61">
      <w:pPr>
        <w:spacing w:after="0"/>
        <w:rPr>
          <w:rFonts w:ascii="Verdana" w:hAnsi="Verdana" w:cstheme="minorHAnsi"/>
        </w:rPr>
      </w:pPr>
      <w:r w:rsidRPr="00066DFF">
        <w:rPr>
          <w:rFonts w:ascii="Verdana" w:hAnsi="Verdana" w:cstheme="minorHAnsi"/>
        </w:rPr>
        <w:t xml:space="preserve">Mensen met een beperking bereiden een bezoek vaak uitgebreid voor zodat ze niet voor verrassingen komen te staan. Een </w:t>
      </w:r>
      <w:r w:rsidR="0062208E">
        <w:rPr>
          <w:rFonts w:ascii="Verdana" w:hAnsi="Verdana" w:cstheme="minorHAnsi"/>
        </w:rPr>
        <w:t>plattegrond</w:t>
      </w:r>
      <w:r w:rsidRPr="00066DFF">
        <w:rPr>
          <w:rFonts w:ascii="Verdana" w:hAnsi="Verdana"/>
        </w:rPr>
        <w:t xml:space="preserve"> </w:t>
      </w:r>
      <w:r w:rsidR="2DEB1A95" w:rsidRPr="00066DFF">
        <w:rPr>
          <w:rFonts w:ascii="Verdana" w:hAnsi="Verdana"/>
        </w:rPr>
        <w:t>(downloadbaar)</w:t>
      </w:r>
      <w:r w:rsidRPr="00066DFF">
        <w:rPr>
          <w:rFonts w:ascii="Verdana" w:hAnsi="Verdana" w:cstheme="minorHAnsi"/>
        </w:rPr>
        <w:t xml:space="preserve"> van het terrein helpt hierbij</w:t>
      </w:r>
      <w:r w:rsidR="000319C2" w:rsidRPr="00066DFF">
        <w:rPr>
          <w:rFonts w:ascii="Verdana" w:hAnsi="Verdana" w:cstheme="minorHAnsi"/>
        </w:rPr>
        <w:t>.</w:t>
      </w:r>
    </w:p>
    <w:p w14:paraId="4542FA43" w14:textId="77777777" w:rsidR="00A85913" w:rsidRPr="00932E53" w:rsidRDefault="00A85913" w:rsidP="00ED5F46">
      <w:pPr>
        <w:pStyle w:val="Lijstalinea"/>
        <w:spacing w:after="0"/>
        <w:rPr>
          <w:rFonts w:ascii="Verdana" w:hAnsi="Verdana" w:cstheme="minorHAnsi"/>
        </w:rPr>
      </w:pPr>
    </w:p>
    <w:p w14:paraId="144A0B28" w14:textId="77777777" w:rsidR="00DF2651" w:rsidRDefault="00DF2651">
      <w:pPr>
        <w:rPr>
          <w:rFonts w:ascii="Verdana" w:hAnsi="Verdana" w:cstheme="minorHAnsi"/>
        </w:rPr>
      </w:pPr>
      <w:r>
        <w:rPr>
          <w:rFonts w:ascii="Verdana" w:hAnsi="Verdana" w:cstheme="minorHAnsi"/>
        </w:rPr>
        <w:br w:type="page"/>
      </w:r>
    </w:p>
    <w:p w14:paraId="5C85CC8B" w14:textId="64C9C9E7" w:rsidR="00ED5F46" w:rsidRPr="009C2B61" w:rsidRDefault="00ED5F46" w:rsidP="00ED6B6E">
      <w:pPr>
        <w:spacing w:after="0"/>
        <w:rPr>
          <w:rFonts w:ascii="Verdana" w:hAnsi="Verdana" w:cstheme="minorHAnsi"/>
        </w:rPr>
      </w:pPr>
      <w:r w:rsidRPr="009C2B61">
        <w:rPr>
          <w:rFonts w:ascii="Verdana" w:hAnsi="Verdana" w:cstheme="minorHAnsi"/>
        </w:rPr>
        <w:lastRenderedPageBreak/>
        <w:t xml:space="preserve">Wat </w:t>
      </w:r>
      <w:r w:rsidR="00A85913" w:rsidRPr="009C2B61">
        <w:rPr>
          <w:rFonts w:ascii="Verdana" w:hAnsi="Verdana" w:cstheme="minorHAnsi"/>
        </w:rPr>
        <w:t xml:space="preserve">zet je op </w:t>
      </w:r>
      <w:r w:rsidR="003B12F7">
        <w:rPr>
          <w:rFonts w:ascii="Verdana" w:hAnsi="Verdana" w:cstheme="minorHAnsi"/>
        </w:rPr>
        <w:t>de plattegrond</w:t>
      </w:r>
      <w:r w:rsidR="00A85913" w:rsidRPr="009C2B61">
        <w:rPr>
          <w:rFonts w:ascii="Verdana" w:hAnsi="Verdana" w:cstheme="minorHAnsi"/>
        </w:rPr>
        <w:t>?</w:t>
      </w:r>
    </w:p>
    <w:p w14:paraId="22571571" w14:textId="24DA2B92" w:rsidR="002E6A35" w:rsidRPr="00932E53" w:rsidRDefault="001B6C51" w:rsidP="0028337D">
      <w:pPr>
        <w:pStyle w:val="Lijstalinea"/>
        <w:numPr>
          <w:ilvl w:val="0"/>
          <w:numId w:val="2"/>
        </w:numPr>
        <w:spacing w:after="0"/>
        <w:rPr>
          <w:rFonts w:ascii="Verdana" w:hAnsi="Verdana" w:cstheme="minorHAnsi"/>
        </w:rPr>
      </w:pPr>
      <w:r w:rsidRPr="00932E53">
        <w:rPr>
          <w:noProof/>
        </w:rPr>
        <w:drawing>
          <wp:anchor distT="0" distB="0" distL="114300" distR="114300" simplePos="0" relativeHeight="251658241" behindDoc="0" locked="0" layoutInCell="1" allowOverlap="1" wp14:anchorId="6DD3CCA2" wp14:editId="6BFB0262">
            <wp:simplePos x="0" y="0"/>
            <wp:positionH relativeFrom="margin">
              <wp:posOffset>4057015</wp:posOffset>
            </wp:positionH>
            <wp:positionV relativeFrom="paragraph">
              <wp:posOffset>304165</wp:posOffset>
            </wp:positionV>
            <wp:extent cx="647700" cy="647700"/>
            <wp:effectExtent l="0" t="0" r="0" b="0"/>
            <wp:wrapSquare wrapText="bothSides"/>
            <wp:docPr id="4" name="Afbeelding 4" descr="Afbeeldingsresultaat voor picto to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sresultaat voor picto toilet"/>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r w:rsidR="002E6A35" w:rsidRPr="00932E53">
        <w:rPr>
          <w:rFonts w:ascii="Verdana" w:hAnsi="Verdana" w:cstheme="minorHAnsi"/>
        </w:rPr>
        <w:t xml:space="preserve">Zorg dat </w:t>
      </w:r>
      <w:r w:rsidR="000E56F1" w:rsidRPr="00932E53">
        <w:rPr>
          <w:rFonts w:ascii="Verdana" w:hAnsi="Verdana"/>
        </w:rPr>
        <w:t xml:space="preserve">de locaties van </w:t>
      </w:r>
      <w:r w:rsidR="002E6A35" w:rsidRPr="00932E53">
        <w:rPr>
          <w:rFonts w:ascii="Verdana" w:hAnsi="Verdana" w:cstheme="minorHAnsi"/>
        </w:rPr>
        <w:t>podia, horeca</w:t>
      </w:r>
      <w:r w:rsidR="00FF5061">
        <w:rPr>
          <w:rFonts w:ascii="Verdana" w:hAnsi="Verdana" w:cstheme="minorHAnsi"/>
        </w:rPr>
        <w:t>,</w:t>
      </w:r>
      <w:r w:rsidR="00ED6B6E">
        <w:rPr>
          <w:rFonts w:ascii="Verdana" w:hAnsi="Verdana" w:cstheme="minorHAnsi"/>
        </w:rPr>
        <w:t xml:space="preserve"> </w:t>
      </w:r>
      <w:r w:rsidR="002E6A35" w:rsidRPr="00932E53">
        <w:rPr>
          <w:rFonts w:ascii="Verdana" w:hAnsi="Verdana" w:cstheme="minorHAnsi"/>
        </w:rPr>
        <w:t>rolstoeltoegankelijk toilet en eventuele rolstoelplaatsen etc</w:t>
      </w:r>
      <w:r w:rsidR="00ED6B6E" w:rsidRPr="00932E53">
        <w:rPr>
          <w:rFonts w:ascii="Verdana" w:hAnsi="Verdana" w:cstheme="minorHAnsi"/>
        </w:rPr>
        <w:t>.</w:t>
      </w:r>
      <w:r w:rsidR="002E6A35" w:rsidRPr="00932E53">
        <w:rPr>
          <w:rFonts w:ascii="Verdana" w:hAnsi="Verdana" w:cstheme="minorHAnsi"/>
        </w:rPr>
        <w:t xml:space="preserve"> </w:t>
      </w:r>
      <w:r w:rsidR="003660C6">
        <w:rPr>
          <w:rFonts w:ascii="Verdana" w:hAnsi="Verdana" w:cstheme="minorHAnsi"/>
        </w:rPr>
        <w:t xml:space="preserve">en de routes </w:t>
      </w:r>
      <w:r w:rsidR="003660C6">
        <w:rPr>
          <w:rFonts w:ascii="Verdana" w:hAnsi="Verdana" w:cstheme="minorHAnsi"/>
        </w:rPr>
        <w:br/>
      </w:r>
      <w:r w:rsidR="003660C6">
        <w:rPr>
          <w:rFonts w:ascii="Verdana" w:hAnsi="Verdana" w:cstheme="minorHAnsi"/>
        </w:rPr>
        <w:br/>
        <w:t xml:space="preserve">hiernaartoe </w:t>
      </w:r>
      <w:r w:rsidR="002E6A35" w:rsidRPr="00932E53">
        <w:rPr>
          <w:rFonts w:ascii="Verdana" w:hAnsi="Verdana" w:cstheme="minorHAnsi"/>
        </w:rPr>
        <w:t>staan aangegeven.</w:t>
      </w:r>
    </w:p>
    <w:p w14:paraId="4D387179" w14:textId="6186BCF4" w:rsidR="001C0209" w:rsidRPr="00932E53" w:rsidRDefault="001C0209" w:rsidP="001C0209">
      <w:pPr>
        <w:pStyle w:val="Lijstalinea"/>
        <w:spacing w:after="0"/>
        <w:rPr>
          <w:rFonts w:ascii="Verdana" w:hAnsi="Verdana" w:cstheme="minorHAnsi"/>
        </w:rPr>
      </w:pPr>
      <w:r w:rsidRPr="00932E53">
        <w:rPr>
          <w:rFonts w:ascii="Verdana" w:hAnsi="Verdana" w:cstheme="minorHAnsi"/>
        </w:rPr>
        <w:t>Je kan daarbij gebruik maken van pictogrammen</w:t>
      </w:r>
      <w:r w:rsidR="00D41202">
        <w:rPr>
          <w:rFonts w:ascii="Verdana" w:hAnsi="Verdana" w:cstheme="minorHAnsi"/>
        </w:rPr>
        <w:tab/>
      </w:r>
      <w:r w:rsidR="00D41202">
        <w:rPr>
          <w:rFonts w:ascii="Verdana" w:hAnsi="Verdana" w:cstheme="minorHAnsi"/>
        </w:rPr>
        <w:tab/>
      </w:r>
    </w:p>
    <w:p w14:paraId="731A64C4" w14:textId="50CB9F78" w:rsidR="00441740" w:rsidRPr="00932E53" w:rsidRDefault="00C40930" w:rsidP="0028337D">
      <w:pPr>
        <w:pStyle w:val="Lijstalinea"/>
        <w:numPr>
          <w:ilvl w:val="0"/>
          <w:numId w:val="3"/>
        </w:numPr>
        <w:spacing w:after="0"/>
        <w:rPr>
          <w:rFonts w:ascii="Verdana" w:hAnsi="Verdana" w:cstheme="minorHAnsi"/>
        </w:rPr>
      </w:pPr>
      <w:r w:rsidRPr="00932E53">
        <w:rPr>
          <w:rFonts w:ascii="Verdana" w:hAnsi="Verdana" w:cstheme="minorHAnsi"/>
        </w:rPr>
        <w:t>D</w:t>
      </w:r>
      <w:r w:rsidR="000E56F1" w:rsidRPr="00932E53">
        <w:rPr>
          <w:rFonts w:ascii="Verdana" w:hAnsi="Verdana" w:cstheme="minorHAnsi"/>
        </w:rPr>
        <w:t xml:space="preserve">e locatie van </w:t>
      </w:r>
      <w:r w:rsidRPr="00932E53">
        <w:rPr>
          <w:rFonts w:ascii="Verdana" w:hAnsi="Verdana" w:cstheme="minorHAnsi"/>
        </w:rPr>
        <w:t xml:space="preserve">(tijdelijke) </w:t>
      </w:r>
      <w:r w:rsidR="00441740" w:rsidRPr="00932E53">
        <w:rPr>
          <w:rFonts w:ascii="Verdana" w:hAnsi="Verdana" w:cstheme="minorHAnsi"/>
        </w:rPr>
        <w:t>gehandicaptenparkeerplaatsen</w:t>
      </w:r>
    </w:p>
    <w:p w14:paraId="5698A132" w14:textId="0E042C4C" w:rsidR="00441740" w:rsidRPr="00932E53" w:rsidRDefault="00A85913" w:rsidP="0028337D">
      <w:pPr>
        <w:pStyle w:val="Lijstalinea"/>
        <w:numPr>
          <w:ilvl w:val="0"/>
          <w:numId w:val="2"/>
        </w:numPr>
        <w:spacing w:after="0"/>
        <w:rPr>
          <w:rFonts w:ascii="Verdana" w:hAnsi="Verdana" w:cstheme="minorHAnsi"/>
        </w:rPr>
      </w:pPr>
      <w:r w:rsidRPr="00932E53">
        <w:rPr>
          <w:rFonts w:ascii="Verdana" w:hAnsi="Verdana" w:cstheme="minorHAnsi"/>
        </w:rPr>
        <w:t>Parkeerplaatsen</w:t>
      </w:r>
      <w:r w:rsidR="009D6891" w:rsidRPr="00932E53">
        <w:rPr>
          <w:rFonts w:ascii="Verdana" w:hAnsi="Verdana" w:cstheme="minorHAnsi"/>
        </w:rPr>
        <w:t xml:space="preserve"> </w:t>
      </w:r>
      <w:r w:rsidR="001C0209" w:rsidRPr="00932E53">
        <w:rPr>
          <w:rFonts w:ascii="Verdana" w:hAnsi="Verdana" w:cstheme="minorHAnsi"/>
        </w:rPr>
        <w:t xml:space="preserve">voor </w:t>
      </w:r>
      <w:r w:rsidR="00441740" w:rsidRPr="00932E53">
        <w:rPr>
          <w:rFonts w:ascii="Verdana" w:hAnsi="Verdana" w:cstheme="minorHAnsi"/>
        </w:rPr>
        <w:t>fietsen/scooters/ scootmobiel</w:t>
      </w:r>
      <w:r w:rsidR="001C0209" w:rsidRPr="00932E53">
        <w:rPr>
          <w:rFonts w:ascii="Verdana" w:hAnsi="Verdana" w:cstheme="minorHAnsi"/>
        </w:rPr>
        <w:t>en</w:t>
      </w:r>
    </w:p>
    <w:p w14:paraId="386CEDE1" w14:textId="64BA73BE" w:rsidR="00441740" w:rsidRPr="00932E53" w:rsidRDefault="002449ED" w:rsidP="0028337D">
      <w:pPr>
        <w:pStyle w:val="Lijstalinea"/>
        <w:numPr>
          <w:ilvl w:val="0"/>
          <w:numId w:val="2"/>
        </w:numPr>
        <w:spacing w:after="0"/>
        <w:rPr>
          <w:rFonts w:ascii="Verdana" w:hAnsi="Verdana" w:cstheme="minorHAnsi"/>
        </w:rPr>
      </w:pPr>
      <w:r w:rsidRPr="00932E53">
        <w:rPr>
          <w:rFonts w:ascii="Verdana" w:hAnsi="Verdana" w:cstheme="minorHAnsi"/>
        </w:rPr>
        <w:t>Parkeer</w:t>
      </w:r>
      <w:r w:rsidR="003516B9" w:rsidRPr="00932E53">
        <w:rPr>
          <w:rFonts w:ascii="Verdana" w:hAnsi="Verdana" w:cstheme="minorHAnsi"/>
        </w:rPr>
        <w:t>r</w:t>
      </w:r>
      <w:r w:rsidR="00441740" w:rsidRPr="00932E53">
        <w:rPr>
          <w:rFonts w:ascii="Verdana" w:hAnsi="Verdana" w:cstheme="minorHAnsi"/>
        </w:rPr>
        <w:t>uimte voor aangepaste voertuigen zoals driewielfietsen en scooters voor rolstoelgebruikers.</w:t>
      </w:r>
    </w:p>
    <w:p w14:paraId="45EEAE19" w14:textId="0720D3C3" w:rsidR="00441740" w:rsidRPr="00932E53" w:rsidRDefault="00441740" w:rsidP="0028337D">
      <w:pPr>
        <w:pStyle w:val="Lijstalinea"/>
        <w:numPr>
          <w:ilvl w:val="0"/>
          <w:numId w:val="2"/>
        </w:numPr>
        <w:spacing w:after="0"/>
        <w:rPr>
          <w:rFonts w:ascii="Verdana" w:hAnsi="Verdana" w:cstheme="minorHAnsi"/>
        </w:rPr>
      </w:pPr>
      <w:r w:rsidRPr="00932E53">
        <w:rPr>
          <w:rFonts w:ascii="Verdana" w:hAnsi="Verdana" w:cstheme="minorHAnsi"/>
        </w:rPr>
        <w:t>Kiss&amp;ride, een plek waar mensen dichtbij de ingang afgezet kunnen worden</w:t>
      </w:r>
      <w:r w:rsidR="00C40930" w:rsidRPr="00932E53">
        <w:rPr>
          <w:rFonts w:ascii="Verdana" w:hAnsi="Verdana" w:cstheme="minorHAnsi"/>
        </w:rPr>
        <w:t>.</w:t>
      </w:r>
      <w:r w:rsidRPr="00932E53">
        <w:rPr>
          <w:rFonts w:ascii="Verdana" w:hAnsi="Verdana" w:cstheme="minorHAnsi"/>
        </w:rPr>
        <w:t xml:space="preserve"> </w:t>
      </w:r>
    </w:p>
    <w:p w14:paraId="7099DB5B" w14:textId="737AFC71" w:rsidR="00441740" w:rsidRDefault="00582920" w:rsidP="0028337D">
      <w:pPr>
        <w:pStyle w:val="Lijstalinea"/>
        <w:numPr>
          <w:ilvl w:val="0"/>
          <w:numId w:val="2"/>
        </w:numPr>
        <w:spacing w:after="0"/>
        <w:rPr>
          <w:rFonts w:ascii="Verdana" w:hAnsi="Verdana" w:cstheme="minorHAnsi"/>
        </w:rPr>
      </w:pPr>
      <w:r w:rsidRPr="00932E53">
        <w:rPr>
          <w:rFonts w:ascii="Verdana" w:hAnsi="Verdana" w:cstheme="minorHAnsi"/>
        </w:rPr>
        <w:t>D</w:t>
      </w:r>
      <w:r w:rsidR="00441740" w:rsidRPr="00932E53">
        <w:rPr>
          <w:rFonts w:ascii="Verdana" w:hAnsi="Verdana" w:cstheme="minorHAnsi"/>
        </w:rPr>
        <w:t>ichtstbijzijnde OV</w:t>
      </w:r>
      <w:r w:rsidR="001C0209" w:rsidRPr="00932E53">
        <w:rPr>
          <w:rFonts w:ascii="Verdana" w:hAnsi="Verdana" w:cstheme="minorHAnsi"/>
        </w:rPr>
        <w:t>-</w:t>
      </w:r>
      <w:r w:rsidR="00441740" w:rsidRPr="00932E53">
        <w:rPr>
          <w:rFonts w:ascii="Verdana" w:hAnsi="Verdana" w:cstheme="minorHAnsi"/>
        </w:rPr>
        <w:t>halte</w:t>
      </w:r>
    </w:p>
    <w:p w14:paraId="69CF0EBB" w14:textId="77777777" w:rsidR="0024303D" w:rsidRPr="0024303D" w:rsidRDefault="0024303D" w:rsidP="0028337D">
      <w:pPr>
        <w:pStyle w:val="Lijstalinea"/>
        <w:numPr>
          <w:ilvl w:val="0"/>
          <w:numId w:val="2"/>
        </w:numPr>
        <w:spacing w:after="0"/>
        <w:rPr>
          <w:rFonts w:ascii="Verdana" w:hAnsi="Verdana" w:cstheme="minorHAnsi"/>
        </w:rPr>
      </w:pPr>
      <w:r w:rsidRPr="0024303D">
        <w:rPr>
          <w:rFonts w:ascii="Verdana" w:hAnsi="Verdana" w:cstheme="minorHAnsi"/>
        </w:rPr>
        <w:t>Vluchtroute: bij calamiteiten is het belangrijk te weten welke kant je op moet met je rolstoel. Zorg ervoor dat de vluchtroute voor rolstoelgebruikers onderdeel is van de routekaart.</w:t>
      </w:r>
    </w:p>
    <w:p w14:paraId="5D7843D4" w14:textId="77777777" w:rsidR="0024303D" w:rsidRDefault="0024303D" w:rsidP="00066DFF">
      <w:pPr>
        <w:spacing w:after="0"/>
        <w:rPr>
          <w:rFonts w:ascii="Verdana" w:hAnsi="Verdana" w:cstheme="minorHAnsi"/>
        </w:rPr>
      </w:pPr>
    </w:p>
    <w:p w14:paraId="223EE63C" w14:textId="2E8B9433" w:rsidR="00E03ED2" w:rsidRDefault="00464AE4" w:rsidP="00EA3DF1">
      <w:pPr>
        <w:spacing w:after="0"/>
        <w:rPr>
          <w:rFonts w:ascii="Verdana" w:hAnsi="Verdana" w:cstheme="minorHAnsi"/>
        </w:rPr>
      </w:pPr>
      <w:r>
        <w:rPr>
          <w:rFonts w:ascii="Verdana" w:hAnsi="Verdana" w:cstheme="minorHAnsi"/>
        </w:rPr>
        <w:t xml:space="preserve">Hoe maak je een </w:t>
      </w:r>
      <w:r w:rsidR="003B12F7">
        <w:rPr>
          <w:rFonts w:ascii="Verdana" w:hAnsi="Verdana" w:cstheme="minorHAnsi"/>
        </w:rPr>
        <w:t>plattegrond</w:t>
      </w:r>
      <w:r>
        <w:rPr>
          <w:rFonts w:ascii="Verdana" w:hAnsi="Verdana" w:cstheme="minorHAnsi"/>
        </w:rPr>
        <w:t xml:space="preserve"> geschikt voor blinde en slechtziende mensen?</w:t>
      </w:r>
    </w:p>
    <w:p w14:paraId="65D85E41" w14:textId="51792FD0" w:rsidR="00066DFF" w:rsidRPr="00EA3DF1" w:rsidRDefault="00066DFF" w:rsidP="00EA3DF1">
      <w:pPr>
        <w:spacing w:after="0"/>
        <w:rPr>
          <w:rFonts w:ascii="Verdana" w:hAnsi="Verdana" w:cstheme="minorHAnsi"/>
        </w:rPr>
      </w:pPr>
      <w:r w:rsidRPr="00EA3DF1">
        <w:rPr>
          <w:rFonts w:ascii="Verdana" w:hAnsi="Verdana" w:cstheme="minorHAnsi"/>
        </w:rPr>
        <w:t xml:space="preserve">Ook voor mensen met een visuele beperking is het belangrijk dat zij </w:t>
      </w:r>
      <w:r w:rsidR="005416D5">
        <w:rPr>
          <w:rFonts w:ascii="Verdana" w:hAnsi="Verdana" w:cstheme="minorHAnsi"/>
        </w:rPr>
        <w:t xml:space="preserve">zich </w:t>
      </w:r>
      <w:r w:rsidRPr="00EA3DF1">
        <w:rPr>
          <w:rFonts w:ascii="Verdana" w:hAnsi="Verdana" w:cstheme="minorHAnsi"/>
        </w:rPr>
        <w:t xml:space="preserve">voorafgaand aan het evenement een beeld kunnen vormen van hoe het terrein is ingericht. </w:t>
      </w:r>
      <w:r w:rsidR="005416D5">
        <w:rPr>
          <w:rFonts w:ascii="Verdana" w:hAnsi="Verdana" w:cstheme="minorHAnsi"/>
        </w:rPr>
        <w:t xml:space="preserve">Voor slechtziende mensen </w:t>
      </w:r>
      <w:r w:rsidRPr="00EA3DF1">
        <w:rPr>
          <w:rFonts w:ascii="Verdana" w:hAnsi="Verdana" w:cstheme="minorHAnsi"/>
        </w:rPr>
        <w:t xml:space="preserve">is het belangrijk dat </w:t>
      </w:r>
      <w:r w:rsidR="008F1ECA">
        <w:rPr>
          <w:rFonts w:ascii="Verdana" w:hAnsi="Verdana" w:cstheme="minorHAnsi"/>
        </w:rPr>
        <w:t xml:space="preserve">de </w:t>
      </w:r>
      <w:r w:rsidR="0062208E">
        <w:rPr>
          <w:rFonts w:ascii="Verdana" w:hAnsi="Verdana" w:cstheme="minorHAnsi"/>
        </w:rPr>
        <w:t>plattegrond</w:t>
      </w:r>
      <w:r w:rsidRPr="00EA3DF1">
        <w:rPr>
          <w:rFonts w:ascii="Verdana" w:hAnsi="Verdana" w:cstheme="minorHAnsi"/>
        </w:rPr>
        <w:t xml:space="preserve"> </w:t>
      </w:r>
      <w:r w:rsidR="008F1ECA">
        <w:rPr>
          <w:rFonts w:ascii="Verdana" w:hAnsi="Verdana" w:cstheme="minorHAnsi"/>
        </w:rPr>
        <w:t>voorzien is van</w:t>
      </w:r>
      <w:r w:rsidRPr="00EA3DF1">
        <w:rPr>
          <w:rFonts w:ascii="Verdana" w:hAnsi="Verdana" w:cstheme="minorHAnsi"/>
        </w:rPr>
        <w:t xml:space="preserve"> goede </w:t>
      </w:r>
      <w:r w:rsidR="00025E7C">
        <w:rPr>
          <w:rFonts w:ascii="Verdana" w:hAnsi="Verdana" w:cstheme="minorHAnsi"/>
        </w:rPr>
        <w:t>kleur</w:t>
      </w:r>
      <w:r w:rsidRPr="00EA3DF1">
        <w:rPr>
          <w:rFonts w:ascii="Verdana" w:hAnsi="Verdana" w:cstheme="minorHAnsi"/>
        </w:rPr>
        <w:t>contrasten</w:t>
      </w:r>
      <w:r w:rsidR="00C50DB3">
        <w:rPr>
          <w:rFonts w:ascii="Verdana" w:hAnsi="Verdana" w:cstheme="minorHAnsi"/>
        </w:rPr>
        <w:t xml:space="preserve"> (zwart-wit, geel-blauw</w:t>
      </w:r>
      <w:r w:rsidR="00C65635">
        <w:rPr>
          <w:rFonts w:ascii="Verdana" w:hAnsi="Verdana" w:cstheme="minorHAnsi"/>
        </w:rPr>
        <w:t xml:space="preserve">, vermijd </w:t>
      </w:r>
      <w:r w:rsidR="00E36F3F">
        <w:rPr>
          <w:rFonts w:ascii="Verdana" w:hAnsi="Verdana" w:cstheme="minorHAnsi"/>
        </w:rPr>
        <w:t>combinaties van rood-groen)</w:t>
      </w:r>
      <w:r w:rsidRPr="00EA3DF1">
        <w:rPr>
          <w:rFonts w:ascii="Verdana" w:hAnsi="Verdana" w:cstheme="minorHAnsi"/>
        </w:rPr>
        <w:t xml:space="preserve"> </w:t>
      </w:r>
      <w:r w:rsidR="008F1ECA">
        <w:rPr>
          <w:rFonts w:ascii="Verdana" w:hAnsi="Verdana" w:cstheme="minorHAnsi"/>
        </w:rPr>
        <w:t xml:space="preserve">en </w:t>
      </w:r>
      <w:r w:rsidR="009F1D02">
        <w:rPr>
          <w:rFonts w:ascii="Verdana" w:hAnsi="Verdana" w:cstheme="minorHAnsi"/>
        </w:rPr>
        <w:t xml:space="preserve">dat </w:t>
      </w:r>
      <w:r w:rsidRPr="00EA3DF1">
        <w:rPr>
          <w:rFonts w:ascii="Verdana" w:hAnsi="Verdana" w:cstheme="minorHAnsi"/>
        </w:rPr>
        <w:t>de belangrijkste routes helder zijn aangegeven</w:t>
      </w:r>
      <w:r w:rsidR="00073E3C">
        <w:rPr>
          <w:rFonts w:ascii="Verdana" w:hAnsi="Verdana" w:cstheme="minorHAnsi"/>
        </w:rPr>
        <w:t>.</w:t>
      </w:r>
    </w:p>
    <w:p w14:paraId="38A4C8EB" w14:textId="0D418550" w:rsidR="00066DFF" w:rsidRPr="00EA3DF1" w:rsidRDefault="00066DFF" w:rsidP="00EA3DF1">
      <w:pPr>
        <w:spacing w:after="0"/>
        <w:rPr>
          <w:rFonts w:ascii="Verdana" w:hAnsi="Verdana" w:cstheme="minorHAnsi"/>
        </w:rPr>
      </w:pPr>
      <w:r w:rsidRPr="00EA3DF1">
        <w:rPr>
          <w:rFonts w:ascii="Verdana" w:hAnsi="Verdana" w:cstheme="minorHAnsi"/>
        </w:rPr>
        <w:t xml:space="preserve">Mensen die blind zijn, kunnen de </w:t>
      </w:r>
      <w:r w:rsidR="0062208E">
        <w:rPr>
          <w:rFonts w:ascii="Verdana" w:hAnsi="Verdana" w:cstheme="minorHAnsi"/>
        </w:rPr>
        <w:t>platt</w:t>
      </w:r>
      <w:r w:rsidR="00214E46">
        <w:rPr>
          <w:rFonts w:ascii="Verdana" w:hAnsi="Verdana" w:cstheme="minorHAnsi"/>
        </w:rPr>
        <w:t>e</w:t>
      </w:r>
      <w:r w:rsidR="0062208E">
        <w:rPr>
          <w:rFonts w:ascii="Verdana" w:hAnsi="Verdana" w:cstheme="minorHAnsi"/>
        </w:rPr>
        <w:t>grond</w:t>
      </w:r>
      <w:r w:rsidRPr="00EA3DF1">
        <w:rPr>
          <w:rFonts w:ascii="Verdana" w:hAnsi="Verdana" w:cstheme="minorHAnsi"/>
        </w:rPr>
        <w:t xml:space="preserve"> niet zien. Door het terrein in tekst te beschrijven kunnen zij zich toch voorbereiden. Maak als het ware een virtuele audiotour over je evenemententerrein. Bijv. ‘Je komt binnen, volg het pad rechtdoor voor het podium. Het pad dat bij de ingang naar links gaat, komt eerst langs de horeca en vervolgens komt het uit bij de toiletten’. </w:t>
      </w:r>
    </w:p>
    <w:p w14:paraId="4BB48D77" w14:textId="77777777" w:rsidR="00244D15" w:rsidRDefault="00244D15" w:rsidP="003C64DC">
      <w:pPr>
        <w:spacing w:after="0"/>
        <w:rPr>
          <w:rFonts w:ascii="Verdana" w:hAnsi="Verdana"/>
        </w:rPr>
      </w:pPr>
    </w:p>
    <w:p w14:paraId="1117A026" w14:textId="746116CC" w:rsidR="003C64DC" w:rsidRPr="00932E53" w:rsidRDefault="2BD69F80" w:rsidP="003C64DC">
      <w:pPr>
        <w:spacing w:after="0"/>
        <w:rPr>
          <w:rFonts w:ascii="Verdana" w:hAnsi="Verdana"/>
        </w:rPr>
      </w:pPr>
      <w:r w:rsidRPr="2BD69F80">
        <w:rPr>
          <w:rFonts w:ascii="Verdana" w:hAnsi="Verdana"/>
        </w:rPr>
        <w:t xml:space="preserve">Verder is het belangrijk informatie over de volgende onderwerpen op de webpagina over toegankelijkheid op te nemen. </w:t>
      </w:r>
    </w:p>
    <w:p w14:paraId="525C7EC6" w14:textId="77777777" w:rsidR="003829CA" w:rsidRDefault="003829CA" w:rsidP="00737993">
      <w:pPr>
        <w:spacing w:after="0"/>
        <w:rPr>
          <w:rFonts w:ascii="Verdana" w:hAnsi="Verdana" w:cstheme="minorHAnsi"/>
          <w:u w:val="single"/>
        </w:rPr>
      </w:pPr>
    </w:p>
    <w:p w14:paraId="3C4F58D3" w14:textId="2D3E840C" w:rsidR="00737993" w:rsidRPr="00932E53" w:rsidRDefault="00737993" w:rsidP="00737993">
      <w:pPr>
        <w:spacing w:after="0"/>
        <w:rPr>
          <w:rFonts w:ascii="Verdana" w:hAnsi="Verdana" w:cstheme="minorHAnsi"/>
          <w:u w:val="single"/>
        </w:rPr>
      </w:pPr>
      <w:r w:rsidRPr="00932E53">
        <w:rPr>
          <w:rFonts w:ascii="Verdana" w:hAnsi="Verdana" w:cstheme="minorHAnsi"/>
          <w:u w:val="single"/>
        </w:rPr>
        <w:t xml:space="preserve">Bereikbaarheid </w:t>
      </w:r>
    </w:p>
    <w:p w14:paraId="7326FFB3" w14:textId="0EAE4B6A" w:rsidR="00737993" w:rsidRPr="00932E53" w:rsidRDefault="002E5B05" w:rsidP="0028337D">
      <w:pPr>
        <w:pStyle w:val="Lijstalinea"/>
        <w:numPr>
          <w:ilvl w:val="0"/>
          <w:numId w:val="2"/>
        </w:numPr>
        <w:spacing w:after="0"/>
        <w:rPr>
          <w:rFonts w:ascii="Verdana" w:hAnsi="Verdana" w:cstheme="minorHAnsi"/>
        </w:rPr>
      </w:pPr>
      <w:r w:rsidRPr="00932E53">
        <w:rPr>
          <w:rFonts w:ascii="Verdana" w:hAnsi="Verdana" w:cstheme="minorHAnsi"/>
        </w:rPr>
        <w:t xml:space="preserve">Vermeld de </w:t>
      </w:r>
      <w:r w:rsidR="00EB4F68" w:rsidRPr="00932E53">
        <w:rPr>
          <w:rFonts w:ascii="Verdana" w:hAnsi="Verdana" w:cstheme="minorHAnsi"/>
        </w:rPr>
        <w:t xml:space="preserve">loopafstand van </w:t>
      </w:r>
      <w:r w:rsidRPr="00932E53">
        <w:rPr>
          <w:rFonts w:ascii="Verdana" w:hAnsi="Verdana" w:cstheme="minorHAnsi"/>
        </w:rPr>
        <w:t xml:space="preserve">de </w:t>
      </w:r>
      <w:r w:rsidR="00737993" w:rsidRPr="00932E53">
        <w:rPr>
          <w:rFonts w:ascii="Verdana" w:hAnsi="Verdana" w:cstheme="minorHAnsi"/>
        </w:rPr>
        <w:t>dichtstbijzijnde OV</w:t>
      </w:r>
      <w:r w:rsidR="001C0209" w:rsidRPr="00932E53">
        <w:rPr>
          <w:rFonts w:ascii="Verdana" w:hAnsi="Verdana" w:cstheme="minorHAnsi"/>
        </w:rPr>
        <w:t>-</w:t>
      </w:r>
      <w:r w:rsidR="00737993" w:rsidRPr="00932E53">
        <w:rPr>
          <w:rFonts w:ascii="Verdana" w:hAnsi="Verdana" w:cstheme="minorHAnsi"/>
        </w:rPr>
        <w:t>halte</w:t>
      </w:r>
      <w:r w:rsidRPr="00932E53">
        <w:rPr>
          <w:rFonts w:ascii="Verdana" w:hAnsi="Verdana" w:cstheme="minorHAnsi"/>
        </w:rPr>
        <w:t xml:space="preserve"> </w:t>
      </w:r>
      <w:r w:rsidR="00EB4F68" w:rsidRPr="00932E53">
        <w:rPr>
          <w:rFonts w:ascii="Verdana" w:hAnsi="Verdana" w:cstheme="minorHAnsi"/>
        </w:rPr>
        <w:t>naar</w:t>
      </w:r>
      <w:r w:rsidRPr="00932E53">
        <w:rPr>
          <w:rFonts w:ascii="Verdana" w:hAnsi="Verdana" w:cstheme="minorHAnsi"/>
        </w:rPr>
        <w:t xml:space="preserve"> de ingang</w:t>
      </w:r>
      <w:r w:rsidR="00EB4F68" w:rsidRPr="00932E53">
        <w:rPr>
          <w:rFonts w:ascii="Verdana" w:hAnsi="Verdana" w:cstheme="minorHAnsi"/>
        </w:rPr>
        <w:t>.</w:t>
      </w:r>
    </w:p>
    <w:p w14:paraId="3A2C7089" w14:textId="078F6614" w:rsidR="00737993" w:rsidRPr="00932E53" w:rsidRDefault="00A42FB7" w:rsidP="0028337D">
      <w:pPr>
        <w:pStyle w:val="Lijstalinea"/>
        <w:numPr>
          <w:ilvl w:val="0"/>
          <w:numId w:val="2"/>
        </w:numPr>
        <w:spacing w:after="0"/>
        <w:rPr>
          <w:rFonts w:ascii="Verdana" w:hAnsi="Verdana"/>
        </w:rPr>
      </w:pPr>
      <w:r w:rsidRPr="00932E53">
        <w:rPr>
          <w:rFonts w:ascii="Verdana" w:hAnsi="Verdana"/>
        </w:rPr>
        <w:t>Vermeld een</w:t>
      </w:r>
      <w:r w:rsidR="00737993" w:rsidRPr="00932E53">
        <w:rPr>
          <w:rFonts w:ascii="Verdana" w:hAnsi="Verdana"/>
        </w:rPr>
        <w:t xml:space="preserve"> adres </w:t>
      </w:r>
      <w:r w:rsidR="00AA6C01" w:rsidRPr="00932E53">
        <w:rPr>
          <w:rFonts w:ascii="Verdana" w:hAnsi="Verdana"/>
        </w:rPr>
        <w:t xml:space="preserve">dat </w:t>
      </w:r>
      <w:r w:rsidR="00737993" w:rsidRPr="00932E53">
        <w:rPr>
          <w:rFonts w:ascii="Verdana" w:hAnsi="Verdana"/>
        </w:rPr>
        <w:t xml:space="preserve">mensen </w:t>
      </w:r>
      <w:r w:rsidR="00AA6C01" w:rsidRPr="00932E53">
        <w:rPr>
          <w:rFonts w:ascii="Verdana" w:hAnsi="Verdana"/>
        </w:rPr>
        <w:t xml:space="preserve">kunnen </w:t>
      </w:r>
      <w:r w:rsidR="00737993" w:rsidRPr="00932E53">
        <w:rPr>
          <w:rFonts w:ascii="Verdana" w:hAnsi="Verdana"/>
        </w:rPr>
        <w:t xml:space="preserve">doorgeven aan </w:t>
      </w:r>
      <w:r w:rsidR="00AA6C01" w:rsidRPr="00932E53">
        <w:rPr>
          <w:rFonts w:ascii="Verdana" w:hAnsi="Verdana"/>
        </w:rPr>
        <w:t xml:space="preserve">de taxibus of </w:t>
      </w:r>
      <w:r w:rsidR="00737993" w:rsidRPr="00932E53">
        <w:rPr>
          <w:rFonts w:ascii="Verdana" w:hAnsi="Verdana"/>
        </w:rPr>
        <w:t>regiotaxi, om zich te laten afzetten</w:t>
      </w:r>
      <w:r w:rsidR="007C1084" w:rsidRPr="00932E53">
        <w:rPr>
          <w:rFonts w:ascii="Verdana" w:hAnsi="Verdana"/>
        </w:rPr>
        <w:t xml:space="preserve">. </w:t>
      </w:r>
    </w:p>
    <w:p w14:paraId="56EC6033" w14:textId="77777777" w:rsidR="00B76435" w:rsidRPr="00932E53" w:rsidRDefault="00B76435" w:rsidP="00B76435">
      <w:pPr>
        <w:pStyle w:val="Lijstalinea"/>
        <w:spacing w:after="0"/>
        <w:rPr>
          <w:rFonts w:ascii="Verdana" w:hAnsi="Verdana" w:cstheme="minorHAnsi"/>
        </w:rPr>
      </w:pPr>
    </w:p>
    <w:p w14:paraId="72D6A7DE" w14:textId="11E2F5EB" w:rsidR="00441740" w:rsidRPr="00932E53" w:rsidRDefault="00441740" w:rsidP="00441740">
      <w:pPr>
        <w:spacing w:after="0"/>
        <w:rPr>
          <w:rFonts w:ascii="Verdana" w:hAnsi="Verdana" w:cstheme="minorHAnsi"/>
          <w:u w:val="single"/>
        </w:rPr>
      </w:pPr>
      <w:r w:rsidRPr="00932E53">
        <w:rPr>
          <w:rFonts w:ascii="Verdana" w:hAnsi="Verdana" w:cstheme="minorHAnsi"/>
          <w:u w:val="single"/>
        </w:rPr>
        <w:t>Horeca</w:t>
      </w:r>
    </w:p>
    <w:p w14:paraId="2FF2D8A0" w14:textId="77777777" w:rsidR="00441740" w:rsidRPr="00932E53" w:rsidRDefault="00441740" w:rsidP="0028337D">
      <w:pPr>
        <w:pStyle w:val="Lijstalinea"/>
        <w:numPr>
          <w:ilvl w:val="0"/>
          <w:numId w:val="16"/>
        </w:numPr>
        <w:spacing w:after="0"/>
        <w:rPr>
          <w:rFonts w:ascii="Verdana" w:hAnsi="Verdana" w:cstheme="minorHAnsi"/>
          <w:u w:val="single"/>
        </w:rPr>
      </w:pPr>
      <w:r w:rsidRPr="00932E53">
        <w:rPr>
          <w:rFonts w:ascii="Verdana" w:hAnsi="Verdana" w:cstheme="minorHAnsi"/>
        </w:rPr>
        <w:t>Door menu’s en prijslijsten als toegankelijke pdf op je website te plaatsen, kunnen mensen met een visuele beperking (via hun telefoon) horen wat ze kunnen bestellen en hoeveel dit kost.</w:t>
      </w:r>
    </w:p>
    <w:p w14:paraId="69D985E4" w14:textId="77777777" w:rsidR="00441740" w:rsidRPr="00932E53" w:rsidRDefault="00441740" w:rsidP="00441740">
      <w:pPr>
        <w:spacing w:after="0"/>
        <w:rPr>
          <w:rFonts w:ascii="Verdana" w:hAnsi="Verdana" w:cstheme="minorHAnsi"/>
        </w:rPr>
      </w:pPr>
    </w:p>
    <w:p w14:paraId="58F2597D" w14:textId="77777777" w:rsidR="00441740" w:rsidRPr="00932E53" w:rsidRDefault="00441740" w:rsidP="00441740">
      <w:pPr>
        <w:spacing w:after="0"/>
        <w:rPr>
          <w:rFonts w:ascii="Verdana" w:hAnsi="Verdana" w:cstheme="minorHAnsi"/>
          <w:u w:val="single"/>
        </w:rPr>
      </w:pPr>
      <w:r w:rsidRPr="00932E53">
        <w:rPr>
          <w:rFonts w:ascii="Verdana" w:hAnsi="Verdana" w:cstheme="minorHAnsi"/>
          <w:u w:val="single"/>
        </w:rPr>
        <w:t xml:space="preserve">Toegangskaarten </w:t>
      </w:r>
    </w:p>
    <w:p w14:paraId="6C6C76B6" w14:textId="0937E4B1" w:rsidR="00441740" w:rsidRPr="00F743C4" w:rsidRDefault="0089637B" w:rsidP="0028337D">
      <w:pPr>
        <w:pStyle w:val="Lijstalinea"/>
        <w:numPr>
          <w:ilvl w:val="0"/>
          <w:numId w:val="2"/>
        </w:numPr>
        <w:spacing w:after="0"/>
        <w:rPr>
          <w:rFonts w:ascii="Verdana" w:hAnsi="Verdana" w:cstheme="minorHAnsi"/>
        </w:rPr>
      </w:pPr>
      <w:r w:rsidRPr="00F743C4">
        <w:rPr>
          <w:rFonts w:ascii="Verdana" w:hAnsi="Verdana" w:cstheme="minorHAnsi"/>
        </w:rPr>
        <w:t xml:space="preserve">Vermeld </w:t>
      </w:r>
      <w:r w:rsidR="00270B11" w:rsidRPr="00F743C4">
        <w:rPr>
          <w:rFonts w:ascii="Verdana" w:hAnsi="Verdana"/>
        </w:rPr>
        <w:t xml:space="preserve">welke voorwaarden je hanteert bij de ticketverkoop voor mensen met een beperking én hun </w:t>
      </w:r>
      <w:r w:rsidR="00F743C4" w:rsidRPr="00F743C4">
        <w:rPr>
          <w:rFonts w:ascii="Verdana" w:hAnsi="Verdana"/>
        </w:rPr>
        <w:t>begeleiders.</w:t>
      </w:r>
    </w:p>
    <w:p w14:paraId="18132260" w14:textId="1A98C0A7" w:rsidR="00441740" w:rsidRDefault="00283D75" w:rsidP="0028337D">
      <w:pPr>
        <w:pStyle w:val="Lijstalinea"/>
        <w:numPr>
          <w:ilvl w:val="0"/>
          <w:numId w:val="2"/>
        </w:numPr>
        <w:spacing w:after="0"/>
        <w:rPr>
          <w:rFonts w:ascii="Verdana" w:hAnsi="Verdana" w:cstheme="minorHAnsi"/>
        </w:rPr>
      </w:pPr>
      <w:r w:rsidRPr="00932E53">
        <w:rPr>
          <w:rFonts w:ascii="Verdana" w:hAnsi="Verdana" w:cstheme="minorHAnsi"/>
        </w:rPr>
        <w:t xml:space="preserve">Vermeld op de website of mensen met een </w:t>
      </w:r>
      <w:r w:rsidR="007B756D" w:rsidRPr="00932E53">
        <w:rPr>
          <w:rFonts w:ascii="Verdana" w:hAnsi="Verdana" w:cstheme="minorHAnsi"/>
        </w:rPr>
        <w:t>Ooievaars</w:t>
      </w:r>
      <w:r w:rsidR="00441740" w:rsidRPr="00932E53">
        <w:rPr>
          <w:rFonts w:ascii="Verdana" w:hAnsi="Verdana" w:cstheme="minorHAnsi"/>
        </w:rPr>
        <w:t>pas</w:t>
      </w:r>
      <w:r w:rsidRPr="00932E53">
        <w:rPr>
          <w:rFonts w:ascii="Verdana" w:hAnsi="Verdana" w:cstheme="minorHAnsi"/>
        </w:rPr>
        <w:t xml:space="preserve"> korting krijgen</w:t>
      </w:r>
      <w:r w:rsidR="00CA4CD0">
        <w:rPr>
          <w:rFonts w:ascii="Verdana" w:hAnsi="Verdana" w:cstheme="minorHAnsi"/>
        </w:rPr>
        <w:t xml:space="preserve"> </w:t>
      </w:r>
    </w:p>
    <w:p w14:paraId="7CD4A3C9" w14:textId="76A1626C" w:rsidR="00CA4CD0" w:rsidRDefault="00CA4CD0" w:rsidP="00DC7883">
      <w:pPr>
        <w:spacing w:after="0"/>
        <w:rPr>
          <w:rFonts w:ascii="Verdana" w:hAnsi="Verdana" w:cstheme="minorHAnsi"/>
        </w:rPr>
      </w:pPr>
    </w:p>
    <w:p w14:paraId="31CBBCFF" w14:textId="3DF1DF55" w:rsidR="00DC7883" w:rsidRPr="002D4F2D" w:rsidRDefault="00B372EB" w:rsidP="00DC7883">
      <w:pPr>
        <w:spacing w:after="0"/>
        <w:rPr>
          <w:rFonts w:ascii="Verdana" w:hAnsi="Verdana" w:cstheme="minorHAnsi"/>
          <w:u w:val="single"/>
        </w:rPr>
      </w:pPr>
      <w:r w:rsidRPr="002D4F2D">
        <w:rPr>
          <w:rFonts w:ascii="Verdana" w:hAnsi="Verdana" w:cstheme="minorHAnsi"/>
          <w:u w:val="single"/>
        </w:rPr>
        <w:lastRenderedPageBreak/>
        <w:t>Gereserveerde plekken voor mensen met een beperking</w:t>
      </w:r>
    </w:p>
    <w:p w14:paraId="311A72E6" w14:textId="55CA267A" w:rsidR="00441740" w:rsidRDefault="00E738E3" w:rsidP="00441740">
      <w:pPr>
        <w:spacing w:after="0"/>
        <w:rPr>
          <w:rFonts w:ascii="Verdana" w:hAnsi="Verdana" w:cstheme="minorHAnsi"/>
        </w:rPr>
      </w:pPr>
      <w:r w:rsidRPr="002D4F2D">
        <w:rPr>
          <w:rFonts w:ascii="Verdana" w:hAnsi="Verdana" w:cstheme="minorHAnsi"/>
        </w:rPr>
        <w:t xml:space="preserve">Vermeld of een rolstoelvak of kijkplatform aanwezig is en </w:t>
      </w:r>
      <w:r w:rsidR="00634321" w:rsidRPr="002D4F2D">
        <w:rPr>
          <w:rFonts w:ascii="Verdana" w:hAnsi="Verdana" w:cstheme="minorHAnsi"/>
        </w:rPr>
        <w:t>wie hiervan gebruik mag maken.</w:t>
      </w:r>
      <w:r w:rsidR="00634321">
        <w:rPr>
          <w:rFonts w:ascii="Verdana" w:hAnsi="Verdana" w:cstheme="minorHAnsi"/>
        </w:rPr>
        <w:t xml:space="preserve"> </w:t>
      </w:r>
    </w:p>
    <w:p w14:paraId="713780B4" w14:textId="77777777" w:rsidR="00634321" w:rsidRPr="00932E53" w:rsidRDefault="00634321" w:rsidP="00441740">
      <w:pPr>
        <w:spacing w:after="0"/>
        <w:rPr>
          <w:rFonts w:ascii="Verdana" w:hAnsi="Verdana" w:cstheme="minorHAnsi"/>
        </w:rPr>
      </w:pPr>
    </w:p>
    <w:p w14:paraId="5EB6B9F8" w14:textId="77777777" w:rsidR="00441740" w:rsidRPr="00932E53" w:rsidRDefault="00441740" w:rsidP="00441740">
      <w:pPr>
        <w:spacing w:after="0"/>
        <w:rPr>
          <w:rFonts w:ascii="Verdana" w:hAnsi="Verdana" w:cstheme="minorHAnsi"/>
          <w:u w:val="single"/>
        </w:rPr>
      </w:pPr>
      <w:r w:rsidRPr="00932E53">
        <w:rPr>
          <w:rFonts w:ascii="Verdana" w:hAnsi="Verdana" w:cstheme="minorHAnsi"/>
          <w:u w:val="single"/>
        </w:rPr>
        <w:t>Programma</w:t>
      </w:r>
    </w:p>
    <w:p w14:paraId="230945D3" w14:textId="70A35792" w:rsidR="00441740" w:rsidRPr="00932E53" w:rsidRDefault="00441740" w:rsidP="0028337D">
      <w:pPr>
        <w:pStyle w:val="Lijstalinea"/>
        <w:numPr>
          <w:ilvl w:val="0"/>
          <w:numId w:val="2"/>
        </w:numPr>
        <w:spacing w:after="0"/>
        <w:rPr>
          <w:rFonts w:ascii="Verdana" w:hAnsi="Verdana"/>
        </w:rPr>
      </w:pPr>
      <w:r w:rsidRPr="2BD69F80">
        <w:rPr>
          <w:rFonts w:ascii="Verdana" w:hAnsi="Verdana"/>
        </w:rPr>
        <w:t>Welke onderdelen zijn rolstoeltoegankelijk en welke niet? Slim om dit bijvoorbeeld ook in een blokkenschema o.i.d. te vermelden</w:t>
      </w:r>
      <w:r w:rsidR="2BD69F80" w:rsidRPr="2BD69F80">
        <w:rPr>
          <w:rFonts w:ascii="Verdana" w:hAnsi="Verdana"/>
        </w:rPr>
        <w:t>.</w:t>
      </w:r>
    </w:p>
    <w:p w14:paraId="507161D8" w14:textId="77777777" w:rsidR="001928FA" w:rsidRPr="00932E53" w:rsidRDefault="001928FA" w:rsidP="27BFB38B">
      <w:pPr>
        <w:spacing w:after="0"/>
        <w:rPr>
          <w:rFonts w:ascii="Verdana" w:hAnsi="Verdana"/>
        </w:rPr>
      </w:pPr>
    </w:p>
    <w:p w14:paraId="35C86441" w14:textId="4BD1C35D" w:rsidR="00441740" w:rsidRPr="001928FA" w:rsidRDefault="005134CB" w:rsidP="00441740">
      <w:pPr>
        <w:spacing w:after="0"/>
        <w:rPr>
          <w:rFonts w:ascii="Verdana" w:hAnsi="Verdana" w:cstheme="minorHAnsi"/>
          <w:u w:val="single"/>
        </w:rPr>
      </w:pPr>
      <w:r w:rsidRPr="001928FA">
        <w:rPr>
          <w:rFonts w:ascii="Verdana" w:hAnsi="Verdana" w:cstheme="minorHAnsi"/>
          <w:u w:val="single"/>
        </w:rPr>
        <w:t>Voorzieningen voor mensen met een auditieve beperking</w:t>
      </w:r>
    </w:p>
    <w:p w14:paraId="5144B5F1" w14:textId="03572F4B" w:rsidR="005134CB" w:rsidRPr="00932E53" w:rsidRDefault="001574B7" w:rsidP="0028337D">
      <w:pPr>
        <w:pStyle w:val="Lijstalinea"/>
        <w:numPr>
          <w:ilvl w:val="0"/>
          <w:numId w:val="26"/>
        </w:numPr>
        <w:spacing w:after="0"/>
        <w:rPr>
          <w:rFonts w:ascii="Verdana" w:hAnsi="Verdana" w:cstheme="minorHAnsi"/>
        </w:rPr>
      </w:pPr>
      <w:r>
        <w:rPr>
          <w:rFonts w:ascii="Verdana" w:hAnsi="Verdana" w:cstheme="minorHAnsi"/>
        </w:rPr>
        <w:t xml:space="preserve">Beschrijf of er voorzieningen zijn voor mensen met een auditieve beperking, zoals een ringleiding, </w:t>
      </w:r>
      <w:r w:rsidR="00A03EFB">
        <w:rPr>
          <w:rFonts w:ascii="Verdana" w:hAnsi="Verdana" w:cstheme="minorHAnsi"/>
        </w:rPr>
        <w:t>tolk Nederlandse Gebarentaal of signdancer</w:t>
      </w:r>
      <w:r w:rsidR="0075287C">
        <w:rPr>
          <w:rFonts w:ascii="Verdana" w:hAnsi="Verdana" w:cstheme="minorHAnsi"/>
        </w:rPr>
        <w:t xml:space="preserve"> en eventueel zintuigprikkelende activiteiten. </w:t>
      </w:r>
    </w:p>
    <w:p w14:paraId="295E3D3F" w14:textId="77777777" w:rsidR="00A03EFB" w:rsidRPr="001574B7" w:rsidRDefault="00A03EFB" w:rsidP="00A03EFB">
      <w:pPr>
        <w:pStyle w:val="Lijstalinea"/>
        <w:spacing w:after="0"/>
        <w:rPr>
          <w:rFonts w:ascii="Verdana" w:hAnsi="Verdana" w:cstheme="minorHAnsi"/>
        </w:rPr>
      </w:pPr>
    </w:p>
    <w:p w14:paraId="63BAD8B8" w14:textId="77777777" w:rsidR="00441740" w:rsidRPr="00932E53" w:rsidRDefault="00441740" w:rsidP="00441740">
      <w:pPr>
        <w:spacing w:after="0"/>
        <w:rPr>
          <w:rFonts w:ascii="Verdana" w:hAnsi="Verdana" w:cstheme="minorHAnsi"/>
          <w:u w:val="single"/>
        </w:rPr>
      </w:pPr>
      <w:r w:rsidRPr="00932E53">
        <w:rPr>
          <w:rFonts w:ascii="Verdana" w:hAnsi="Verdana" w:cstheme="minorHAnsi"/>
          <w:u w:val="single"/>
        </w:rPr>
        <w:t xml:space="preserve">Lichtshows </w:t>
      </w:r>
    </w:p>
    <w:p w14:paraId="1218F326" w14:textId="77777777" w:rsidR="00441740" w:rsidRDefault="00441740" w:rsidP="0028337D">
      <w:pPr>
        <w:pStyle w:val="Lijstalinea"/>
        <w:numPr>
          <w:ilvl w:val="0"/>
          <w:numId w:val="2"/>
        </w:numPr>
        <w:spacing w:after="0"/>
        <w:rPr>
          <w:rFonts w:ascii="Verdana" w:hAnsi="Verdana" w:cstheme="minorHAnsi"/>
        </w:rPr>
      </w:pPr>
      <w:r w:rsidRPr="00932E53">
        <w:rPr>
          <w:rFonts w:ascii="Verdana" w:hAnsi="Verdana" w:cstheme="minorHAnsi"/>
        </w:rPr>
        <w:t xml:space="preserve">Voor mensen met bijvoorbeeld epilepsie is het belangrijk om te weten of er lichtshows zijn waar flitsende lichten gebruikt worden. Noem het ook als er geen lichtshows/ flikkerende lichten zijn, zodat mensen weten dat ze kunnen komen. </w:t>
      </w:r>
    </w:p>
    <w:p w14:paraId="2037437B" w14:textId="77777777" w:rsidR="00203B7F" w:rsidRDefault="00203B7F" w:rsidP="00203B7F">
      <w:pPr>
        <w:spacing w:after="0"/>
        <w:rPr>
          <w:rFonts w:ascii="Verdana" w:hAnsi="Verdana" w:cstheme="minorHAnsi"/>
        </w:rPr>
      </w:pPr>
    </w:p>
    <w:p w14:paraId="7BCFAA57" w14:textId="77777777" w:rsidR="00024823" w:rsidRPr="0075287C" w:rsidRDefault="00024823" w:rsidP="00024823">
      <w:pPr>
        <w:pStyle w:val="Checklistitem"/>
        <w:numPr>
          <w:ilvl w:val="1"/>
          <w:numId w:val="0"/>
        </w:numPr>
        <w:rPr>
          <w:rFonts w:ascii="Verdana" w:hAnsi="Verdana"/>
          <w:u w:val="single"/>
        </w:rPr>
      </w:pPr>
      <w:r w:rsidRPr="0075287C">
        <w:rPr>
          <w:rFonts w:ascii="Verdana" w:hAnsi="Verdana"/>
          <w:u w:val="single"/>
        </w:rPr>
        <w:t xml:space="preserve">Prikkelarme/ geluidsarme rustplekken </w:t>
      </w:r>
    </w:p>
    <w:p w14:paraId="68C6CCB4" w14:textId="6FD6D663" w:rsidR="00024823" w:rsidRPr="0075287C" w:rsidRDefault="00024823" w:rsidP="00024823">
      <w:pPr>
        <w:pStyle w:val="Checklistitem"/>
        <w:numPr>
          <w:ilvl w:val="0"/>
          <w:numId w:val="14"/>
        </w:numPr>
        <w:rPr>
          <w:rFonts w:ascii="Verdana" w:eastAsiaTheme="minorEastAsia" w:hAnsi="Verdana"/>
        </w:rPr>
      </w:pPr>
      <w:r w:rsidRPr="0075287C">
        <w:rPr>
          <w:rFonts w:ascii="Verdana" w:hAnsi="Verdana"/>
        </w:rPr>
        <w:t>Vermeld of er een prikkelarme</w:t>
      </w:r>
      <w:r w:rsidR="00EC0F18" w:rsidRPr="0075287C">
        <w:rPr>
          <w:rFonts w:ascii="Verdana" w:hAnsi="Verdana"/>
        </w:rPr>
        <w:t>/</w:t>
      </w:r>
      <w:r w:rsidRPr="0075287C">
        <w:rPr>
          <w:rFonts w:ascii="Verdana" w:hAnsi="Verdana"/>
        </w:rPr>
        <w:t xml:space="preserve"> geluidsarme rustplek op of in de nabijheid van het evenementterrein </w:t>
      </w:r>
      <w:r w:rsidR="00EC0F18" w:rsidRPr="0075287C">
        <w:rPr>
          <w:rFonts w:ascii="Verdana" w:hAnsi="Verdana"/>
        </w:rPr>
        <w:t>aanwezig is.</w:t>
      </w:r>
      <w:r w:rsidRPr="0075287C">
        <w:rPr>
          <w:rFonts w:ascii="Verdana" w:hAnsi="Verdana"/>
        </w:rPr>
        <w:t xml:space="preserve"> </w:t>
      </w:r>
    </w:p>
    <w:p w14:paraId="6234A649" w14:textId="77777777" w:rsidR="00441740" w:rsidRPr="00932E53" w:rsidRDefault="00441740" w:rsidP="00441740">
      <w:pPr>
        <w:spacing w:after="0"/>
        <w:rPr>
          <w:rFonts w:ascii="Verdana" w:hAnsi="Verdana" w:cstheme="minorHAnsi"/>
        </w:rPr>
      </w:pPr>
    </w:p>
    <w:p w14:paraId="18DC222D" w14:textId="056D6E52" w:rsidR="00441740" w:rsidRPr="00932E53" w:rsidRDefault="0026439C" w:rsidP="00441740">
      <w:pPr>
        <w:spacing w:after="0"/>
        <w:rPr>
          <w:rFonts w:ascii="Verdana" w:hAnsi="Verdana" w:cstheme="minorHAnsi"/>
          <w:u w:val="single"/>
        </w:rPr>
      </w:pPr>
      <w:r w:rsidRPr="00932E53">
        <w:rPr>
          <w:rFonts w:ascii="Verdana" w:hAnsi="Verdana" w:cstheme="minorHAnsi"/>
          <w:u w:val="single"/>
        </w:rPr>
        <w:t>ADL- Ondersteuning; m</w:t>
      </w:r>
      <w:r w:rsidR="00441740" w:rsidRPr="00932E53">
        <w:rPr>
          <w:rFonts w:ascii="Verdana" w:hAnsi="Verdana" w:cstheme="minorHAnsi"/>
          <w:u w:val="single"/>
        </w:rPr>
        <w:t>eebrengen van zaken voor (medische) zorg</w:t>
      </w:r>
    </w:p>
    <w:p w14:paraId="5017E227" w14:textId="13B2360D" w:rsidR="00441740" w:rsidRPr="00735AE3" w:rsidRDefault="00795687" w:rsidP="001034B1">
      <w:pPr>
        <w:pStyle w:val="Lijstalinea"/>
        <w:numPr>
          <w:ilvl w:val="0"/>
          <w:numId w:val="2"/>
        </w:numPr>
        <w:autoSpaceDE w:val="0"/>
        <w:autoSpaceDN w:val="0"/>
        <w:adjustRightInd w:val="0"/>
        <w:spacing w:after="0" w:line="240" w:lineRule="auto"/>
        <w:rPr>
          <w:rFonts w:ascii="Verdana" w:hAnsi="Verdana" w:cstheme="minorHAnsi"/>
        </w:rPr>
      </w:pPr>
      <w:r w:rsidRPr="00735AE3">
        <w:rPr>
          <w:rFonts w:ascii="Verdana" w:hAnsi="Verdana" w:cs="ArialMT"/>
        </w:rPr>
        <w:t>Vermeld het beleid rondom zelf meenemen van voeding in verband met dieet of allergieën</w:t>
      </w:r>
      <w:r w:rsidR="00735AE3" w:rsidRPr="00735AE3">
        <w:rPr>
          <w:rFonts w:ascii="Verdana" w:hAnsi="Verdana" w:cs="ArialMT"/>
        </w:rPr>
        <w:t xml:space="preserve">. </w:t>
      </w:r>
      <w:r w:rsidR="00441740" w:rsidRPr="00735AE3">
        <w:rPr>
          <w:rFonts w:ascii="Verdana" w:hAnsi="Verdana" w:cstheme="minorHAnsi"/>
        </w:rPr>
        <w:t xml:space="preserve">Mensen hebben soms spullen mee voor (medische) zorg. Denk aan spullen voor toiletgang of voor beademing etc. Hierdoor hebben ze soms een grote(re) tas bij zich, of spullen die van andere bezoekers niet worden toegestaan (denk aan flesjes water om te kunnen spoelen, speciale voeding). Dit geldt ook voor kinderen met een beperking. Het is heel vervelend en soms ook gênant om hier bij toegang uitleg over te moeten geven. Daarom is het belangrijk om op je website te vermelden welke spullen in principe niet zijn toegestaan en dat mensen contact op kunnen nemen om afspraken over uitzonderingen te kunnen maken. </w:t>
      </w:r>
    </w:p>
    <w:p w14:paraId="349A75FA" w14:textId="77777777" w:rsidR="00444C13" w:rsidRPr="00932E53" w:rsidRDefault="00444C13" w:rsidP="008D4A60">
      <w:pPr>
        <w:spacing w:after="0"/>
        <w:rPr>
          <w:rFonts w:ascii="Verdana" w:hAnsi="Verdana" w:cstheme="minorHAnsi"/>
          <w:u w:val="single"/>
        </w:rPr>
      </w:pPr>
    </w:p>
    <w:p w14:paraId="59E8F3FE" w14:textId="71086043" w:rsidR="00042DBF" w:rsidRPr="00932E53" w:rsidRDefault="008D4A60" w:rsidP="008D4A60">
      <w:pPr>
        <w:spacing w:after="0"/>
        <w:rPr>
          <w:rFonts w:ascii="Verdana" w:hAnsi="Verdana" w:cstheme="minorHAnsi"/>
        </w:rPr>
      </w:pPr>
      <w:r w:rsidRPr="00932E53">
        <w:rPr>
          <w:rFonts w:ascii="Verdana" w:hAnsi="Verdana" w:cstheme="minorHAnsi"/>
          <w:u w:val="single"/>
        </w:rPr>
        <w:t>Toe</w:t>
      </w:r>
      <w:r w:rsidR="00444C13" w:rsidRPr="00932E53">
        <w:rPr>
          <w:rFonts w:ascii="Verdana" w:hAnsi="Verdana" w:cstheme="minorHAnsi"/>
          <w:u w:val="single"/>
        </w:rPr>
        <w:t xml:space="preserve">staan </w:t>
      </w:r>
      <w:r w:rsidR="000C1F18" w:rsidRPr="00932E53">
        <w:rPr>
          <w:rFonts w:ascii="Verdana" w:hAnsi="Verdana" w:cstheme="minorHAnsi"/>
          <w:u w:val="single"/>
        </w:rPr>
        <w:t>assistentie</w:t>
      </w:r>
      <w:r w:rsidR="00444C13" w:rsidRPr="00932E53">
        <w:rPr>
          <w:rFonts w:ascii="Verdana" w:hAnsi="Verdana" w:cstheme="minorHAnsi"/>
          <w:u w:val="single"/>
        </w:rPr>
        <w:t>honden</w:t>
      </w:r>
    </w:p>
    <w:p w14:paraId="1A28481B" w14:textId="50447F93" w:rsidR="000C1F18" w:rsidRPr="00932E53" w:rsidRDefault="000C1F18" w:rsidP="0028337D">
      <w:pPr>
        <w:pStyle w:val="Lijstalinea"/>
        <w:numPr>
          <w:ilvl w:val="0"/>
          <w:numId w:val="2"/>
        </w:numPr>
        <w:spacing w:after="0"/>
        <w:rPr>
          <w:rFonts w:ascii="Verdana" w:hAnsi="Verdana" w:cstheme="minorHAnsi"/>
        </w:rPr>
      </w:pPr>
      <w:r w:rsidRPr="00932E53">
        <w:rPr>
          <w:rFonts w:ascii="Verdana" w:hAnsi="Verdana" w:cstheme="minorHAnsi"/>
        </w:rPr>
        <w:t>Sinds de ratificatie van het VN</w:t>
      </w:r>
      <w:r w:rsidR="005C06E1" w:rsidRPr="00932E53">
        <w:rPr>
          <w:rFonts w:ascii="Verdana" w:hAnsi="Verdana" w:cstheme="minorHAnsi"/>
        </w:rPr>
        <w:t>-</w:t>
      </w:r>
      <w:r w:rsidRPr="00932E53">
        <w:rPr>
          <w:rFonts w:ascii="Verdana" w:hAnsi="Verdana" w:cstheme="minorHAnsi"/>
        </w:rPr>
        <w:t>Verdrag voor de rechten van de mens met een handicap, zijn assistentiehonden overal toegestaan.</w:t>
      </w:r>
      <w:r w:rsidR="00A113C7" w:rsidRPr="00932E53">
        <w:rPr>
          <w:rFonts w:ascii="Verdana" w:hAnsi="Verdana" w:cstheme="minorHAnsi"/>
        </w:rPr>
        <w:t xml:space="preserve"> </w:t>
      </w:r>
      <w:r w:rsidR="008B4A8E">
        <w:rPr>
          <w:rFonts w:ascii="Verdana" w:hAnsi="Verdana" w:cstheme="minorHAnsi"/>
        </w:rPr>
        <w:t xml:space="preserve">Vermeld dit ook op de website. </w:t>
      </w:r>
    </w:p>
    <w:p w14:paraId="3F4BC8C9" w14:textId="77777777" w:rsidR="00441740" w:rsidRPr="00932E53" w:rsidRDefault="00441740" w:rsidP="00441740">
      <w:pPr>
        <w:spacing w:after="0"/>
        <w:rPr>
          <w:rFonts w:ascii="Verdana" w:hAnsi="Verdana" w:cstheme="minorHAnsi"/>
        </w:rPr>
      </w:pPr>
    </w:p>
    <w:p w14:paraId="59629FF5" w14:textId="77777777" w:rsidR="00441740" w:rsidRPr="00932E53" w:rsidRDefault="00441740" w:rsidP="00441740">
      <w:pPr>
        <w:spacing w:after="0"/>
        <w:rPr>
          <w:rFonts w:ascii="Verdana" w:hAnsi="Verdana" w:cstheme="minorHAnsi"/>
          <w:u w:val="single"/>
        </w:rPr>
      </w:pPr>
      <w:r w:rsidRPr="00932E53">
        <w:rPr>
          <w:rFonts w:ascii="Verdana" w:hAnsi="Verdana" w:cstheme="minorHAnsi"/>
          <w:u w:val="single"/>
        </w:rPr>
        <w:t xml:space="preserve">Contactgegevens </w:t>
      </w:r>
    </w:p>
    <w:p w14:paraId="2EAB7D3A" w14:textId="2438DE21" w:rsidR="00441220" w:rsidRPr="00932E53" w:rsidRDefault="00441220" w:rsidP="00623FDA">
      <w:pPr>
        <w:spacing w:after="0"/>
        <w:rPr>
          <w:rFonts w:ascii="Verdana" w:hAnsi="Verdana" w:cstheme="minorHAnsi"/>
        </w:rPr>
      </w:pPr>
      <w:r w:rsidRPr="00932E53">
        <w:rPr>
          <w:rFonts w:ascii="Verdana" w:hAnsi="Verdana" w:cstheme="minorHAnsi"/>
        </w:rPr>
        <w:t xml:space="preserve">Zorg ervoor dat </w:t>
      </w:r>
      <w:r w:rsidR="00441740" w:rsidRPr="00932E53">
        <w:rPr>
          <w:rFonts w:ascii="Verdana" w:hAnsi="Verdana" w:cstheme="minorHAnsi"/>
        </w:rPr>
        <w:t xml:space="preserve">iemand met aanvullende vragen over toegankelijkheid </w:t>
      </w:r>
      <w:r w:rsidR="00393A79" w:rsidRPr="00932E53">
        <w:rPr>
          <w:rFonts w:ascii="Verdana" w:hAnsi="Verdana" w:cstheme="minorHAnsi"/>
        </w:rPr>
        <w:t>contact kan opnemen met de organisatie</w:t>
      </w:r>
      <w:r w:rsidRPr="00932E53">
        <w:rPr>
          <w:rFonts w:ascii="Verdana" w:hAnsi="Verdana" w:cstheme="minorHAnsi"/>
        </w:rPr>
        <w:t xml:space="preserve">. </w:t>
      </w:r>
    </w:p>
    <w:p w14:paraId="79DE4EEB" w14:textId="42E5B469" w:rsidR="00441740" w:rsidRPr="00932E53" w:rsidRDefault="00441740" w:rsidP="00623FDA">
      <w:pPr>
        <w:spacing w:after="0"/>
        <w:rPr>
          <w:rFonts w:ascii="Verdana" w:hAnsi="Verdana" w:cstheme="minorHAnsi"/>
        </w:rPr>
      </w:pPr>
      <w:r w:rsidRPr="00932E53">
        <w:rPr>
          <w:rFonts w:ascii="Verdana" w:hAnsi="Verdana" w:cstheme="minorHAnsi"/>
        </w:rPr>
        <w:t>Vermeld in elk geval een telefoonnummer en emailadres</w:t>
      </w:r>
      <w:r w:rsidR="008E28C7" w:rsidRPr="00932E53">
        <w:rPr>
          <w:rFonts w:ascii="Verdana" w:hAnsi="Verdana" w:cstheme="minorHAnsi"/>
        </w:rPr>
        <w:t xml:space="preserve">, </w:t>
      </w:r>
      <w:r w:rsidR="000B6354" w:rsidRPr="00932E53">
        <w:rPr>
          <w:rFonts w:ascii="Verdana" w:hAnsi="Verdana" w:cstheme="minorHAnsi"/>
        </w:rPr>
        <w:t xml:space="preserve">zodat </w:t>
      </w:r>
      <w:r w:rsidR="008E28C7" w:rsidRPr="00932E53">
        <w:rPr>
          <w:rFonts w:ascii="Verdana" w:hAnsi="Verdana" w:cstheme="minorHAnsi"/>
        </w:rPr>
        <w:t>zowel blind</w:t>
      </w:r>
      <w:r w:rsidR="000B6354" w:rsidRPr="00932E53">
        <w:rPr>
          <w:rFonts w:ascii="Verdana" w:hAnsi="Verdana" w:cstheme="minorHAnsi"/>
        </w:rPr>
        <w:t xml:space="preserve">e als dove mensen contact op kunnen nemen. </w:t>
      </w:r>
    </w:p>
    <w:p w14:paraId="417C4507" w14:textId="65232CE6" w:rsidR="00441740" w:rsidRPr="00932E53" w:rsidRDefault="00441740" w:rsidP="00441740">
      <w:pPr>
        <w:spacing w:after="0"/>
        <w:rPr>
          <w:rFonts w:ascii="Verdana" w:hAnsi="Verdana"/>
        </w:rPr>
      </w:pPr>
    </w:p>
    <w:p w14:paraId="03698C41" w14:textId="3750698B" w:rsidR="4317A47A" w:rsidRDefault="4317A47A" w:rsidP="0060001D">
      <w:pPr>
        <w:pStyle w:val="Kop3"/>
      </w:pPr>
      <w:r w:rsidRPr="27BFB38B">
        <w:lastRenderedPageBreak/>
        <w:t xml:space="preserve"> </w:t>
      </w:r>
      <w:r w:rsidR="006A03DE">
        <w:t xml:space="preserve">3. </w:t>
      </w:r>
      <w:r w:rsidRPr="27BFB38B">
        <w:t>Bereikbaarheid van het evenement</w:t>
      </w:r>
      <w:r w:rsidR="0056091A">
        <w:br/>
      </w:r>
    </w:p>
    <w:p w14:paraId="7D75A5F0" w14:textId="0085E6A5" w:rsidR="0057638F" w:rsidRPr="0057638F" w:rsidRDefault="0057638F" w:rsidP="0057638F">
      <w:r w:rsidRPr="0057638F">
        <w:rPr>
          <w:rFonts w:ascii="Verdana" w:hAnsi="Verdana"/>
        </w:rPr>
        <w:t>Hoe zorg je ervoor dat je evenement bereikbaar is voor mensen met een beperking?</w:t>
      </w:r>
    </w:p>
    <w:p w14:paraId="59712EA4" w14:textId="321BE4FF" w:rsidR="0051782B" w:rsidRPr="004A2B36" w:rsidRDefault="0019307F" w:rsidP="0028337D">
      <w:pPr>
        <w:pStyle w:val="Lijstalinea"/>
        <w:numPr>
          <w:ilvl w:val="0"/>
          <w:numId w:val="2"/>
        </w:numPr>
        <w:spacing w:after="0"/>
        <w:rPr>
          <w:rFonts w:ascii="Verdana" w:hAnsi="Verdana" w:cstheme="minorHAnsi"/>
        </w:rPr>
      </w:pPr>
      <w:r w:rsidRPr="004A2B36">
        <w:rPr>
          <w:rFonts w:ascii="Verdana" w:hAnsi="Verdana" w:cstheme="minorHAnsi"/>
        </w:rPr>
        <w:t xml:space="preserve">Zorg voor </w:t>
      </w:r>
      <w:r w:rsidR="005706E5" w:rsidRPr="004A2B36">
        <w:rPr>
          <w:rFonts w:ascii="Verdana" w:hAnsi="Verdana" w:cstheme="minorHAnsi"/>
        </w:rPr>
        <w:t>meerdere</w:t>
      </w:r>
      <w:r w:rsidR="00750C78" w:rsidRPr="004A2B36">
        <w:rPr>
          <w:rFonts w:ascii="Verdana" w:hAnsi="Verdana" w:cstheme="minorHAnsi"/>
        </w:rPr>
        <w:t xml:space="preserve"> </w:t>
      </w:r>
      <w:r w:rsidRPr="004A2B36">
        <w:rPr>
          <w:rFonts w:ascii="Verdana" w:hAnsi="Verdana" w:cstheme="minorHAnsi"/>
        </w:rPr>
        <w:t>g</w:t>
      </w:r>
      <w:r w:rsidR="0051782B" w:rsidRPr="004A2B36">
        <w:rPr>
          <w:rFonts w:ascii="Verdana" w:hAnsi="Verdana" w:cstheme="minorHAnsi"/>
        </w:rPr>
        <w:t xml:space="preserve">ehandicaptenparkeerplaatsen </w:t>
      </w:r>
      <w:r w:rsidR="00A07426" w:rsidRPr="004A2B36">
        <w:rPr>
          <w:rFonts w:ascii="Verdana" w:hAnsi="Verdana"/>
        </w:rPr>
        <w:t>met voldoende ruimte naast en achter de auto, zodat een rolstoelgebruiker gemakkelijk in- en uit kan stappen</w:t>
      </w:r>
      <w:r w:rsidR="00C052C8" w:rsidRPr="004A2B36">
        <w:rPr>
          <w:rFonts w:ascii="Verdana" w:hAnsi="Verdana"/>
        </w:rPr>
        <w:t xml:space="preserve">, </w:t>
      </w:r>
      <w:r w:rsidR="0051782B" w:rsidRPr="004A2B36">
        <w:rPr>
          <w:rFonts w:ascii="Verdana" w:hAnsi="Verdana" w:cstheme="minorHAnsi"/>
        </w:rPr>
        <w:t>liefst op 50m van een ingang.</w:t>
      </w:r>
      <w:r w:rsidR="005706E5" w:rsidRPr="004A2B36">
        <w:rPr>
          <w:rFonts w:ascii="Verdana" w:hAnsi="Verdana" w:cstheme="minorHAnsi"/>
        </w:rPr>
        <w:t xml:space="preserve"> </w:t>
      </w:r>
    </w:p>
    <w:p w14:paraId="016F3510" w14:textId="64E13EB1" w:rsidR="0019307F" w:rsidRDefault="0019307F" w:rsidP="0028337D">
      <w:pPr>
        <w:pStyle w:val="Checklistitem"/>
        <w:numPr>
          <w:ilvl w:val="0"/>
          <w:numId w:val="2"/>
        </w:numPr>
        <w:rPr>
          <w:rFonts w:ascii="Verdana" w:hAnsi="Verdana"/>
        </w:rPr>
      </w:pPr>
      <w:r w:rsidRPr="00932E53">
        <w:rPr>
          <w:rFonts w:ascii="Verdana" w:hAnsi="Verdana"/>
        </w:rPr>
        <w:t xml:space="preserve">Zorg ervoor dat </w:t>
      </w:r>
      <w:r>
        <w:rPr>
          <w:rFonts w:ascii="Verdana" w:hAnsi="Verdana"/>
        </w:rPr>
        <w:t xml:space="preserve">bestaande </w:t>
      </w:r>
      <w:r w:rsidRPr="00932E53">
        <w:rPr>
          <w:rFonts w:ascii="Verdana" w:hAnsi="Verdana"/>
        </w:rPr>
        <w:t xml:space="preserve">gehandicaptenparkeerplaatsen die geblokkeerd worden door het evenement (bijv. door afzetten van straten) </w:t>
      </w:r>
      <w:r w:rsidR="00E66B89">
        <w:rPr>
          <w:rFonts w:ascii="Verdana" w:hAnsi="Verdana"/>
        </w:rPr>
        <w:t xml:space="preserve">worden vervangen door tijdelijke gehandicaptenparkeerplaatsen rond het </w:t>
      </w:r>
      <w:r w:rsidR="00CD37FE">
        <w:rPr>
          <w:rFonts w:ascii="Verdana" w:hAnsi="Verdana"/>
        </w:rPr>
        <w:t>evenement</w:t>
      </w:r>
      <w:r w:rsidR="00683417">
        <w:rPr>
          <w:rFonts w:ascii="Verdana" w:hAnsi="Verdana"/>
        </w:rPr>
        <w:t>en</w:t>
      </w:r>
      <w:r w:rsidR="00E66B89">
        <w:rPr>
          <w:rFonts w:ascii="Verdana" w:hAnsi="Verdana"/>
        </w:rPr>
        <w:t xml:space="preserve">terrein. </w:t>
      </w:r>
      <w:r w:rsidRPr="00932E53">
        <w:rPr>
          <w:rFonts w:ascii="Verdana" w:hAnsi="Verdana"/>
        </w:rPr>
        <w:t xml:space="preserve"> </w:t>
      </w:r>
    </w:p>
    <w:p w14:paraId="251A8D5D" w14:textId="0330B871" w:rsidR="0051782B" w:rsidRPr="00932E53" w:rsidRDefault="0040614D" w:rsidP="0028337D">
      <w:pPr>
        <w:pStyle w:val="Lijstalinea"/>
        <w:numPr>
          <w:ilvl w:val="0"/>
          <w:numId w:val="2"/>
        </w:numPr>
        <w:spacing w:after="0"/>
        <w:rPr>
          <w:rFonts w:ascii="Verdana" w:hAnsi="Verdana" w:cstheme="minorHAnsi"/>
        </w:rPr>
      </w:pPr>
      <w:r>
        <w:rPr>
          <w:rFonts w:ascii="Verdana" w:hAnsi="Verdana" w:cstheme="minorHAnsi"/>
        </w:rPr>
        <w:t>Zorg voor r</w:t>
      </w:r>
      <w:r w:rsidR="00CD20E5" w:rsidRPr="00932E53">
        <w:rPr>
          <w:rFonts w:ascii="Verdana" w:hAnsi="Verdana" w:cstheme="minorHAnsi"/>
        </w:rPr>
        <w:t xml:space="preserve">uimte voor het parkeren van </w:t>
      </w:r>
      <w:r w:rsidR="00D1704B" w:rsidRPr="00932E53">
        <w:rPr>
          <w:rFonts w:ascii="Verdana" w:hAnsi="Verdana" w:cstheme="minorHAnsi"/>
        </w:rPr>
        <w:t>f</w:t>
      </w:r>
      <w:r w:rsidR="0051782B" w:rsidRPr="00932E53">
        <w:rPr>
          <w:rFonts w:ascii="Verdana" w:hAnsi="Verdana" w:cstheme="minorHAnsi"/>
        </w:rPr>
        <w:t>ietsen/scooters/scootmobiel (ook ruimte voor aangepaste voertuigen – zoals driewielfietsen en scooters voor rolstoelgebruikers – deze zijn vaak breder)</w:t>
      </w:r>
    </w:p>
    <w:p w14:paraId="42F22F4D" w14:textId="0D33B199" w:rsidR="00763FCC" w:rsidRPr="00932E53" w:rsidRDefault="2BD69F80" w:rsidP="0028337D">
      <w:pPr>
        <w:pStyle w:val="Lijstalinea"/>
        <w:numPr>
          <w:ilvl w:val="0"/>
          <w:numId w:val="2"/>
        </w:numPr>
        <w:spacing w:after="0"/>
        <w:rPr>
          <w:rFonts w:ascii="Verdana" w:hAnsi="Verdana"/>
        </w:rPr>
      </w:pPr>
      <w:r w:rsidRPr="2BD69F80">
        <w:rPr>
          <w:rFonts w:ascii="Verdana" w:hAnsi="Verdana"/>
        </w:rPr>
        <w:t xml:space="preserve">Houdt tijdens het evenement toezicht op het parkeren: </w:t>
      </w:r>
    </w:p>
    <w:p w14:paraId="600D8220" w14:textId="3EB2E021" w:rsidR="00763FCC" w:rsidRPr="00763FCC" w:rsidRDefault="2BD69F80" w:rsidP="2BD69F80">
      <w:pPr>
        <w:pStyle w:val="Lijstalinea"/>
        <w:spacing w:after="0"/>
        <w:ind w:left="708"/>
        <w:rPr>
          <w:rFonts w:ascii="Verdana" w:hAnsi="Verdana"/>
        </w:rPr>
      </w:pPr>
      <w:r w:rsidRPr="2BD69F80">
        <w:rPr>
          <w:rFonts w:ascii="Verdana" w:hAnsi="Verdana"/>
        </w:rPr>
        <w:t>alleen mensen met een invalidenparkeerkaart mogen op een gehandicaptenparkeerplaats parkeren; fietsen alleen op de daarvoor bestemde plaatsen.</w:t>
      </w:r>
    </w:p>
    <w:p w14:paraId="06ADFD4F" w14:textId="0A979ABE" w:rsidR="0051782B" w:rsidRPr="00932E53" w:rsidRDefault="00454677" w:rsidP="0028337D">
      <w:pPr>
        <w:pStyle w:val="Lijstalinea"/>
        <w:numPr>
          <w:ilvl w:val="0"/>
          <w:numId w:val="2"/>
        </w:numPr>
        <w:spacing w:after="0"/>
        <w:rPr>
          <w:rFonts w:ascii="Verdana" w:hAnsi="Verdana"/>
        </w:rPr>
      </w:pPr>
      <w:r>
        <w:rPr>
          <w:rFonts w:ascii="Verdana" w:hAnsi="Verdana" w:cstheme="minorHAnsi"/>
        </w:rPr>
        <w:t xml:space="preserve">Zorg voor een </w:t>
      </w:r>
      <w:r w:rsidR="00147716">
        <w:rPr>
          <w:rFonts w:ascii="Verdana" w:hAnsi="Verdana" w:cstheme="minorHAnsi"/>
        </w:rPr>
        <w:t>k</w:t>
      </w:r>
      <w:r w:rsidR="0051782B" w:rsidRPr="00932E53">
        <w:rPr>
          <w:rFonts w:ascii="Verdana" w:hAnsi="Verdana" w:cstheme="minorHAnsi"/>
        </w:rPr>
        <w:t xml:space="preserve">iss&amp;ride, een plek dichtbij (liefst binnen 50m) de ingang waar mensen afgezet kunnen worden. Als het niet mogelijk is om een algemene kiss&amp;ride in te richten, dan een kiss&amp;ride </w:t>
      </w:r>
      <w:r w:rsidR="0051782B" w:rsidRPr="00932E53">
        <w:rPr>
          <w:rFonts w:ascii="Verdana" w:hAnsi="Verdana"/>
        </w:rPr>
        <w:t>t</w:t>
      </w:r>
      <w:r w:rsidR="008C6AFE" w:rsidRPr="00932E53">
        <w:rPr>
          <w:rFonts w:ascii="Verdana" w:hAnsi="Verdana"/>
        </w:rPr>
        <w:t>.</w:t>
      </w:r>
      <w:r w:rsidR="0051782B" w:rsidRPr="00932E53">
        <w:rPr>
          <w:rFonts w:ascii="Verdana" w:hAnsi="Verdana"/>
        </w:rPr>
        <w:t>b</w:t>
      </w:r>
      <w:r w:rsidR="008C6AFE" w:rsidRPr="00932E53">
        <w:rPr>
          <w:rFonts w:ascii="Verdana" w:hAnsi="Verdana"/>
        </w:rPr>
        <w:t>.</w:t>
      </w:r>
      <w:r w:rsidR="0051782B" w:rsidRPr="00932E53">
        <w:rPr>
          <w:rFonts w:ascii="Verdana" w:hAnsi="Verdana"/>
        </w:rPr>
        <w:t>v</w:t>
      </w:r>
      <w:r w:rsidR="008C6AFE" w:rsidRPr="00932E53">
        <w:rPr>
          <w:rFonts w:ascii="Verdana" w:hAnsi="Verdana"/>
        </w:rPr>
        <w:t>.</w:t>
      </w:r>
      <w:r w:rsidR="0051782B" w:rsidRPr="00932E53">
        <w:rPr>
          <w:rFonts w:ascii="Verdana" w:hAnsi="Verdana"/>
        </w:rPr>
        <w:t xml:space="preserve"> toegankelijkheid (kleinere capaciteit)</w:t>
      </w:r>
      <w:r w:rsidR="008C6AFE" w:rsidRPr="00932E53">
        <w:rPr>
          <w:rFonts w:ascii="Verdana" w:hAnsi="Verdana"/>
        </w:rPr>
        <w:t>.</w:t>
      </w:r>
    </w:p>
    <w:p w14:paraId="0AF15C6B" w14:textId="661A3D5F" w:rsidR="00E3597D" w:rsidRPr="00932E53" w:rsidRDefault="00454677" w:rsidP="0028337D">
      <w:pPr>
        <w:pStyle w:val="Lijstalinea"/>
        <w:numPr>
          <w:ilvl w:val="0"/>
          <w:numId w:val="2"/>
        </w:numPr>
        <w:spacing w:after="0"/>
        <w:rPr>
          <w:rFonts w:ascii="Verdana" w:hAnsi="Verdana" w:cstheme="minorHAnsi"/>
        </w:rPr>
      </w:pPr>
      <w:r>
        <w:rPr>
          <w:rFonts w:ascii="Verdana" w:hAnsi="Verdana" w:cstheme="minorHAnsi"/>
        </w:rPr>
        <w:t>Zorg ervoor dat de r</w:t>
      </w:r>
      <w:r w:rsidR="00E3597D" w:rsidRPr="00932E53">
        <w:rPr>
          <w:rFonts w:ascii="Verdana" w:hAnsi="Verdana" w:cstheme="minorHAnsi"/>
        </w:rPr>
        <w:t>oute van</w:t>
      </w:r>
      <w:r w:rsidR="001831A0">
        <w:rPr>
          <w:rFonts w:ascii="Verdana" w:hAnsi="Verdana" w:cstheme="minorHAnsi"/>
        </w:rPr>
        <w:t>af</w:t>
      </w:r>
      <w:r w:rsidR="00E3597D" w:rsidRPr="00932E53">
        <w:rPr>
          <w:rFonts w:ascii="Verdana" w:hAnsi="Verdana" w:cstheme="minorHAnsi"/>
        </w:rPr>
        <w:t xml:space="preserve"> parke</w:t>
      </w:r>
      <w:r w:rsidR="001831A0">
        <w:rPr>
          <w:rFonts w:ascii="Verdana" w:hAnsi="Verdana" w:cstheme="minorHAnsi"/>
        </w:rPr>
        <w:t>erplaatsen</w:t>
      </w:r>
      <w:r w:rsidR="00E3597D" w:rsidRPr="00932E53">
        <w:rPr>
          <w:rFonts w:ascii="Verdana" w:hAnsi="Verdana" w:cstheme="minorHAnsi"/>
        </w:rPr>
        <w:t>, kiss&amp;ride, OV</w:t>
      </w:r>
      <w:r w:rsidR="001831A0">
        <w:rPr>
          <w:rFonts w:ascii="Verdana" w:hAnsi="Verdana" w:cstheme="minorHAnsi"/>
        </w:rPr>
        <w:t>-haltes</w:t>
      </w:r>
      <w:r w:rsidR="00E3597D" w:rsidRPr="00932E53">
        <w:rPr>
          <w:rFonts w:ascii="Verdana" w:hAnsi="Verdana" w:cstheme="minorHAnsi"/>
        </w:rPr>
        <w:t xml:space="preserve"> naar</w:t>
      </w:r>
      <w:r w:rsidR="008F728D">
        <w:rPr>
          <w:rFonts w:ascii="Verdana" w:hAnsi="Verdana" w:cstheme="minorHAnsi"/>
        </w:rPr>
        <w:t xml:space="preserve"> de</w:t>
      </w:r>
      <w:r w:rsidR="00E3597D" w:rsidRPr="00932E53">
        <w:rPr>
          <w:rFonts w:ascii="Verdana" w:hAnsi="Verdana" w:cstheme="minorHAnsi"/>
        </w:rPr>
        <w:t xml:space="preserve"> ingang obstakelvrij </w:t>
      </w:r>
      <w:r w:rsidR="00476EB0">
        <w:rPr>
          <w:rFonts w:ascii="Verdana" w:hAnsi="Verdana" w:cstheme="minorHAnsi"/>
        </w:rPr>
        <w:t xml:space="preserve">is </w:t>
      </w:r>
      <w:r w:rsidR="00E3597D" w:rsidRPr="00932E53">
        <w:rPr>
          <w:rFonts w:ascii="Verdana" w:hAnsi="Verdana" w:cstheme="minorHAnsi"/>
        </w:rPr>
        <w:t xml:space="preserve">(denk aan afzettingen, plantenbakken etc.) en op </w:t>
      </w:r>
      <w:r w:rsidR="00476EB0">
        <w:rPr>
          <w:rFonts w:ascii="Verdana" w:hAnsi="Verdana" w:cstheme="minorHAnsi"/>
        </w:rPr>
        <w:t xml:space="preserve">de </w:t>
      </w:r>
      <w:r w:rsidR="00E3597D" w:rsidRPr="00932E53">
        <w:rPr>
          <w:rFonts w:ascii="Verdana" w:hAnsi="Verdana" w:cstheme="minorHAnsi"/>
        </w:rPr>
        <w:t xml:space="preserve">smalste plekken </w:t>
      </w:r>
      <w:r w:rsidR="00476EB0">
        <w:rPr>
          <w:rFonts w:ascii="Verdana" w:hAnsi="Verdana" w:cstheme="minorHAnsi"/>
        </w:rPr>
        <w:t xml:space="preserve">minimaal </w:t>
      </w:r>
      <w:r w:rsidR="00E3597D" w:rsidRPr="00932E53">
        <w:rPr>
          <w:rFonts w:ascii="Verdana" w:hAnsi="Verdana" w:cstheme="minorHAnsi"/>
        </w:rPr>
        <w:t>90cm breed.</w:t>
      </w:r>
    </w:p>
    <w:p w14:paraId="687326B2" w14:textId="1DC4DE3F" w:rsidR="00E3597D" w:rsidRPr="00932E53" w:rsidRDefault="001C4FF9" w:rsidP="001C4FF9">
      <w:pPr>
        <w:spacing w:after="0"/>
        <w:ind w:left="708"/>
        <w:rPr>
          <w:rFonts w:ascii="Verdana" w:hAnsi="Verdana" w:cstheme="minorHAnsi"/>
        </w:rPr>
      </w:pPr>
      <w:r w:rsidRPr="00932E53">
        <w:rPr>
          <w:rFonts w:ascii="Verdana" w:hAnsi="Verdana" w:cstheme="minorHAnsi"/>
        </w:rPr>
        <w:t>T</w:t>
      </w:r>
      <w:r w:rsidR="00E3597D" w:rsidRPr="00932E53">
        <w:rPr>
          <w:rFonts w:ascii="Verdana" w:hAnsi="Verdana" w:cstheme="minorHAnsi"/>
        </w:rPr>
        <w:t>ip: loop met een stok van 90cm een ronde over het terrein, zo kunnen je eenvoudig vaststellen of alle routes voldoen aan de minimale breedte.</w:t>
      </w:r>
    </w:p>
    <w:p w14:paraId="64D7181F" w14:textId="6EC45BD1" w:rsidR="0051782B" w:rsidRPr="00932E53" w:rsidRDefault="001B3E92" w:rsidP="0028337D">
      <w:pPr>
        <w:pStyle w:val="Lijstalinea"/>
        <w:numPr>
          <w:ilvl w:val="0"/>
          <w:numId w:val="2"/>
        </w:numPr>
        <w:spacing w:after="0"/>
        <w:rPr>
          <w:rFonts w:ascii="Verdana" w:hAnsi="Verdana" w:cstheme="minorHAnsi"/>
        </w:rPr>
      </w:pPr>
      <w:r w:rsidRPr="00932E53">
        <w:rPr>
          <w:rFonts w:ascii="Verdana" w:hAnsi="Verdana" w:cstheme="minorHAnsi"/>
        </w:rPr>
        <w:t>Zorg voor</w:t>
      </w:r>
      <w:r w:rsidR="00242B25" w:rsidRPr="00932E53">
        <w:rPr>
          <w:rFonts w:ascii="Verdana" w:hAnsi="Verdana" w:cstheme="minorHAnsi"/>
        </w:rPr>
        <w:t xml:space="preserve"> </w:t>
      </w:r>
      <w:r w:rsidR="006D7BD9" w:rsidRPr="00932E53">
        <w:rPr>
          <w:rFonts w:ascii="Verdana" w:hAnsi="Verdana" w:cstheme="minorHAnsi"/>
        </w:rPr>
        <w:t xml:space="preserve">bewegwijzering </w:t>
      </w:r>
      <w:r w:rsidR="00D0633C" w:rsidRPr="00932E53">
        <w:rPr>
          <w:rFonts w:ascii="Verdana" w:hAnsi="Verdana" w:cstheme="minorHAnsi"/>
        </w:rPr>
        <w:t xml:space="preserve">van de route naar het </w:t>
      </w:r>
      <w:r w:rsidR="00CD37FE">
        <w:rPr>
          <w:rFonts w:ascii="Verdana" w:hAnsi="Verdana" w:cstheme="minorHAnsi"/>
        </w:rPr>
        <w:t>evenement</w:t>
      </w:r>
      <w:r w:rsidR="00D0633C" w:rsidRPr="00932E53">
        <w:rPr>
          <w:rFonts w:ascii="Verdana" w:hAnsi="Verdana" w:cstheme="minorHAnsi"/>
        </w:rPr>
        <w:t xml:space="preserve">terrein </w:t>
      </w:r>
      <w:r w:rsidR="00EF2980" w:rsidRPr="00932E53">
        <w:rPr>
          <w:rFonts w:ascii="Verdana" w:hAnsi="Verdana" w:cstheme="minorHAnsi"/>
        </w:rPr>
        <w:t>v</w:t>
      </w:r>
      <w:r w:rsidR="0051782B" w:rsidRPr="00932E53">
        <w:rPr>
          <w:rFonts w:ascii="Verdana" w:hAnsi="Verdana" w:cstheme="minorHAnsi"/>
        </w:rPr>
        <w:t>anaf de OV</w:t>
      </w:r>
      <w:r w:rsidR="008C6AFE" w:rsidRPr="00932E53">
        <w:rPr>
          <w:rFonts w:ascii="Verdana" w:hAnsi="Verdana" w:cstheme="minorHAnsi"/>
        </w:rPr>
        <w:t>-</w:t>
      </w:r>
      <w:r w:rsidR="0051782B" w:rsidRPr="00932E53">
        <w:rPr>
          <w:rFonts w:ascii="Verdana" w:hAnsi="Verdana" w:cstheme="minorHAnsi"/>
        </w:rPr>
        <w:t>halte(s)</w:t>
      </w:r>
      <w:r w:rsidR="008C6AFE" w:rsidRPr="00932E53">
        <w:rPr>
          <w:rFonts w:ascii="Verdana" w:hAnsi="Verdana" w:cstheme="minorHAnsi"/>
        </w:rPr>
        <w:t>.</w:t>
      </w:r>
      <w:r w:rsidR="0051782B" w:rsidRPr="00932E53">
        <w:rPr>
          <w:rFonts w:ascii="Verdana" w:hAnsi="Verdana" w:cstheme="minorHAnsi"/>
        </w:rPr>
        <w:t xml:space="preserve"> </w:t>
      </w:r>
    </w:p>
    <w:p w14:paraId="7869B36E" w14:textId="67D84D04" w:rsidR="00D35097" w:rsidRPr="00932E53" w:rsidRDefault="00D35097" w:rsidP="0028337D">
      <w:pPr>
        <w:pStyle w:val="Lijstalinea"/>
        <w:numPr>
          <w:ilvl w:val="0"/>
          <w:numId w:val="2"/>
        </w:numPr>
        <w:autoSpaceDE w:val="0"/>
        <w:autoSpaceDN w:val="0"/>
        <w:adjustRightInd w:val="0"/>
        <w:spacing w:after="0" w:line="240" w:lineRule="auto"/>
        <w:rPr>
          <w:rFonts w:ascii="Verdana" w:hAnsi="Verdana" w:cs="ArialMT"/>
        </w:rPr>
      </w:pPr>
      <w:r w:rsidRPr="00932E53">
        <w:rPr>
          <w:rFonts w:ascii="Verdana" w:hAnsi="Verdana" w:cs="ArialMT"/>
        </w:rPr>
        <w:t>Bij gebruik van een pendelbus is het belang</w:t>
      </w:r>
      <w:r w:rsidR="002E603A">
        <w:rPr>
          <w:rFonts w:ascii="Verdana" w:hAnsi="Verdana" w:cs="ArialMT"/>
        </w:rPr>
        <w:t>rijk</w:t>
      </w:r>
      <w:r w:rsidRPr="00932E53">
        <w:rPr>
          <w:rFonts w:ascii="Verdana" w:hAnsi="Verdana" w:cs="ArialMT"/>
        </w:rPr>
        <w:t xml:space="preserve"> dat de haltes en de bussen toegankelijk zijn voor bezoekers die gebruik maken van een hulpmiddel. </w:t>
      </w:r>
    </w:p>
    <w:p w14:paraId="5E33F175" w14:textId="77777777" w:rsidR="00552254" w:rsidRPr="00932E53" w:rsidRDefault="00552254" w:rsidP="0028337D">
      <w:pPr>
        <w:pStyle w:val="Lijstalinea"/>
        <w:numPr>
          <w:ilvl w:val="0"/>
          <w:numId w:val="6"/>
        </w:numPr>
        <w:spacing w:after="0"/>
        <w:rPr>
          <w:rFonts w:ascii="Verdana" w:hAnsi="Verdana" w:cstheme="minorHAnsi"/>
        </w:rPr>
      </w:pPr>
      <w:r w:rsidRPr="00932E53">
        <w:rPr>
          <w:rFonts w:ascii="Verdana" w:hAnsi="Verdana" w:cstheme="minorHAnsi"/>
        </w:rPr>
        <w:t>Worden er voor het evenement omleidingen gemaakt, zorg dan dat deze toegankelijk zijn voor mensen met een beperking.</w:t>
      </w:r>
    </w:p>
    <w:p w14:paraId="3E66AAA5" w14:textId="0D21A7A0" w:rsidR="00BB302F" w:rsidRPr="00932E53" w:rsidRDefault="0008596A" w:rsidP="0028337D">
      <w:pPr>
        <w:pStyle w:val="Lijstalinea"/>
        <w:numPr>
          <w:ilvl w:val="0"/>
          <w:numId w:val="6"/>
        </w:numPr>
        <w:spacing w:after="0"/>
        <w:rPr>
          <w:rFonts w:ascii="Verdana" w:hAnsi="Verdana" w:cstheme="minorHAnsi"/>
        </w:rPr>
      </w:pPr>
      <w:r w:rsidRPr="00932E53">
        <w:rPr>
          <w:rFonts w:ascii="Verdana" w:hAnsi="Verdana" w:cstheme="minorHAnsi"/>
        </w:rPr>
        <w:t xml:space="preserve">Zorg ervoor dat afzettingen niet de afritten van stoepen blokkeren. En is het niet anders mogelijk, zorg dan </w:t>
      </w:r>
      <w:r w:rsidR="006B42F5">
        <w:rPr>
          <w:rFonts w:ascii="Verdana" w:hAnsi="Verdana" w:cstheme="minorHAnsi"/>
        </w:rPr>
        <w:t xml:space="preserve">voor </w:t>
      </w:r>
      <w:r w:rsidRPr="00932E53">
        <w:rPr>
          <w:rFonts w:ascii="Verdana" w:hAnsi="Verdana" w:cstheme="minorHAnsi"/>
        </w:rPr>
        <w:t>dat een tijdelijke afrit elders</w:t>
      </w:r>
      <w:r w:rsidR="006B42F5">
        <w:rPr>
          <w:rFonts w:ascii="Verdana" w:hAnsi="Verdana" w:cstheme="minorHAnsi"/>
        </w:rPr>
        <w:t>.</w:t>
      </w:r>
      <w:r w:rsidR="0000318A">
        <w:rPr>
          <w:rFonts w:ascii="Verdana" w:hAnsi="Verdana" w:cstheme="minorHAnsi"/>
        </w:rPr>
        <w:br/>
      </w:r>
    </w:p>
    <w:p w14:paraId="6F51FEE7" w14:textId="77777777" w:rsidR="0051782B" w:rsidRPr="00932E53" w:rsidRDefault="0051782B" w:rsidP="0051782B">
      <w:pPr>
        <w:spacing w:after="0"/>
        <w:rPr>
          <w:rFonts w:ascii="Verdana" w:hAnsi="Verdana"/>
        </w:rPr>
      </w:pPr>
    </w:p>
    <w:p w14:paraId="008C3C55" w14:textId="6131E879" w:rsidR="7F06540E" w:rsidRPr="003225E7" w:rsidRDefault="003225E7" w:rsidP="003225E7">
      <w:pPr>
        <w:pStyle w:val="Kop2"/>
      </w:pPr>
      <w:r>
        <w:t xml:space="preserve">4. </w:t>
      </w:r>
      <w:r w:rsidR="7F06540E" w:rsidRPr="003225E7">
        <w:t xml:space="preserve">Toegankelijkheid van </w:t>
      </w:r>
      <w:r>
        <w:t>h</w:t>
      </w:r>
      <w:r w:rsidR="7F06540E" w:rsidRPr="003225E7">
        <w:t>et evenement</w:t>
      </w:r>
      <w:r>
        <w:br/>
      </w:r>
    </w:p>
    <w:p w14:paraId="139124E3" w14:textId="3652C2EB" w:rsidR="006C77A8" w:rsidRDefault="006C77A8" w:rsidP="27BFB38B">
      <w:pPr>
        <w:rPr>
          <w:rFonts w:ascii="Verdana" w:hAnsi="Verdana"/>
        </w:rPr>
      </w:pPr>
      <w:r w:rsidRPr="27BFB38B">
        <w:rPr>
          <w:rFonts w:ascii="Verdana" w:hAnsi="Verdana"/>
        </w:rPr>
        <w:t xml:space="preserve">Hoe zorg je ervoor dat je evenement </w:t>
      </w:r>
      <w:r w:rsidR="00DF196C" w:rsidRPr="27BFB38B">
        <w:rPr>
          <w:rFonts w:ascii="Verdana" w:hAnsi="Verdana"/>
        </w:rPr>
        <w:t>toegankelijk</w:t>
      </w:r>
      <w:r w:rsidRPr="27BFB38B">
        <w:rPr>
          <w:rFonts w:ascii="Verdana" w:hAnsi="Verdana"/>
        </w:rPr>
        <w:t xml:space="preserve"> is voor mensen met een beperking?</w:t>
      </w:r>
    </w:p>
    <w:p w14:paraId="2F820335" w14:textId="48EBA7CC" w:rsidR="006C5F54" w:rsidRPr="00932E53" w:rsidRDefault="006C5F54" w:rsidP="00593187">
      <w:pPr>
        <w:pStyle w:val="Checklistitem"/>
        <w:numPr>
          <w:ilvl w:val="0"/>
          <w:numId w:val="0"/>
        </w:numPr>
        <w:rPr>
          <w:rFonts w:ascii="Verdana" w:hAnsi="Verdana"/>
          <w:u w:val="single"/>
        </w:rPr>
      </w:pPr>
      <w:r w:rsidRPr="00932E53">
        <w:rPr>
          <w:rFonts w:ascii="Verdana" w:hAnsi="Verdana"/>
          <w:u w:val="single"/>
        </w:rPr>
        <w:t xml:space="preserve">Ingang </w:t>
      </w:r>
    </w:p>
    <w:p w14:paraId="6D85C52C" w14:textId="1C7779FA" w:rsidR="00E121C5" w:rsidRPr="00932E53" w:rsidRDefault="00E121C5" w:rsidP="0028337D">
      <w:pPr>
        <w:pStyle w:val="Lijstalinea"/>
        <w:numPr>
          <w:ilvl w:val="0"/>
          <w:numId w:val="7"/>
        </w:numPr>
        <w:spacing w:after="0"/>
        <w:rPr>
          <w:rFonts w:ascii="Verdana" w:hAnsi="Verdana" w:cstheme="minorHAnsi"/>
        </w:rPr>
      </w:pPr>
      <w:r w:rsidRPr="00932E53">
        <w:rPr>
          <w:rFonts w:ascii="Verdana" w:hAnsi="Verdana"/>
        </w:rPr>
        <w:t xml:space="preserve">De ingang is minstens 90cm breed. </w:t>
      </w:r>
    </w:p>
    <w:p w14:paraId="62184052" w14:textId="2E8F1D20" w:rsidR="006C5F54" w:rsidRPr="00932E53" w:rsidRDefault="006C5F54" w:rsidP="0028337D">
      <w:pPr>
        <w:pStyle w:val="Lijstalinea"/>
        <w:numPr>
          <w:ilvl w:val="0"/>
          <w:numId w:val="7"/>
        </w:numPr>
        <w:spacing w:after="0"/>
        <w:rPr>
          <w:rFonts w:ascii="Verdana" w:hAnsi="Verdana" w:cstheme="minorHAnsi"/>
        </w:rPr>
      </w:pPr>
      <w:r w:rsidRPr="00932E53">
        <w:rPr>
          <w:rFonts w:ascii="Verdana" w:hAnsi="Verdana" w:cstheme="minorHAnsi"/>
        </w:rPr>
        <w:t xml:space="preserve">Bij drempels hoger dan 2cm een drempelhulp of hellingbaan aanbrengen (zie bijlage A) </w:t>
      </w:r>
    </w:p>
    <w:p w14:paraId="6DE9CEF6" w14:textId="56258C47" w:rsidR="006C5F54" w:rsidRPr="00932E53" w:rsidRDefault="006C5F54" w:rsidP="0028337D">
      <w:pPr>
        <w:pStyle w:val="Lijstalinea"/>
        <w:numPr>
          <w:ilvl w:val="0"/>
          <w:numId w:val="7"/>
        </w:numPr>
        <w:spacing w:after="0"/>
        <w:rPr>
          <w:rFonts w:ascii="Verdana" w:hAnsi="Verdana" w:cstheme="minorHAnsi"/>
        </w:rPr>
      </w:pPr>
      <w:r w:rsidRPr="00932E53">
        <w:rPr>
          <w:rFonts w:ascii="Verdana" w:hAnsi="Verdana" w:cstheme="minorHAnsi"/>
        </w:rPr>
        <w:t>Markeer drempels/ hoogteverschillen met contrasterende signaalkleuren.</w:t>
      </w:r>
    </w:p>
    <w:p w14:paraId="6C014499" w14:textId="5752636F" w:rsidR="005647BA" w:rsidRPr="00932E53" w:rsidRDefault="006C5F54" w:rsidP="00593187">
      <w:pPr>
        <w:spacing w:after="0" w:line="240" w:lineRule="auto"/>
        <w:rPr>
          <w:rFonts w:ascii="Verdana" w:hAnsi="Verdana"/>
          <w:u w:val="single"/>
        </w:rPr>
      </w:pPr>
      <w:r w:rsidRPr="00932E53">
        <w:rPr>
          <w:rFonts w:ascii="Verdana" w:hAnsi="Verdana"/>
          <w:u w:val="single"/>
        </w:rPr>
        <w:lastRenderedPageBreak/>
        <w:t xml:space="preserve">Ruimte/ terrein </w:t>
      </w:r>
    </w:p>
    <w:p w14:paraId="2049B6CD" w14:textId="62A68140" w:rsidR="006C5F54" w:rsidRPr="00932E53" w:rsidRDefault="004707F4" w:rsidP="0028337D">
      <w:pPr>
        <w:pStyle w:val="Lijstalinea"/>
        <w:numPr>
          <w:ilvl w:val="0"/>
          <w:numId w:val="8"/>
        </w:numPr>
        <w:spacing w:after="0"/>
        <w:rPr>
          <w:rFonts w:ascii="Verdana" w:hAnsi="Verdana" w:cstheme="minorHAnsi"/>
        </w:rPr>
      </w:pPr>
      <w:r w:rsidRPr="00932E53">
        <w:rPr>
          <w:rFonts w:ascii="Verdana" w:hAnsi="Verdana" w:cstheme="minorHAnsi"/>
        </w:rPr>
        <w:t>Zorg voor</w:t>
      </w:r>
      <w:r w:rsidR="0099261F" w:rsidRPr="00932E53">
        <w:rPr>
          <w:rFonts w:ascii="Verdana" w:hAnsi="Verdana" w:cstheme="minorHAnsi"/>
        </w:rPr>
        <w:t xml:space="preserve"> </w:t>
      </w:r>
      <w:r w:rsidR="006C5F54" w:rsidRPr="00932E53">
        <w:rPr>
          <w:rFonts w:ascii="Verdana" w:hAnsi="Verdana" w:cstheme="minorHAnsi"/>
        </w:rPr>
        <w:t xml:space="preserve">(rolstoel)toegankelijke, verharde, obstakelvrije paden </w:t>
      </w:r>
      <w:r w:rsidR="00B4118D" w:rsidRPr="00932E53">
        <w:rPr>
          <w:rFonts w:ascii="Verdana" w:hAnsi="Verdana" w:cstheme="minorHAnsi"/>
        </w:rPr>
        <w:t>van</w:t>
      </w:r>
      <w:r w:rsidR="001A00F1" w:rsidRPr="00932E53">
        <w:rPr>
          <w:rFonts w:ascii="Verdana" w:hAnsi="Verdana" w:cstheme="minorHAnsi"/>
        </w:rPr>
        <w:t>a</w:t>
      </w:r>
      <w:r w:rsidR="00B4118D" w:rsidRPr="00932E53">
        <w:rPr>
          <w:rFonts w:ascii="Verdana" w:hAnsi="Verdana" w:cstheme="minorHAnsi"/>
        </w:rPr>
        <w:t xml:space="preserve">f de hoofdroute </w:t>
      </w:r>
      <w:r w:rsidR="006C5F54" w:rsidRPr="00932E53">
        <w:rPr>
          <w:rFonts w:ascii="Verdana" w:hAnsi="Verdana" w:cstheme="minorHAnsi"/>
        </w:rPr>
        <w:t xml:space="preserve">naar alle locaties op het </w:t>
      </w:r>
      <w:r w:rsidR="00CD37FE">
        <w:rPr>
          <w:rFonts w:ascii="Verdana" w:hAnsi="Verdana" w:cstheme="minorHAnsi"/>
        </w:rPr>
        <w:t>evenement</w:t>
      </w:r>
      <w:r w:rsidR="006C5F54" w:rsidRPr="00932E53">
        <w:rPr>
          <w:rFonts w:ascii="Verdana" w:hAnsi="Verdana" w:cstheme="minorHAnsi"/>
        </w:rPr>
        <w:t xml:space="preserve">terrein. Denk aan </w:t>
      </w:r>
      <w:r w:rsidR="00525441" w:rsidRPr="00932E53">
        <w:rPr>
          <w:rFonts w:ascii="Verdana" w:hAnsi="Verdana" w:cstheme="minorHAnsi"/>
        </w:rPr>
        <w:t xml:space="preserve">kassa, </w:t>
      </w:r>
      <w:r w:rsidR="006C5F54" w:rsidRPr="00932E53">
        <w:rPr>
          <w:rFonts w:ascii="Verdana" w:hAnsi="Verdana" w:cstheme="minorHAnsi"/>
        </w:rPr>
        <w:t>podia, horeca, toilet etc.</w:t>
      </w:r>
    </w:p>
    <w:p w14:paraId="7FB74BAA" w14:textId="435D1C08" w:rsidR="006C5F54" w:rsidRPr="00932E53" w:rsidRDefault="006C5F54" w:rsidP="0028337D">
      <w:pPr>
        <w:pStyle w:val="Lijstalinea"/>
        <w:numPr>
          <w:ilvl w:val="0"/>
          <w:numId w:val="8"/>
        </w:numPr>
        <w:spacing w:after="0"/>
        <w:rPr>
          <w:rFonts w:ascii="Verdana" w:hAnsi="Verdana" w:cstheme="minorHAnsi"/>
        </w:rPr>
      </w:pPr>
      <w:r w:rsidRPr="00932E53">
        <w:rPr>
          <w:rFonts w:ascii="Verdana" w:hAnsi="Verdana" w:cstheme="minorHAnsi"/>
        </w:rPr>
        <w:t>Op de hoofdpaden moeten mensen elkaar kunnen passeren, daarvoor moet het pad minimaal 1.5m breed zijn en liefst 1.8m breed.</w:t>
      </w:r>
      <w:r w:rsidR="00090532">
        <w:rPr>
          <w:rFonts w:ascii="Verdana" w:hAnsi="Verdana" w:cstheme="minorHAnsi"/>
        </w:rPr>
        <w:t xml:space="preserve"> Minimale breedte is </w:t>
      </w:r>
      <w:r w:rsidR="00941238">
        <w:rPr>
          <w:rFonts w:ascii="Verdana" w:hAnsi="Verdana" w:cstheme="minorHAnsi"/>
        </w:rPr>
        <w:t>1.20</w:t>
      </w:r>
      <w:r w:rsidR="004707DA">
        <w:rPr>
          <w:rFonts w:ascii="Verdana" w:hAnsi="Verdana" w:cstheme="minorHAnsi"/>
        </w:rPr>
        <w:t>m</w:t>
      </w:r>
      <w:r w:rsidR="00941238">
        <w:rPr>
          <w:rFonts w:ascii="Verdana" w:hAnsi="Verdana" w:cstheme="minorHAnsi"/>
        </w:rPr>
        <w:t xml:space="preserve">, bij puntobstakels </w:t>
      </w:r>
      <w:r w:rsidR="00090532">
        <w:rPr>
          <w:rFonts w:ascii="Verdana" w:hAnsi="Verdana" w:cstheme="minorHAnsi"/>
        </w:rPr>
        <w:t xml:space="preserve">90cm. </w:t>
      </w:r>
    </w:p>
    <w:p w14:paraId="647F7073" w14:textId="6B6AF231" w:rsidR="0022270E" w:rsidRPr="00932E53" w:rsidRDefault="0022270E" w:rsidP="0028337D">
      <w:pPr>
        <w:pStyle w:val="Lijstalinea"/>
        <w:numPr>
          <w:ilvl w:val="0"/>
          <w:numId w:val="8"/>
        </w:numPr>
        <w:spacing w:after="0"/>
        <w:rPr>
          <w:rFonts w:ascii="Verdana" w:hAnsi="Verdana"/>
        </w:rPr>
      </w:pPr>
      <w:r w:rsidRPr="00932E53">
        <w:rPr>
          <w:rFonts w:ascii="Verdana" w:hAnsi="Verdana"/>
        </w:rPr>
        <w:t xml:space="preserve">Zorg er tijdens het </w:t>
      </w:r>
      <w:r w:rsidR="00CD37FE">
        <w:rPr>
          <w:rFonts w:ascii="Verdana" w:hAnsi="Verdana"/>
        </w:rPr>
        <w:t>evenement</w:t>
      </w:r>
      <w:r w:rsidRPr="00932E53">
        <w:rPr>
          <w:rFonts w:ascii="Verdana" w:hAnsi="Verdana"/>
        </w:rPr>
        <w:t xml:space="preserve"> voor dat paden en af</w:t>
      </w:r>
      <w:r w:rsidR="009B4D3C" w:rsidRPr="00932E53">
        <w:rPr>
          <w:rFonts w:ascii="Verdana" w:hAnsi="Verdana"/>
        </w:rPr>
        <w:t>ritten obstakelvrij blijven</w:t>
      </w:r>
      <w:r w:rsidR="009D5951">
        <w:rPr>
          <w:rFonts w:ascii="Verdana" w:hAnsi="Verdana"/>
        </w:rPr>
        <w:t xml:space="preserve"> (dus geen tafels en stoelen op de paden).</w:t>
      </w:r>
    </w:p>
    <w:p w14:paraId="26D39C26" w14:textId="4F933893" w:rsidR="00D01323" w:rsidRPr="00932E53" w:rsidRDefault="00D01323" w:rsidP="0028337D">
      <w:pPr>
        <w:pStyle w:val="Lijstalinea"/>
        <w:numPr>
          <w:ilvl w:val="0"/>
          <w:numId w:val="8"/>
        </w:numPr>
        <w:spacing w:after="0"/>
        <w:rPr>
          <w:rFonts w:ascii="Verdana" w:hAnsi="Verdana"/>
        </w:rPr>
      </w:pPr>
      <w:r w:rsidRPr="00932E53">
        <w:rPr>
          <w:rFonts w:ascii="Verdana" w:hAnsi="Verdana"/>
        </w:rPr>
        <w:t xml:space="preserve">Zorg </w:t>
      </w:r>
      <w:r w:rsidR="7B12DE99" w:rsidRPr="00932E53">
        <w:rPr>
          <w:rFonts w:ascii="Verdana" w:hAnsi="Verdana"/>
        </w:rPr>
        <w:t>ervoor</w:t>
      </w:r>
      <w:r w:rsidRPr="00932E53">
        <w:rPr>
          <w:rFonts w:ascii="Verdana" w:hAnsi="Verdana"/>
        </w:rPr>
        <w:t xml:space="preserve"> dat afritten </w:t>
      </w:r>
      <w:r w:rsidR="003F518E" w:rsidRPr="00932E53">
        <w:rPr>
          <w:rFonts w:ascii="Verdana" w:hAnsi="Verdana"/>
        </w:rPr>
        <w:t xml:space="preserve">op het </w:t>
      </w:r>
      <w:r w:rsidR="00CD37FE">
        <w:rPr>
          <w:rFonts w:ascii="Verdana" w:hAnsi="Verdana"/>
        </w:rPr>
        <w:t>evenement</w:t>
      </w:r>
      <w:r w:rsidR="003F518E" w:rsidRPr="00932E53">
        <w:rPr>
          <w:rFonts w:ascii="Verdana" w:hAnsi="Verdana"/>
        </w:rPr>
        <w:t xml:space="preserve">terrein niet geblokkeerd worden. </w:t>
      </w:r>
      <w:r w:rsidRPr="00932E53">
        <w:rPr>
          <w:rFonts w:ascii="Verdana" w:hAnsi="Verdana"/>
        </w:rPr>
        <w:t>En is het niet anders mogelijk, zorg dan dat een tijdelijke afrit elders wordt gemaakt.</w:t>
      </w:r>
    </w:p>
    <w:p w14:paraId="6BD92EFB" w14:textId="032FB447" w:rsidR="006C5F54" w:rsidRPr="00932E53" w:rsidRDefault="0044705E" w:rsidP="0028337D">
      <w:pPr>
        <w:pStyle w:val="Lijstalinea"/>
        <w:numPr>
          <w:ilvl w:val="0"/>
          <w:numId w:val="8"/>
        </w:numPr>
        <w:spacing w:after="0"/>
        <w:rPr>
          <w:rFonts w:ascii="Verdana" w:hAnsi="Verdana" w:cstheme="minorHAnsi"/>
        </w:rPr>
      </w:pPr>
      <w:r w:rsidRPr="00932E53">
        <w:rPr>
          <w:rFonts w:ascii="Verdana" w:hAnsi="Verdana"/>
        </w:rPr>
        <w:t>Zorg bij gras of zand voor</w:t>
      </w:r>
      <w:r w:rsidR="005E11CB" w:rsidRPr="00932E53">
        <w:rPr>
          <w:rFonts w:ascii="Verdana" w:hAnsi="Verdana"/>
        </w:rPr>
        <w:t xml:space="preserve"> p</w:t>
      </w:r>
      <w:r w:rsidR="006C5F54" w:rsidRPr="00932E53">
        <w:rPr>
          <w:rFonts w:ascii="Verdana" w:hAnsi="Verdana"/>
        </w:rPr>
        <w:t xml:space="preserve">laten </w:t>
      </w:r>
      <w:r w:rsidR="00BC69EB" w:rsidRPr="00932E53">
        <w:rPr>
          <w:rFonts w:ascii="Verdana" w:hAnsi="Verdana"/>
        </w:rPr>
        <w:t>om verharde paden te maken. Deze moeten s</w:t>
      </w:r>
      <w:r w:rsidR="273EF5EB" w:rsidRPr="00932E53">
        <w:rPr>
          <w:rFonts w:ascii="Verdana" w:hAnsi="Verdana"/>
        </w:rPr>
        <w:t>l</w:t>
      </w:r>
      <w:r w:rsidR="00BC69EB" w:rsidRPr="00932E53">
        <w:rPr>
          <w:rFonts w:ascii="Verdana" w:hAnsi="Verdana"/>
        </w:rPr>
        <w:t>uitend aan elkaar</w:t>
      </w:r>
      <w:r w:rsidR="0052470C" w:rsidRPr="00932E53">
        <w:rPr>
          <w:rFonts w:ascii="Verdana" w:hAnsi="Verdana"/>
        </w:rPr>
        <w:t xml:space="preserve"> vastgelegd worden, dus niet over elkaar heen of met </w:t>
      </w:r>
      <w:r w:rsidR="002C2D37" w:rsidRPr="00932E53">
        <w:rPr>
          <w:rFonts w:ascii="Verdana" w:hAnsi="Verdana"/>
        </w:rPr>
        <w:t xml:space="preserve">hiaten. </w:t>
      </w:r>
    </w:p>
    <w:p w14:paraId="05EC3651" w14:textId="157ADD8D" w:rsidR="006C5F54" w:rsidRPr="00932E53" w:rsidRDefault="2BD69F80" w:rsidP="0028337D">
      <w:pPr>
        <w:pStyle w:val="Lijstalinea"/>
        <w:numPr>
          <w:ilvl w:val="0"/>
          <w:numId w:val="8"/>
        </w:numPr>
        <w:spacing w:after="0"/>
        <w:rPr>
          <w:rFonts w:ascii="Verdana" w:hAnsi="Verdana"/>
        </w:rPr>
      </w:pPr>
      <w:r w:rsidRPr="2BD69F80">
        <w:rPr>
          <w:rFonts w:ascii="Verdana" w:hAnsi="Verdana"/>
        </w:rPr>
        <w:t>Looproutes dienen</w:t>
      </w:r>
      <w:r w:rsidR="006C5F54" w:rsidRPr="2BD69F80">
        <w:rPr>
          <w:rFonts w:ascii="Verdana" w:hAnsi="Verdana"/>
        </w:rPr>
        <w:t xml:space="preserve"> goed zichtbaar en voelbaar </w:t>
      </w:r>
      <w:r w:rsidRPr="2BD69F80">
        <w:rPr>
          <w:rFonts w:ascii="Verdana" w:hAnsi="Verdana"/>
        </w:rPr>
        <w:t xml:space="preserve">te </w:t>
      </w:r>
      <w:r w:rsidR="006C5F54" w:rsidRPr="2BD69F80">
        <w:rPr>
          <w:rFonts w:ascii="Verdana" w:hAnsi="Verdana"/>
        </w:rPr>
        <w:t>zijn voor mensen met een visuele beperking</w:t>
      </w:r>
      <w:r w:rsidR="005647BA" w:rsidRPr="2BD69F80">
        <w:rPr>
          <w:rFonts w:ascii="Verdana" w:hAnsi="Verdana"/>
        </w:rPr>
        <w:t>.</w:t>
      </w:r>
    </w:p>
    <w:p w14:paraId="05C8D9A4" w14:textId="77777777" w:rsidR="00777DB2" w:rsidRPr="00932E53" w:rsidRDefault="00777DB2" w:rsidP="0028337D">
      <w:pPr>
        <w:pStyle w:val="Lijstalinea"/>
        <w:numPr>
          <w:ilvl w:val="0"/>
          <w:numId w:val="8"/>
        </w:numPr>
        <w:spacing w:after="0"/>
        <w:rPr>
          <w:rFonts w:ascii="Verdana" w:hAnsi="Verdana" w:cstheme="minorHAnsi"/>
        </w:rPr>
      </w:pPr>
      <w:r w:rsidRPr="00932E53">
        <w:rPr>
          <w:rFonts w:ascii="Verdana" w:hAnsi="Verdana" w:cstheme="minorHAnsi"/>
        </w:rPr>
        <w:t>Indien er hoogteverschillen zijn van 2cm of meer dan is een drempelhulp of hellingbaan nodig (bijlage A).</w:t>
      </w:r>
    </w:p>
    <w:p w14:paraId="05521FCE" w14:textId="77777777" w:rsidR="00777DB2" w:rsidRPr="00932E53" w:rsidRDefault="00777DB2" w:rsidP="0028337D">
      <w:pPr>
        <w:pStyle w:val="Lijstalinea"/>
        <w:numPr>
          <w:ilvl w:val="0"/>
          <w:numId w:val="8"/>
        </w:numPr>
        <w:spacing w:after="0"/>
        <w:rPr>
          <w:rFonts w:ascii="Verdana" w:hAnsi="Verdana" w:cstheme="minorHAnsi"/>
        </w:rPr>
      </w:pPr>
      <w:r w:rsidRPr="00932E53">
        <w:rPr>
          <w:rFonts w:ascii="Verdana" w:hAnsi="Verdana" w:cstheme="minorHAnsi"/>
        </w:rPr>
        <w:t>Markeer drempels/ hoogteverschillen met contrasterende signaalkleuren.</w:t>
      </w:r>
    </w:p>
    <w:p w14:paraId="3A9AD04B" w14:textId="1D4DF7B4" w:rsidR="00777DB2" w:rsidRPr="002A347A" w:rsidRDefault="00777DB2" w:rsidP="0028337D">
      <w:pPr>
        <w:pStyle w:val="Lijstalinea"/>
        <w:numPr>
          <w:ilvl w:val="0"/>
          <w:numId w:val="8"/>
        </w:numPr>
        <w:spacing w:after="0"/>
        <w:rPr>
          <w:rFonts w:ascii="Verdana" w:hAnsi="Verdana" w:cstheme="minorHAnsi"/>
        </w:rPr>
      </w:pPr>
      <w:r w:rsidRPr="002A347A">
        <w:rPr>
          <w:rFonts w:ascii="Verdana" w:hAnsi="Verdana" w:cstheme="minorHAnsi"/>
        </w:rPr>
        <w:t>Kabels en/of leidingen zijn afgedekt</w:t>
      </w:r>
      <w:r w:rsidR="00CB2289" w:rsidRPr="002A347A">
        <w:rPr>
          <w:rFonts w:ascii="Verdana" w:hAnsi="Verdana" w:cstheme="minorHAnsi"/>
        </w:rPr>
        <w:t xml:space="preserve">. Matten </w:t>
      </w:r>
      <w:r w:rsidR="00CC276C" w:rsidRPr="002A347A">
        <w:rPr>
          <w:rFonts w:ascii="Verdana" w:hAnsi="Verdana" w:cstheme="minorHAnsi"/>
        </w:rPr>
        <w:t xml:space="preserve">(in contrasterende kleur) </w:t>
      </w:r>
      <w:r w:rsidR="00CB2289" w:rsidRPr="002A347A">
        <w:rPr>
          <w:rFonts w:ascii="Verdana" w:hAnsi="Verdana" w:cstheme="minorHAnsi"/>
        </w:rPr>
        <w:t xml:space="preserve">zijn gemakkelijker te overbruggen dan </w:t>
      </w:r>
      <w:r w:rsidR="00F57CF7" w:rsidRPr="002A347A">
        <w:rPr>
          <w:rFonts w:ascii="Verdana" w:hAnsi="Verdana" w:cstheme="minorHAnsi"/>
        </w:rPr>
        <w:t xml:space="preserve">een </w:t>
      </w:r>
      <w:r w:rsidRPr="002A347A">
        <w:rPr>
          <w:rFonts w:ascii="Verdana" w:hAnsi="Verdana" w:cstheme="minorHAnsi"/>
        </w:rPr>
        <w:t>kabel</w:t>
      </w:r>
      <w:r w:rsidR="00F57CF7" w:rsidRPr="002A347A">
        <w:rPr>
          <w:rFonts w:ascii="Verdana" w:hAnsi="Verdana" w:cstheme="minorHAnsi"/>
        </w:rPr>
        <w:t xml:space="preserve">drempel. Let er bij een kabeldrempel op dat deze </w:t>
      </w:r>
      <w:r w:rsidRPr="002A347A">
        <w:rPr>
          <w:rFonts w:ascii="Verdana" w:hAnsi="Verdana" w:cstheme="minorHAnsi"/>
        </w:rPr>
        <w:t xml:space="preserve">voldoet aan normen voor drempelhulp en gemarkeerd </w:t>
      </w:r>
      <w:r w:rsidR="00F57CF7" w:rsidRPr="002A347A">
        <w:rPr>
          <w:rFonts w:ascii="Verdana" w:hAnsi="Verdana" w:cstheme="minorHAnsi"/>
        </w:rPr>
        <w:t>is</w:t>
      </w:r>
      <w:r w:rsidR="00CC276C" w:rsidRPr="002A347A">
        <w:rPr>
          <w:rFonts w:ascii="Verdana" w:hAnsi="Verdana" w:cstheme="minorHAnsi"/>
        </w:rPr>
        <w:t xml:space="preserve"> </w:t>
      </w:r>
      <w:r w:rsidRPr="002A347A">
        <w:rPr>
          <w:rFonts w:ascii="Verdana" w:hAnsi="Verdana" w:cstheme="minorHAnsi"/>
        </w:rPr>
        <w:t>met contrasterende signaalkleuren (zie bijlage A).</w:t>
      </w:r>
    </w:p>
    <w:p w14:paraId="79197EE5" w14:textId="78D9CF6B" w:rsidR="006C5F54" w:rsidRPr="004C3467" w:rsidRDefault="006C5F54" w:rsidP="0028337D">
      <w:pPr>
        <w:pStyle w:val="Lijstalinea"/>
        <w:numPr>
          <w:ilvl w:val="0"/>
          <w:numId w:val="8"/>
        </w:numPr>
        <w:spacing w:after="0"/>
        <w:rPr>
          <w:rFonts w:ascii="Verdana" w:hAnsi="Verdana" w:cstheme="minorHAnsi"/>
        </w:rPr>
      </w:pPr>
      <w:r w:rsidRPr="00932E53">
        <w:rPr>
          <w:rFonts w:ascii="Verdana" w:hAnsi="Verdana" w:cstheme="minorHAnsi"/>
        </w:rPr>
        <w:t xml:space="preserve">Trappen zijn voorzien van goede leuningen en gemarkeerd met contrasterende signaalkleuren </w:t>
      </w:r>
      <w:r w:rsidRPr="004C3467">
        <w:rPr>
          <w:rFonts w:ascii="Verdana" w:hAnsi="Verdana" w:cstheme="minorHAnsi"/>
        </w:rPr>
        <w:t>(zie bijlage B)</w:t>
      </w:r>
      <w:r w:rsidR="005647BA" w:rsidRPr="004C3467">
        <w:rPr>
          <w:rFonts w:ascii="Verdana" w:hAnsi="Verdana" w:cstheme="minorHAnsi"/>
        </w:rPr>
        <w:t>.</w:t>
      </w:r>
    </w:p>
    <w:p w14:paraId="4A9609C6" w14:textId="4A90A53C" w:rsidR="002A15E8" w:rsidRPr="00932E53" w:rsidRDefault="002A15E8" w:rsidP="0028337D">
      <w:pPr>
        <w:pStyle w:val="Lijstalinea"/>
        <w:numPr>
          <w:ilvl w:val="0"/>
          <w:numId w:val="8"/>
        </w:numPr>
        <w:spacing w:after="0"/>
        <w:rPr>
          <w:rFonts w:ascii="Verdana" w:hAnsi="Verdana" w:cstheme="minorHAnsi"/>
        </w:rPr>
      </w:pPr>
      <w:r w:rsidRPr="00932E53">
        <w:rPr>
          <w:rFonts w:ascii="Verdana" w:hAnsi="Verdana" w:cstheme="minorHAnsi"/>
        </w:rPr>
        <w:t xml:space="preserve">Zorg ervoor dat er op het </w:t>
      </w:r>
      <w:r w:rsidR="00CD37FE">
        <w:rPr>
          <w:rFonts w:ascii="Verdana" w:hAnsi="Verdana" w:cstheme="minorHAnsi"/>
        </w:rPr>
        <w:t>evenement</w:t>
      </w:r>
      <w:r w:rsidRPr="00932E53">
        <w:rPr>
          <w:rFonts w:ascii="Verdana" w:hAnsi="Verdana" w:cstheme="minorHAnsi"/>
        </w:rPr>
        <w:t xml:space="preserve">terrein regelmatig zitjes zijn waar mensen kunnen rusten. </w:t>
      </w:r>
    </w:p>
    <w:p w14:paraId="02522B34" w14:textId="77777777" w:rsidR="006C5F54" w:rsidRPr="00932E53" w:rsidRDefault="006C5F54" w:rsidP="006C5F54">
      <w:pPr>
        <w:spacing w:after="0"/>
        <w:rPr>
          <w:rFonts w:ascii="Verdana" w:hAnsi="Verdana" w:cstheme="minorHAnsi"/>
        </w:rPr>
      </w:pPr>
    </w:p>
    <w:p w14:paraId="25500DC9" w14:textId="01C9955B" w:rsidR="006C5F54" w:rsidRPr="00932E53" w:rsidRDefault="006C5F54" w:rsidP="000144D1">
      <w:pPr>
        <w:pStyle w:val="Checklistitem"/>
        <w:numPr>
          <w:ilvl w:val="0"/>
          <w:numId w:val="0"/>
        </w:numPr>
        <w:rPr>
          <w:rFonts w:ascii="Verdana" w:hAnsi="Verdana"/>
          <w:u w:val="single"/>
        </w:rPr>
      </w:pPr>
      <w:r w:rsidRPr="00932E53">
        <w:rPr>
          <w:rFonts w:ascii="Verdana" w:hAnsi="Verdana"/>
          <w:u w:val="single"/>
        </w:rPr>
        <w:t>Uitgankelijkheid/ Veiligheidsplan</w:t>
      </w:r>
    </w:p>
    <w:p w14:paraId="45D9C224" w14:textId="6A60B965" w:rsidR="001836E9" w:rsidRPr="00932E53" w:rsidRDefault="00703CBE" w:rsidP="00703CBE">
      <w:pPr>
        <w:autoSpaceDE w:val="0"/>
        <w:autoSpaceDN w:val="0"/>
        <w:adjustRightInd w:val="0"/>
        <w:spacing w:after="0" w:line="240" w:lineRule="auto"/>
        <w:rPr>
          <w:rFonts w:ascii="Verdana" w:hAnsi="Verdana" w:cs="ArialMT"/>
        </w:rPr>
      </w:pPr>
      <w:r w:rsidRPr="00932E53">
        <w:rPr>
          <w:rFonts w:ascii="Verdana" w:hAnsi="Verdana" w:cs="ArialMT"/>
        </w:rPr>
        <w:t>Neem de evacuatie van mensen met verschillende type beperking nadrukkelijk op in het</w:t>
      </w:r>
      <w:r w:rsidR="004414B2" w:rsidRPr="00932E53">
        <w:rPr>
          <w:rFonts w:ascii="Verdana" w:hAnsi="Verdana" w:cs="ArialMT"/>
        </w:rPr>
        <w:t xml:space="preserve"> </w:t>
      </w:r>
      <w:r w:rsidRPr="00932E53">
        <w:rPr>
          <w:rFonts w:ascii="Verdana" w:hAnsi="Verdana" w:cs="ArialMT"/>
        </w:rPr>
        <w:t>veiligheidsplan. Mensen met een beperking moeten zoveel mogelijk het terrein zelfstandig</w:t>
      </w:r>
      <w:r w:rsidR="004414B2" w:rsidRPr="00932E53">
        <w:rPr>
          <w:rFonts w:ascii="Verdana" w:hAnsi="Verdana" w:cs="ArialMT"/>
        </w:rPr>
        <w:t xml:space="preserve"> </w:t>
      </w:r>
      <w:r w:rsidRPr="00932E53">
        <w:rPr>
          <w:rFonts w:ascii="Verdana" w:hAnsi="Verdana" w:cs="ArialMT"/>
        </w:rPr>
        <w:t xml:space="preserve">en veilig kunnen verlaten. </w:t>
      </w:r>
    </w:p>
    <w:p w14:paraId="6C4E4566" w14:textId="145E29C7" w:rsidR="005647BA" w:rsidRPr="00932E53" w:rsidRDefault="005647BA" w:rsidP="0028337D">
      <w:pPr>
        <w:pStyle w:val="Lijstalinea"/>
        <w:numPr>
          <w:ilvl w:val="0"/>
          <w:numId w:val="17"/>
        </w:numPr>
        <w:autoSpaceDE w:val="0"/>
        <w:autoSpaceDN w:val="0"/>
        <w:adjustRightInd w:val="0"/>
        <w:spacing w:after="0" w:line="240" w:lineRule="auto"/>
        <w:rPr>
          <w:rFonts w:ascii="Verdana" w:hAnsi="Verdana" w:cs="ArialMT"/>
        </w:rPr>
      </w:pPr>
      <w:r w:rsidRPr="00932E53">
        <w:rPr>
          <w:rFonts w:ascii="Verdana" w:hAnsi="Verdana" w:cs="ArialMT"/>
        </w:rPr>
        <w:t>Denk na over het eventueel evacueren van het kijkplatform</w:t>
      </w:r>
      <w:r w:rsidR="00585D0A">
        <w:rPr>
          <w:rFonts w:ascii="Verdana" w:hAnsi="Verdana" w:cs="ArialMT"/>
        </w:rPr>
        <w:t>.</w:t>
      </w:r>
    </w:p>
    <w:p w14:paraId="32682B4D" w14:textId="626E4629" w:rsidR="00703CBE" w:rsidRPr="00932E53" w:rsidRDefault="005647BA" w:rsidP="0028337D">
      <w:pPr>
        <w:pStyle w:val="Lijstalinea"/>
        <w:numPr>
          <w:ilvl w:val="0"/>
          <w:numId w:val="17"/>
        </w:numPr>
        <w:autoSpaceDE w:val="0"/>
        <w:autoSpaceDN w:val="0"/>
        <w:adjustRightInd w:val="0"/>
        <w:spacing w:after="0" w:line="240" w:lineRule="auto"/>
        <w:rPr>
          <w:rFonts w:ascii="Verdana" w:hAnsi="Verdana" w:cs="ArialMT"/>
        </w:rPr>
      </w:pPr>
      <w:r w:rsidRPr="00932E53">
        <w:rPr>
          <w:rFonts w:ascii="Verdana" w:hAnsi="Verdana" w:cs="ArialMT"/>
        </w:rPr>
        <w:t>Communiceer</w:t>
      </w:r>
      <w:r w:rsidR="00703CBE" w:rsidRPr="00932E53">
        <w:rPr>
          <w:rFonts w:ascii="Verdana" w:hAnsi="Verdana" w:cs="ArialMT"/>
        </w:rPr>
        <w:t xml:space="preserve"> bij calamiteiten naar alle bezoekers via gesproken taal en beeld over</w:t>
      </w:r>
      <w:r w:rsidR="004414B2" w:rsidRPr="00932E53">
        <w:rPr>
          <w:rFonts w:ascii="Verdana" w:hAnsi="Verdana" w:cs="ArialMT"/>
        </w:rPr>
        <w:t xml:space="preserve"> </w:t>
      </w:r>
      <w:r w:rsidR="00703CBE" w:rsidRPr="00932E53">
        <w:rPr>
          <w:rFonts w:ascii="Verdana" w:hAnsi="Verdana" w:cs="ArialMT"/>
        </w:rPr>
        <w:t>wat er van hen wordt verwacht</w:t>
      </w:r>
      <w:r w:rsidR="00585D0A">
        <w:rPr>
          <w:rFonts w:ascii="Verdana" w:hAnsi="Verdana" w:cs="ArialMT"/>
        </w:rPr>
        <w:t>.</w:t>
      </w:r>
    </w:p>
    <w:p w14:paraId="4E68D9B1" w14:textId="3236953E" w:rsidR="00703CBE" w:rsidRPr="00932E53" w:rsidRDefault="005647BA" w:rsidP="0028337D">
      <w:pPr>
        <w:pStyle w:val="Lijstalinea"/>
        <w:numPr>
          <w:ilvl w:val="0"/>
          <w:numId w:val="9"/>
        </w:numPr>
        <w:autoSpaceDE w:val="0"/>
        <w:autoSpaceDN w:val="0"/>
        <w:adjustRightInd w:val="0"/>
        <w:spacing w:after="0" w:line="240" w:lineRule="auto"/>
        <w:rPr>
          <w:rFonts w:ascii="Verdana" w:hAnsi="Verdana" w:cs="ArialMT"/>
        </w:rPr>
      </w:pPr>
      <w:r w:rsidRPr="00932E53">
        <w:rPr>
          <w:rFonts w:ascii="Verdana" w:hAnsi="Verdana" w:cstheme="minorHAnsi"/>
        </w:rPr>
        <w:t>Zorg</w:t>
      </w:r>
      <w:r w:rsidR="00AB23F4" w:rsidRPr="00932E53">
        <w:rPr>
          <w:rFonts w:ascii="Verdana" w:hAnsi="Verdana" w:cstheme="minorHAnsi"/>
        </w:rPr>
        <w:t xml:space="preserve"> ervoor dat nooduitgang(en) toegankelijk zijn voor mensen die gebruik maken van een rolstoel</w:t>
      </w:r>
      <w:r w:rsidR="0002306D" w:rsidRPr="00932E53">
        <w:rPr>
          <w:rFonts w:ascii="Verdana" w:hAnsi="Verdana" w:cstheme="minorHAnsi"/>
        </w:rPr>
        <w:t xml:space="preserve">. </w:t>
      </w:r>
      <w:r w:rsidRPr="00932E53">
        <w:rPr>
          <w:rFonts w:ascii="Verdana" w:hAnsi="Verdana" w:cs="ArialMT"/>
        </w:rPr>
        <w:t>M</w:t>
      </w:r>
      <w:r w:rsidR="00703CBE" w:rsidRPr="00932E53">
        <w:rPr>
          <w:rFonts w:ascii="Verdana" w:hAnsi="Verdana" w:cs="ArialMT"/>
        </w:rPr>
        <w:t>aak alle vluchtroutes toegankelijk tot aan de veilige plaats</w:t>
      </w:r>
      <w:r w:rsidR="00585D0A">
        <w:rPr>
          <w:rFonts w:ascii="Verdana" w:hAnsi="Verdana" w:cs="ArialMT"/>
        </w:rPr>
        <w:t>.</w:t>
      </w:r>
    </w:p>
    <w:p w14:paraId="2EF223EC" w14:textId="5C866099" w:rsidR="00D639DE" w:rsidRPr="00932E53" w:rsidRDefault="00D639DE" w:rsidP="0028337D">
      <w:pPr>
        <w:pStyle w:val="Lijstalinea"/>
        <w:numPr>
          <w:ilvl w:val="0"/>
          <w:numId w:val="9"/>
        </w:numPr>
        <w:spacing w:after="0"/>
        <w:rPr>
          <w:rFonts w:ascii="Verdana" w:hAnsi="Verdana" w:cstheme="minorHAnsi"/>
        </w:rPr>
      </w:pPr>
      <w:r w:rsidRPr="00932E53">
        <w:rPr>
          <w:rFonts w:ascii="Verdana" w:hAnsi="Verdana" w:cstheme="minorHAnsi"/>
        </w:rPr>
        <w:t>(Nood)uitgang(en) duidelijk aangeven</w:t>
      </w:r>
      <w:r w:rsidR="005647BA" w:rsidRPr="00932E53">
        <w:rPr>
          <w:rFonts w:ascii="Verdana" w:hAnsi="Verdana" w:cstheme="minorHAnsi"/>
        </w:rPr>
        <w:t>.</w:t>
      </w:r>
    </w:p>
    <w:p w14:paraId="0180EB49" w14:textId="353D5912" w:rsidR="00703CBE" w:rsidRPr="00932E53" w:rsidRDefault="00155B8B" w:rsidP="0028337D">
      <w:pPr>
        <w:pStyle w:val="Lijstalinea"/>
        <w:numPr>
          <w:ilvl w:val="0"/>
          <w:numId w:val="17"/>
        </w:numPr>
        <w:autoSpaceDE w:val="0"/>
        <w:autoSpaceDN w:val="0"/>
        <w:adjustRightInd w:val="0"/>
        <w:spacing w:after="0" w:line="240" w:lineRule="auto"/>
        <w:rPr>
          <w:rFonts w:ascii="Verdana" w:hAnsi="Verdana" w:cstheme="minorHAnsi"/>
        </w:rPr>
      </w:pPr>
      <w:r w:rsidRPr="00932E53">
        <w:rPr>
          <w:rFonts w:ascii="Verdana" w:hAnsi="Verdana" w:cs="ArialMT"/>
        </w:rPr>
        <w:t>Bepaal</w:t>
      </w:r>
      <w:r w:rsidR="00703CBE" w:rsidRPr="00932E53">
        <w:rPr>
          <w:rFonts w:ascii="Verdana" w:hAnsi="Verdana" w:cs="ArialMT"/>
        </w:rPr>
        <w:t xml:space="preserve"> welke medewerkers verantwoordelijk zijn voor de evacuatie van mensen</w:t>
      </w:r>
      <w:r w:rsidR="007C6998" w:rsidRPr="00932E53">
        <w:rPr>
          <w:rFonts w:ascii="Verdana" w:hAnsi="Verdana" w:cs="ArialMT"/>
        </w:rPr>
        <w:t xml:space="preserve"> </w:t>
      </w:r>
      <w:r w:rsidR="00703CBE" w:rsidRPr="00932E53">
        <w:rPr>
          <w:rFonts w:ascii="Verdana" w:hAnsi="Verdana" w:cs="ArialMT"/>
        </w:rPr>
        <w:t>met een beperking en andere mensen die de veiligheidsinstructies niet (kunnen)</w:t>
      </w:r>
      <w:r w:rsidR="007C6998" w:rsidRPr="00932E53">
        <w:rPr>
          <w:rFonts w:ascii="Verdana" w:hAnsi="Verdana" w:cs="ArialMT"/>
        </w:rPr>
        <w:t xml:space="preserve"> </w:t>
      </w:r>
      <w:r w:rsidR="00703CBE" w:rsidRPr="00932E53">
        <w:rPr>
          <w:rFonts w:ascii="Verdana" w:hAnsi="Verdana" w:cs="ArialMT"/>
        </w:rPr>
        <w:t>opvolgen.</w:t>
      </w:r>
      <w:r w:rsidR="00FA3B63" w:rsidRPr="00932E53">
        <w:rPr>
          <w:rFonts w:ascii="Verdana" w:hAnsi="Verdana" w:cs="ArialMT"/>
        </w:rPr>
        <w:t xml:space="preserve"> Denk </w:t>
      </w:r>
      <w:r w:rsidR="00697E7E">
        <w:rPr>
          <w:rFonts w:ascii="Verdana" w:hAnsi="Verdana" w:cs="ArialMT"/>
        </w:rPr>
        <w:t>ook</w:t>
      </w:r>
      <w:r w:rsidR="00FA3B63">
        <w:rPr>
          <w:rFonts w:ascii="Verdana" w:hAnsi="Verdana" w:cs="ArialMT"/>
        </w:rPr>
        <w:t xml:space="preserve"> aan</w:t>
      </w:r>
      <w:r w:rsidR="00FA3B63" w:rsidRPr="00932E53">
        <w:rPr>
          <w:rFonts w:ascii="Verdana" w:hAnsi="Verdana" w:cs="ArialMT"/>
        </w:rPr>
        <w:t xml:space="preserve"> mensen die doof zijn en b</w:t>
      </w:r>
      <w:r w:rsidR="000C736E">
        <w:rPr>
          <w:rFonts w:ascii="Verdana" w:hAnsi="Verdana" w:cs="ArialMT"/>
        </w:rPr>
        <w:t>ij</w:t>
      </w:r>
      <w:r w:rsidR="00FA3B63" w:rsidRPr="00932E53">
        <w:rPr>
          <w:rFonts w:ascii="Verdana" w:hAnsi="Verdana" w:cs="ArialMT"/>
        </w:rPr>
        <w:t>v</w:t>
      </w:r>
      <w:r w:rsidR="000C736E">
        <w:rPr>
          <w:rFonts w:ascii="Verdana" w:hAnsi="Verdana" w:cs="ArialMT"/>
        </w:rPr>
        <w:t>oorbeeld</w:t>
      </w:r>
      <w:r w:rsidR="00FA3B63" w:rsidRPr="00932E53">
        <w:rPr>
          <w:rFonts w:ascii="Verdana" w:hAnsi="Verdana" w:cs="ArialMT"/>
        </w:rPr>
        <w:t xml:space="preserve"> nog op het toilet zitten. </w:t>
      </w:r>
    </w:p>
    <w:p w14:paraId="540F2917" w14:textId="77777777" w:rsidR="006C5F54" w:rsidRPr="00932E53" w:rsidRDefault="006C5F54" w:rsidP="006C5F54">
      <w:pPr>
        <w:spacing w:after="0"/>
        <w:rPr>
          <w:rFonts w:ascii="Verdana" w:hAnsi="Verdana" w:cstheme="minorHAnsi"/>
        </w:rPr>
      </w:pPr>
    </w:p>
    <w:p w14:paraId="169C97C4" w14:textId="77777777" w:rsidR="00C57040" w:rsidRDefault="00C57040">
      <w:pPr>
        <w:rPr>
          <w:rFonts w:ascii="Verdana" w:hAnsi="Verdana"/>
          <w:u w:val="single"/>
        </w:rPr>
      </w:pPr>
      <w:r>
        <w:rPr>
          <w:rFonts w:ascii="Verdana" w:hAnsi="Verdana"/>
          <w:u w:val="single"/>
        </w:rPr>
        <w:br w:type="page"/>
      </w:r>
    </w:p>
    <w:p w14:paraId="64A82F9E" w14:textId="126DBA9B" w:rsidR="006C5F54" w:rsidRPr="00932E53" w:rsidRDefault="00327DA6" w:rsidP="008F3074">
      <w:pPr>
        <w:pStyle w:val="Checklistitem"/>
        <w:numPr>
          <w:ilvl w:val="0"/>
          <w:numId w:val="0"/>
        </w:numPr>
        <w:rPr>
          <w:rFonts w:ascii="Verdana" w:hAnsi="Verdana"/>
          <w:u w:val="single"/>
        </w:rPr>
      </w:pPr>
      <w:r w:rsidRPr="00932E53">
        <w:rPr>
          <w:rFonts w:ascii="Verdana" w:hAnsi="Verdana"/>
          <w:u w:val="single"/>
        </w:rPr>
        <w:lastRenderedPageBreak/>
        <w:t>Bewegwijzering</w:t>
      </w:r>
    </w:p>
    <w:p w14:paraId="12A355FC" w14:textId="3CCC0C54" w:rsidR="002A15E8" w:rsidRPr="00932E53" w:rsidRDefault="002A15E8" w:rsidP="00755C30">
      <w:pPr>
        <w:pStyle w:val="Geenafstand"/>
        <w:rPr>
          <w:rFonts w:ascii="Verdana" w:hAnsi="Verdana" w:cstheme="minorEastAsia"/>
        </w:rPr>
      </w:pPr>
      <w:r w:rsidRPr="00932E53">
        <w:rPr>
          <w:rFonts w:ascii="Verdana" w:hAnsi="Verdana"/>
        </w:rPr>
        <w:t xml:space="preserve">De bewegwijzering is duidelijk leesbaar en goed verlicht. </w:t>
      </w:r>
    </w:p>
    <w:p w14:paraId="73AF33F5" w14:textId="41D5DECB" w:rsidR="00AB3BB8" w:rsidRPr="00932E53" w:rsidRDefault="006C5F54" w:rsidP="0028337D">
      <w:pPr>
        <w:pStyle w:val="Geenafstand"/>
        <w:numPr>
          <w:ilvl w:val="0"/>
          <w:numId w:val="17"/>
        </w:numPr>
        <w:rPr>
          <w:rFonts w:ascii="Verdana" w:hAnsi="Verdana"/>
        </w:rPr>
      </w:pPr>
      <w:r w:rsidRPr="00932E53">
        <w:rPr>
          <w:rFonts w:ascii="Verdana" w:hAnsi="Verdana"/>
        </w:rPr>
        <w:t xml:space="preserve">Borden zijn niet </w:t>
      </w:r>
      <w:r w:rsidR="00155B8B" w:rsidRPr="00932E53">
        <w:rPr>
          <w:rFonts w:ascii="Verdana" w:hAnsi="Verdana"/>
        </w:rPr>
        <w:t xml:space="preserve">altijd </w:t>
      </w:r>
      <w:r w:rsidRPr="00932E53">
        <w:rPr>
          <w:rFonts w:ascii="Verdana" w:hAnsi="Verdana"/>
        </w:rPr>
        <w:t xml:space="preserve">voor iedereen leesbaar, bijvoorbeeld doordat iemand een visuele beperking heeft of niet (goed) kan lezen door een verstandelijke beperking. </w:t>
      </w:r>
      <w:r w:rsidR="00755C30" w:rsidRPr="00932E53">
        <w:rPr>
          <w:rFonts w:ascii="Verdana" w:hAnsi="Verdana"/>
        </w:rPr>
        <w:t>Pictogrammen en symbolen (in contrasterende kleuren) zijn duidelijker dan tekst.</w:t>
      </w:r>
    </w:p>
    <w:p w14:paraId="0D8C5938" w14:textId="56F2E37D" w:rsidR="001A779D" w:rsidRPr="00932E53" w:rsidRDefault="00152E7E" w:rsidP="0028337D">
      <w:pPr>
        <w:pStyle w:val="Lijstalinea"/>
        <w:numPr>
          <w:ilvl w:val="0"/>
          <w:numId w:val="15"/>
        </w:numPr>
        <w:spacing w:line="276" w:lineRule="auto"/>
        <w:rPr>
          <w:rFonts w:ascii="Verdana" w:eastAsiaTheme="minorEastAsia" w:hAnsi="Verdana"/>
        </w:rPr>
      </w:pPr>
      <w:r>
        <w:rPr>
          <w:rFonts w:ascii="Verdana" w:hAnsi="Verdana"/>
        </w:rPr>
        <w:t>Zorg ervoor dat</w:t>
      </w:r>
      <w:r w:rsidR="006C5F54" w:rsidRPr="00932E53">
        <w:rPr>
          <w:rFonts w:ascii="Verdana" w:hAnsi="Verdana"/>
        </w:rPr>
        <w:t xml:space="preserve"> </w:t>
      </w:r>
      <w:r w:rsidR="00BD13D4">
        <w:rPr>
          <w:rFonts w:ascii="Verdana" w:hAnsi="Verdana"/>
        </w:rPr>
        <w:t>bewegwijzering</w:t>
      </w:r>
      <w:r w:rsidR="006C5F54" w:rsidRPr="00932E53">
        <w:rPr>
          <w:rFonts w:ascii="Verdana" w:hAnsi="Verdana"/>
        </w:rPr>
        <w:t xml:space="preserve"> ook zichtbaar is vanuit een rolstoel.</w:t>
      </w:r>
      <w:r w:rsidR="00DF297F" w:rsidRPr="00932E53">
        <w:rPr>
          <w:rFonts w:ascii="Verdana" w:hAnsi="Verdana"/>
        </w:rPr>
        <w:t xml:space="preserve"> </w:t>
      </w:r>
      <w:r w:rsidR="2B88CD7D" w:rsidRPr="00932E53">
        <w:rPr>
          <w:rFonts w:ascii="Verdana" w:eastAsiaTheme="minorEastAsia" w:hAnsi="Verdana"/>
        </w:rPr>
        <w:t>De bewegwijzering in de</w:t>
      </w:r>
      <w:r w:rsidR="00876D8E" w:rsidRPr="00932E53">
        <w:rPr>
          <w:rFonts w:ascii="Verdana" w:eastAsiaTheme="minorEastAsia" w:hAnsi="Verdana"/>
        </w:rPr>
        <w:t xml:space="preserve"> </w:t>
      </w:r>
      <w:r w:rsidR="2B88CD7D" w:rsidRPr="00932E53">
        <w:rPr>
          <w:rFonts w:ascii="Verdana" w:eastAsiaTheme="minorEastAsia" w:hAnsi="Verdana"/>
        </w:rPr>
        <w:t>looproute hangt op een hoogte van 2</w:t>
      </w:r>
      <w:r w:rsidR="005B6F62">
        <w:rPr>
          <w:rFonts w:ascii="Verdana" w:eastAsiaTheme="minorEastAsia" w:hAnsi="Verdana"/>
        </w:rPr>
        <w:t>.</w:t>
      </w:r>
      <w:r w:rsidR="2B88CD7D" w:rsidRPr="00932E53">
        <w:rPr>
          <w:rFonts w:ascii="Verdana" w:eastAsiaTheme="minorEastAsia" w:hAnsi="Verdana"/>
        </w:rPr>
        <w:t xml:space="preserve">30 m voor een grote leesafstand. Bewegwijzering buiten de looproute mag ook lager hangen. </w:t>
      </w:r>
    </w:p>
    <w:p w14:paraId="53BD34EA" w14:textId="16AA1BC4" w:rsidR="00155B8B" w:rsidRPr="009A24D0" w:rsidRDefault="00155B8B" w:rsidP="0028337D">
      <w:pPr>
        <w:pStyle w:val="Lijstalinea"/>
        <w:numPr>
          <w:ilvl w:val="0"/>
          <w:numId w:val="15"/>
        </w:numPr>
        <w:spacing w:line="276" w:lineRule="auto"/>
        <w:rPr>
          <w:rFonts w:ascii="Verdana" w:eastAsiaTheme="minorEastAsia" w:hAnsi="Verdana"/>
        </w:rPr>
      </w:pPr>
      <w:r w:rsidRPr="009A24D0">
        <w:rPr>
          <w:rFonts w:ascii="Verdana" w:eastAsiaTheme="minorEastAsia" w:hAnsi="Verdana"/>
        </w:rPr>
        <w:t>Zo</w:t>
      </w:r>
      <w:r w:rsidR="00E235B6" w:rsidRPr="009A24D0">
        <w:rPr>
          <w:rFonts w:ascii="Verdana" w:eastAsiaTheme="minorEastAsia" w:hAnsi="Verdana"/>
        </w:rPr>
        <w:t xml:space="preserve">rg ervoor dat je </w:t>
      </w:r>
      <w:r w:rsidR="00CF42A2">
        <w:rPr>
          <w:rFonts w:ascii="Verdana" w:eastAsiaTheme="minorEastAsia" w:hAnsi="Verdana"/>
        </w:rPr>
        <w:t xml:space="preserve">de </w:t>
      </w:r>
      <w:r w:rsidR="00E235B6" w:rsidRPr="009A24D0">
        <w:rPr>
          <w:rFonts w:ascii="Verdana" w:eastAsiaTheme="minorEastAsia" w:hAnsi="Verdana"/>
        </w:rPr>
        <w:t xml:space="preserve">voorzieningen voor mensen met een beperking opneemt in de bewegwijzering. </w:t>
      </w:r>
      <w:r w:rsidRPr="009A24D0">
        <w:rPr>
          <w:rFonts w:ascii="Verdana" w:eastAsiaTheme="minorEastAsia" w:hAnsi="Verdana"/>
        </w:rPr>
        <w:t xml:space="preserve"> </w:t>
      </w:r>
    </w:p>
    <w:p w14:paraId="611964EC" w14:textId="2B462542" w:rsidR="007945AE" w:rsidRPr="00932E53" w:rsidRDefault="007945AE">
      <w:pPr>
        <w:rPr>
          <w:rFonts w:ascii="Verdana" w:hAnsi="Verdana"/>
        </w:rPr>
      </w:pPr>
    </w:p>
    <w:p w14:paraId="15922B61" w14:textId="715B7EE3" w:rsidR="00074AD1" w:rsidRPr="00932E53" w:rsidRDefault="003225E7" w:rsidP="003225E7">
      <w:pPr>
        <w:pStyle w:val="Kop2"/>
      </w:pPr>
      <w:r>
        <w:t xml:space="preserve">5. </w:t>
      </w:r>
      <w:r w:rsidR="6B1089F7" w:rsidRPr="27BFB38B">
        <w:t>Bruikbaarheid van de voorzieningen</w:t>
      </w:r>
    </w:p>
    <w:p w14:paraId="18EF5FE7" w14:textId="51D85DEC" w:rsidR="00351582" w:rsidRPr="00351582" w:rsidRDefault="003225E7" w:rsidP="27BFB38B">
      <w:pPr>
        <w:pStyle w:val="Checklistcategorie"/>
        <w:numPr>
          <w:ilvl w:val="0"/>
          <w:numId w:val="0"/>
        </w:numPr>
        <w:rPr>
          <w:rFonts w:ascii="Verdana" w:hAnsi="Verdana"/>
          <w:b w:val="0"/>
          <w:bCs w:val="0"/>
        </w:rPr>
      </w:pPr>
      <w:r>
        <w:rPr>
          <w:rFonts w:ascii="Verdana" w:hAnsi="Verdana"/>
          <w:b w:val="0"/>
          <w:bCs w:val="0"/>
        </w:rPr>
        <w:br/>
      </w:r>
      <w:r w:rsidR="00351582" w:rsidRPr="27BFB38B">
        <w:rPr>
          <w:rFonts w:ascii="Verdana" w:hAnsi="Verdana"/>
          <w:b w:val="0"/>
          <w:bCs w:val="0"/>
        </w:rPr>
        <w:t>Hoe zorg je ervoor dat voorzieningen bruikbaar zijn voor mensen met een beperking?</w:t>
      </w:r>
    </w:p>
    <w:p w14:paraId="31D0FC8F" w14:textId="77777777" w:rsidR="00351582" w:rsidRDefault="00351582" w:rsidP="007945AE">
      <w:pPr>
        <w:pStyle w:val="Checklistcategorie"/>
        <w:numPr>
          <w:ilvl w:val="0"/>
          <w:numId w:val="0"/>
        </w:numPr>
        <w:rPr>
          <w:rFonts w:ascii="Verdana" w:hAnsi="Verdana"/>
          <w:b w:val="0"/>
          <w:u w:val="single"/>
        </w:rPr>
      </w:pPr>
    </w:p>
    <w:p w14:paraId="50DBD966" w14:textId="323EE481" w:rsidR="007945AE" w:rsidRPr="00932E53" w:rsidRDefault="007945AE" w:rsidP="007945AE">
      <w:pPr>
        <w:pStyle w:val="Checklistcategorie"/>
        <w:numPr>
          <w:ilvl w:val="0"/>
          <w:numId w:val="0"/>
        </w:numPr>
        <w:rPr>
          <w:rFonts w:ascii="Verdana" w:hAnsi="Verdana"/>
          <w:b w:val="0"/>
          <w:u w:val="single"/>
        </w:rPr>
      </w:pPr>
      <w:r w:rsidRPr="00932E53">
        <w:rPr>
          <w:rFonts w:ascii="Verdana" w:hAnsi="Verdana"/>
          <w:b w:val="0"/>
          <w:u w:val="single"/>
        </w:rPr>
        <w:t>Kassa/garderobe</w:t>
      </w:r>
    </w:p>
    <w:p w14:paraId="740E1FEF" w14:textId="77777777" w:rsidR="00202B68" w:rsidRDefault="00DD6B11" w:rsidP="0028337D">
      <w:pPr>
        <w:pStyle w:val="Lijstalinea"/>
        <w:numPr>
          <w:ilvl w:val="0"/>
          <w:numId w:val="6"/>
        </w:numPr>
        <w:spacing w:after="0"/>
        <w:rPr>
          <w:rFonts w:ascii="Verdana" w:hAnsi="Verdana" w:cstheme="minorHAnsi"/>
        </w:rPr>
      </w:pPr>
      <w:r w:rsidRPr="00932E53">
        <w:rPr>
          <w:rFonts w:ascii="Verdana" w:hAnsi="Verdana"/>
        </w:rPr>
        <w:t>Er is tenminste één lage kassa, geschikt voor rolstoelgebruikers en er is duidelijk aangegeven welke kassa dat is.</w:t>
      </w:r>
      <w:r w:rsidRPr="00932E53">
        <w:rPr>
          <w:rFonts w:ascii="Verdana" w:hAnsi="Verdana" w:cstheme="minorHAnsi"/>
        </w:rPr>
        <w:t xml:space="preserve"> </w:t>
      </w:r>
      <w:r w:rsidR="007945AE" w:rsidRPr="00932E53">
        <w:rPr>
          <w:rFonts w:ascii="Verdana" w:hAnsi="Verdana" w:cstheme="minorHAnsi"/>
        </w:rPr>
        <w:t>Zorg dat mensen ook vanuit hun rolstoel oogcontact kunnen maken met de persoon achter de balie.</w:t>
      </w:r>
      <w:r w:rsidR="00F64E71" w:rsidRPr="00932E53">
        <w:rPr>
          <w:rFonts w:ascii="Verdana" w:hAnsi="Verdana" w:cstheme="minorHAnsi"/>
        </w:rPr>
        <w:t xml:space="preserve"> </w:t>
      </w:r>
    </w:p>
    <w:p w14:paraId="1D30017D" w14:textId="157B23A7" w:rsidR="007945AE" w:rsidRPr="000D1157" w:rsidRDefault="00115941" w:rsidP="00202B68">
      <w:pPr>
        <w:pStyle w:val="Lijstalinea"/>
        <w:spacing w:after="0"/>
        <w:rPr>
          <w:rFonts w:ascii="Verdana" w:hAnsi="Verdana" w:cstheme="minorHAnsi"/>
        </w:rPr>
      </w:pPr>
      <w:r w:rsidRPr="000D1157">
        <w:rPr>
          <w:rFonts w:ascii="Verdana" w:hAnsi="Verdana"/>
        </w:rPr>
        <w:t>Ga uit van een kijkhoogte van 1</w:t>
      </w:r>
      <w:r w:rsidR="00E62A52">
        <w:rPr>
          <w:rFonts w:ascii="Verdana" w:hAnsi="Verdana"/>
        </w:rPr>
        <w:t>.</w:t>
      </w:r>
      <w:r w:rsidRPr="000D1157">
        <w:rPr>
          <w:rFonts w:ascii="Verdana" w:hAnsi="Verdana"/>
        </w:rPr>
        <w:t>20m voor rolstoelgebruikers en van 2</w:t>
      </w:r>
      <w:r w:rsidR="00E62A52">
        <w:rPr>
          <w:rFonts w:ascii="Verdana" w:hAnsi="Verdana"/>
        </w:rPr>
        <w:t>m</w:t>
      </w:r>
      <w:r w:rsidRPr="000D1157">
        <w:rPr>
          <w:rFonts w:ascii="Verdana" w:hAnsi="Verdana"/>
        </w:rPr>
        <w:t xml:space="preserve"> voor lange mensen. </w:t>
      </w:r>
    </w:p>
    <w:p w14:paraId="4CA6F890" w14:textId="3A66E674" w:rsidR="00DD6B11" w:rsidRPr="00932E53" w:rsidRDefault="00DD6B11" w:rsidP="0028337D">
      <w:pPr>
        <w:pStyle w:val="Lijstalinea"/>
        <w:numPr>
          <w:ilvl w:val="0"/>
          <w:numId w:val="6"/>
        </w:numPr>
        <w:spacing w:after="0"/>
        <w:rPr>
          <w:rFonts w:ascii="Verdana" w:hAnsi="Verdana" w:cstheme="minorHAnsi"/>
        </w:rPr>
      </w:pPr>
      <w:r w:rsidRPr="00932E53">
        <w:rPr>
          <w:rFonts w:ascii="Verdana" w:hAnsi="Verdana"/>
        </w:rPr>
        <w:t xml:space="preserve">Er is voldoende licht </w:t>
      </w:r>
      <w:r w:rsidR="00655CB7" w:rsidRPr="00932E53">
        <w:rPr>
          <w:rFonts w:ascii="Verdana" w:hAnsi="Verdana"/>
        </w:rPr>
        <w:t>en de informatie bij de kassa’s is duidelijk zichtbaar.</w:t>
      </w:r>
    </w:p>
    <w:p w14:paraId="55B5CD4F" w14:textId="48E5870B" w:rsidR="007945AE" w:rsidRPr="00932E53" w:rsidRDefault="00956E22" w:rsidP="0028337D">
      <w:pPr>
        <w:pStyle w:val="Lijstalinea"/>
        <w:numPr>
          <w:ilvl w:val="0"/>
          <w:numId w:val="6"/>
        </w:numPr>
        <w:spacing w:after="0"/>
        <w:rPr>
          <w:rFonts w:ascii="Verdana" w:hAnsi="Verdana" w:cstheme="minorHAnsi"/>
        </w:rPr>
      </w:pPr>
      <w:r>
        <w:rPr>
          <w:rFonts w:ascii="Verdana" w:hAnsi="Verdana" w:cstheme="minorHAnsi"/>
        </w:rPr>
        <w:t>Zorg voor een m</w:t>
      </w:r>
      <w:r w:rsidR="00012A55" w:rsidRPr="00932E53">
        <w:rPr>
          <w:rFonts w:ascii="Verdana" w:hAnsi="Verdana" w:cstheme="minorHAnsi"/>
        </w:rPr>
        <w:t>obiel pinapparaat of</w:t>
      </w:r>
      <w:r>
        <w:rPr>
          <w:rFonts w:ascii="Verdana" w:hAnsi="Verdana" w:cstheme="minorHAnsi"/>
        </w:rPr>
        <w:t xml:space="preserve"> een pinapparaat</w:t>
      </w:r>
      <w:r w:rsidR="00012A55" w:rsidRPr="00932E53">
        <w:rPr>
          <w:rFonts w:ascii="Verdana" w:hAnsi="Verdana" w:cstheme="minorHAnsi"/>
        </w:rPr>
        <w:t xml:space="preserve"> aan een lang snoer</w:t>
      </w:r>
      <w:r w:rsidR="00EA1095">
        <w:rPr>
          <w:rFonts w:ascii="Verdana" w:hAnsi="Verdana" w:cstheme="minorHAnsi"/>
        </w:rPr>
        <w:t>, zodat ook rolstoelgebruikers veilig kunnen pinnen. Het is belangrijk dat er ook a</w:t>
      </w:r>
      <w:r w:rsidR="007945AE" w:rsidRPr="00932E53">
        <w:rPr>
          <w:rFonts w:ascii="Verdana" w:hAnsi="Verdana" w:cstheme="minorHAnsi"/>
        </w:rPr>
        <w:t xml:space="preserve">ltijd </w:t>
      </w:r>
      <w:r w:rsidR="00A74E1E" w:rsidRPr="00932E53">
        <w:rPr>
          <w:rFonts w:ascii="Verdana" w:hAnsi="Verdana" w:cstheme="minorHAnsi"/>
        </w:rPr>
        <w:t xml:space="preserve">de </w:t>
      </w:r>
      <w:r w:rsidR="007945AE" w:rsidRPr="00932E53">
        <w:rPr>
          <w:rFonts w:ascii="Verdana" w:hAnsi="Verdana" w:cstheme="minorHAnsi"/>
        </w:rPr>
        <w:t xml:space="preserve">optie </w:t>
      </w:r>
      <w:r w:rsidR="00EA1095">
        <w:rPr>
          <w:rFonts w:ascii="Verdana" w:hAnsi="Verdana" w:cstheme="minorHAnsi"/>
        </w:rPr>
        <w:t xml:space="preserve">is </w:t>
      </w:r>
      <w:r w:rsidR="007945AE" w:rsidRPr="00932E53">
        <w:rPr>
          <w:rFonts w:ascii="Verdana" w:hAnsi="Verdana" w:cstheme="minorHAnsi"/>
        </w:rPr>
        <w:t xml:space="preserve">om contant te betalen, niet iedereen heeft </w:t>
      </w:r>
      <w:r w:rsidR="001B019E">
        <w:rPr>
          <w:rFonts w:ascii="Verdana" w:hAnsi="Verdana" w:cstheme="minorHAnsi"/>
        </w:rPr>
        <w:t xml:space="preserve">de </w:t>
      </w:r>
      <w:r w:rsidR="007945AE" w:rsidRPr="00932E53">
        <w:rPr>
          <w:rFonts w:ascii="Verdana" w:hAnsi="Verdana" w:cstheme="minorHAnsi"/>
        </w:rPr>
        <w:t>beschikking over een pinpas.</w:t>
      </w:r>
    </w:p>
    <w:p w14:paraId="26D4663E" w14:textId="77777777" w:rsidR="000963AC" w:rsidRPr="00932E53" w:rsidRDefault="000963AC" w:rsidP="000963AC">
      <w:pPr>
        <w:spacing w:after="0"/>
        <w:rPr>
          <w:rFonts w:ascii="Verdana" w:hAnsi="Verdana" w:cstheme="minorHAnsi"/>
        </w:rPr>
      </w:pPr>
    </w:p>
    <w:p w14:paraId="78C682E2" w14:textId="32BA0EBE" w:rsidR="007945AE" w:rsidRPr="00932E53" w:rsidRDefault="007945AE" w:rsidP="000963AC">
      <w:pPr>
        <w:spacing w:after="0"/>
        <w:rPr>
          <w:rFonts w:ascii="Verdana" w:hAnsi="Verdana" w:cstheme="minorHAnsi"/>
          <w:u w:val="single"/>
        </w:rPr>
      </w:pPr>
      <w:r w:rsidRPr="00932E53">
        <w:rPr>
          <w:rFonts w:ascii="Verdana" w:hAnsi="Verdana" w:cstheme="minorHAnsi"/>
          <w:u w:val="single"/>
        </w:rPr>
        <w:t>Garderobe</w:t>
      </w:r>
    </w:p>
    <w:p w14:paraId="72981408" w14:textId="71A0CCD5" w:rsidR="007945AE" w:rsidRPr="00932E53" w:rsidRDefault="007945AE" w:rsidP="0028337D">
      <w:pPr>
        <w:pStyle w:val="Lijstalinea"/>
        <w:numPr>
          <w:ilvl w:val="0"/>
          <w:numId w:val="6"/>
        </w:numPr>
        <w:spacing w:after="0"/>
        <w:rPr>
          <w:rFonts w:ascii="Verdana" w:hAnsi="Verdana" w:cstheme="minorHAnsi"/>
        </w:rPr>
      </w:pPr>
      <w:r w:rsidRPr="00932E53">
        <w:rPr>
          <w:rFonts w:ascii="Verdana" w:hAnsi="Verdana" w:cstheme="minorHAnsi"/>
        </w:rPr>
        <w:t>Is er een garderobe waar mensen zelf hun jas op moeten hangen</w:t>
      </w:r>
      <w:r w:rsidR="003A5F70">
        <w:rPr>
          <w:rFonts w:ascii="Verdana" w:hAnsi="Verdana" w:cstheme="minorHAnsi"/>
        </w:rPr>
        <w:t>?</w:t>
      </w:r>
      <w:r w:rsidRPr="00932E53">
        <w:rPr>
          <w:rFonts w:ascii="Verdana" w:hAnsi="Verdana" w:cstheme="minorHAnsi"/>
        </w:rPr>
        <w:t xml:space="preserve"> Zorg dan voor haakjes die ook vanuit </w:t>
      </w:r>
      <w:r w:rsidR="003A5F70">
        <w:rPr>
          <w:rFonts w:ascii="Verdana" w:hAnsi="Verdana" w:cstheme="minorHAnsi"/>
        </w:rPr>
        <w:t>een</w:t>
      </w:r>
      <w:r w:rsidRPr="00932E53">
        <w:rPr>
          <w:rFonts w:ascii="Verdana" w:hAnsi="Verdana" w:cstheme="minorHAnsi"/>
        </w:rPr>
        <w:t xml:space="preserve"> rolstoel bereikbaar zijn tussen 90-135cm hoog.</w:t>
      </w:r>
    </w:p>
    <w:p w14:paraId="4F456187" w14:textId="77777777" w:rsidR="007945AE" w:rsidRPr="00932E53" w:rsidRDefault="007945AE" w:rsidP="007945AE">
      <w:pPr>
        <w:pStyle w:val="Lijstalinea"/>
        <w:spacing w:after="0"/>
        <w:rPr>
          <w:rFonts w:ascii="Verdana" w:hAnsi="Verdana" w:cstheme="minorHAnsi"/>
        </w:rPr>
      </w:pPr>
    </w:p>
    <w:p w14:paraId="33BB642A" w14:textId="77777777" w:rsidR="007945AE" w:rsidRPr="00932E53" w:rsidRDefault="007945AE" w:rsidP="00F72411">
      <w:pPr>
        <w:spacing w:after="0"/>
        <w:rPr>
          <w:rFonts w:ascii="Verdana" w:hAnsi="Verdana" w:cstheme="minorHAnsi"/>
          <w:u w:val="single"/>
        </w:rPr>
      </w:pPr>
      <w:r w:rsidRPr="00932E53">
        <w:rPr>
          <w:rFonts w:ascii="Verdana" w:hAnsi="Verdana" w:cstheme="minorHAnsi"/>
          <w:u w:val="single"/>
        </w:rPr>
        <w:t xml:space="preserve">Bar en horeca </w:t>
      </w:r>
    </w:p>
    <w:p w14:paraId="36FE7D38" w14:textId="1BAC6397" w:rsidR="007945AE" w:rsidRPr="00932E53" w:rsidRDefault="007945AE" w:rsidP="0028337D">
      <w:pPr>
        <w:pStyle w:val="Lijstalinea"/>
        <w:numPr>
          <w:ilvl w:val="0"/>
          <w:numId w:val="6"/>
        </w:numPr>
        <w:spacing w:after="0"/>
        <w:rPr>
          <w:rFonts w:ascii="Verdana" w:hAnsi="Verdana" w:cstheme="minorHAnsi"/>
        </w:rPr>
      </w:pPr>
      <w:r w:rsidRPr="00932E53">
        <w:rPr>
          <w:rFonts w:ascii="Verdana" w:hAnsi="Verdana" w:cstheme="minorHAnsi"/>
        </w:rPr>
        <w:t>Zorg dat mensen ook vanuit hun rolstoel oogcontact kunnen maken met barpersoneel</w:t>
      </w:r>
      <w:r w:rsidR="009E1545" w:rsidRPr="00932E53">
        <w:rPr>
          <w:rFonts w:ascii="Verdana" w:hAnsi="Verdana" w:cstheme="minorHAnsi"/>
        </w:rPr>
        <w:t>. Hoog</w:t>
      </w:r>
      <w:r w:rsidR="00F350C5">
        <w:rPr>
          <w:rFonts w:ascii="Verdana" w:hAnsi="Verdana" w:cstheme="minorHAnsi"/>
        </w:rPr>
        <w:t>t</w:t>
      </w:r>
      <w:r w:rsidR="009E1545" w:rsidRPr="00932E53">
        <w:rPr>
          <w:rFonts w:ascii="Verdana" w:hAnsi="Verdana" w:cstheme="minorHAnsi"/>
        </w:rPr>
        <w:t xml:space="preserve">e van een (deel van de) bar: </w:t>
      </w:r>
      <w:r w:rsidR="003B2867">
        <w:rPr>
          <w:rFonts w:ascii="Verdana" w:hAnsi="Verdana" w:cstheme="minorHAnsi"/>
        </w:rPr>
        <w:t>80cm</w:t>
      </w:r>
      <w:r w:rsidR="002E29B3">
        <w:rPr>
          <w:rFonts w:ascii="Verdana" w:hAnsi="Verdana" w:cstheme="minorHAnsi"/>
        </w:rPr>
        <w:t>.</w:t>
      </w:r>
    </w:p>
    <w:p w14:paraId="68C15C3D" w14:textId="67B5F440" w:rsidR="007945AE" w:rsidRPr="00932E53" w:rsidRDefault="007945AE" w:rsidP="0028337D">
      <w:pPr>
        <w:pStyle w:val="Lijstalinea"/>
        <w:numPr>
          <w:ilvl w:val="0"/>
          <w:numId w:val="6"/>
        </w:numPr>
        <w:rPr>
          <w:rFonts w:ascii="Verdana" w:hAnsi="Verdana" w:cstheme="minorHAnsi"/>
        </w:rPr>
      </w:pPr>
      <w:r w:rsidRPr="00932E53">
        <w:rPr>
          <w:rFonts w:ascii="Verdana" w:hAnsi="Verdana" w:cstheme="minorHAnsi"/>
        </w:rPr>
        <w:t>Z</w:t>
      </w:r>
      <w:r w:rsidR="002536A4" w:rsidRPr="00932E53">
        <w:rPr>
          <w:rFonts w:ascii="Verdana" w:hAnsi="Verdana" w:cstheme="minorHAnsi"/>
        </w:rPr>
        <w:t>org voor</w:t>
      </w:r>
      <w:r w:rsidRPr="00932E53">
        <w:rPr>
          <w:rFonts w:ascii="Verdana" w:hAnsi="Verdana" w:cstheme="minorHAnsi"/>
        </w:rPr>
        <w:t xml:space="preserve"> onderrijdbare tafels zodat </w:t>
      </w:r>
      <w:r w:rsidR="00853B7C">
        <w:rPr>
          <w:rFonts w:ascii="Verdana" w:hAnsi="Verdana" w:cstheme="minorHAnsi"/>
        </w:rPr>
        <w:t>mensen</w:t>
      </w:r>
      <w:r w:rsidRPr="00932E53">
        <w:rPr>
          <w:rFonts w:ascii="Verdana" w:hAnsi="Verdana" w:cstheme="minorHAnsi"/>
        </w:rPr>
        <w:t xml:space="preserve"> in </w:t>
      </w:r>
      <w:r w:rsidR="00853B7C">
        <w:rPr>
          <w:rFonts w:ascii="Verdana" w:hAnsi="Verdana" w:cstheme="minorHAnsi"/>
        </w:rPr>
        <w:t>een</w:t>
      </w:r>
      <w:r w:rsidRPr="00932E53">
        <w:rPr>
          <w:rFonts w:ascii="Verdana" w:hAnsi="Verdana" w:cstheme="minorHAnsi"/>
        </w:rPr>
        <w:t xml:space="preserve"> rolstoel aan tafel kun</w:t>
      </w:r>
      <w:r w:rsidR="003D7F15">
        <w:rPr>
          <w:rFonts w:ascii="Verdana" w:hAnsi="Verdana" w:cstheme="minorHAnsi"/>
        </w:rPr>
        <w:t>nen</w:t>
      </w:r>
      <w:r w:rsidRPr="00932E53">
        <w:rPr>
          <w:rFonts w:ascii="Verdana" w:hAnsi="Verdana" w:cstheme="minorHAnsi"/>
        </w:rPr>
        <w:t xml:space="preserve"> eten/drinken</w:t>
      </w:r>
      <w:r w:rsidR="002536A4" w:rsidRPr="00932E53">
        <w:rPr>
          <w:rFonts w:ascii="Verdana" w:hAnsi="Verdana" w:cstheme="minorHAnsi"/>
        </w:rPr>
        <w:t xml:space="preserve">. </w:t>
      </w:r>
      <w:r w:rsidRPr="00932E53">
        <w:rPr>
          <w:rFonts w:ascii="Verdana" w:hAnsi="Verdana" w:cstheme="minorHAnsi"/>
        </w:rPr>
        <w:t xml:space="preserve">Afmetingen: </w:t>
      </w:r>
    </w:p>
    <w:p w14:paraId="5CFC807A" w14:textId="4A683B01" w:rsidR="007945AE" w:rsidRPr="00932E53" w:rsidRDefault="007945AE" w:rsidP="0028337D">
      <w:pPr>
        <w:pStyle w:val="Lijstalinea"/>
        <w:numPr>
          <w:ilvl w:val="1"/>
          <w:numId w:val="6"/>
        </w:numPr>
        <w:rPr>
          <w:rFonts w:ascii="Verdana" w:hAnsi="Verdana" w:cstheme="minorHAnsi"/>
        </w:rPr>
      </w:pPr>
      <w:r w:rsidRPr="00932E53">
        <w:rPr>
          <w:rFonts w:ascii="Verdana" w:hAnsi="Verdana" w:cstheme="minorHAnsi"/>
        </w:rPr>
        <w:t>Vrije hoogte 70 – 100cm, liefst 75cm</w:t>
      </w:r>
    </w:p>
    <w:p w14:paraId="5DD9ACDF" w14:textId="77777777" w:rsidR="007945AE" w:rsidRPr="00932E53" w:rsidRDefault="007945AE" w:rsidP="0028337D">
      <w:pPr>
        <w:pStyle w:val="Lijstalinea"/>
        <w:numPr>
          <w:ilvl w:val="1"/>
          <w:numId w:val="6"/>
        </w:numPr>
        <w:rPr>
          <w:rFonts w:ascii="Verdana" w:hAnsi="Verdana" w:cstheme="minorHAnsi"/>
        </w:rPr>
      </w:pPr>
      <w:r w:rsidRPr="00932E53">
        <w:rPr>
          <w:rFonts w:ascii="Verdana" w:hAnsi="Verdana" w:cstheme="minorHAnsi"/>
        </w:rPr>
        <w:t>Vrije diepte min. 60cm</w:t>
      </w:r>
    </w:p>
    <w:p w14:paraId="388884A8" w14:textId="770C5D28" w:rsidR="00B67002" w:rsidRPr="00932E53" w:rsidRDefault="007945AE" w:rsidP="0028337D">
      <w:pPr>
        <w:pStyle w:val="Lijstalinea"/>
        <w:numPr>
          <w:ilvl w:val="1"/>
          <w:numId w:val="6"/>
        </w:numPr>
        <w:rPr>
          <w:rFonts w:ascii="Verdana" w:hAnsi="Verdana" w:cstheme="minorHAnsi"/>
        </w:rPr>
      </w:pPr>
      <w:r w:rsidRPr="00932E53">
        <w:rPr>
          <w:rFonts w:ascii="Verdana" w:hAnsi="Verdana" w:cstheme="minorHAnsi"/>
        </w:rPr>
        <w:t>Vrije breedte min.</w:t>
      </w:r>
      <w:r w:rsidR="00E17B85">
        <w:rPr>
          <w:rFonts w:ascii="Verdana" w:hAnsi="Verdana" w:cstheme="minorHAnsi"/>
        </w:rPr>
        <w:t xml:space="preserve"> </w:t>
      </w:r>
      <w:r w:rsidRPr="00932E53">
        <w:rPr>
          <w:rFonts w:ascii="Verdana" w:hAnsi="Verdana" w:cstheme="minorHAnsi"/>
        </w:rPr>
        <w:t>70cm</w:t>
      </w:r>
    </w:p>
    <w:p w14:paraId="02C9DE14" w14:textId="6855E058" w:rsidR="007945AE" w:rsidRPr="00932E53" w:rsidRDefault="00EC7120" w:rsidP="0028337D">
      <w:pPr>
        <w:pStyle w:val="Lijstalinea"/>
        <w:numPr>
          <w:ilvl w:val="0"/>
          <w:numId w:val="18"/>
        </w:numPr>
        <w:rPr>
          <w:rFonts w:ascii="Verdana" w:hAnsi="Verdana" w:cstheme="minorHAnsi"/>
        </w:rPr>
      </w:pPr>
      <w:r w:rsidRPr="00932E53">
        <w:rPr>
          <w:rFonts w:ascii="Verdana" w:hAnsi="Verdana" w:cstheme="minorHAnsi"/>
        </w:rPr>
        <w:t>Als je de kop van de tafel vrij laat, kan iemand in een scootmobiel daar plaatsnemen.</w:t>
      </w:r>
    </w:p>
    <w:p w14:paraId="15594A6F" w14:textId="5760AAEB" w:rsidR="007945AE" w:rsidRDefault="00612087" w:rsidP="0028337D">
      <w:pPr>
        <w:pStyle w:val="Lijstalinea"/>
        <w:numPr>
          <w:ilvl w:val="0"/>
          <w:numId w:val="6"/>
        </w:numPr>
        <w:spacing w:after="0"/>
        <w:rPr>
          <w:rFonts w:ascii="Verdana" w:hAnsi="Verdana" w:cstheme="minorHAnsi"/>
        </w:rPr>
      </w:pPr>
      <w:r w:rsidRPr="00932E53">
        <w:rPr>
          <w:rFonts w:ascii="Verdana" w:hAnsi="Verdana" w:cstheme="minorHAnsi"/>
        </w:rPr>
        <w:t>Zorg voor stoelen</w:t>
      </w:r>
      <w:r w:rsidR="007945AE" w:rsidRPr="00932E53">
        <w:rPr>
          <w:rFonts w:ascii="Verdana" w:hAnsi="Verdana" w:cstheme="minorHAnsi"/>
        </w:rPr>
        <w:t xml:space="preserve"> met en zonder armleuninge</w:t>
      </w:r>
      <w:r w:rsidR="007945AE">
        <w:rPr>
          <w:rFonts w:ascii="Verdana" w:hAnsi="Verdana" w:cstheme="minorHAnsi"/>
        </w:rPr>
        <w:t>n</w:t>
      </w:r>
      <w:r w:rsidR="00D12EDF">
        <w:rPr>
          <w:rFonts w:ascii="Verdana" w:hAnsi="Verdana" w:cstheme="minorHAnsi"/>
        </w:rPr>
        <w:t>.</w:t>
      </w:r>
    </w:p>
    <w:p w14:paraId="142A80C6" w14:textId="00914096" w:rsidR="007945AE" w:rsidRDefault="00927C52" w:rsidP="0028337D">
      <w:pPr>
        <w:pStyle w:val="Lijstalinea"/>
        <w:numPr>
          <w:ilvl w:val="0"/>
          <w:numId w:val="6"/>
        </w:numPr>
        <w:spacing w:after="0"/>
        <w:rPr>
          <w:rFonts w:ascii="Verdana" w:hAnsi="Verdana"/>
        </w:rPr>
      </w:pPr>
      <w:r w:rsidRPr="2BD69F80">
        <w:rPr>
          <w:rFonts w:ascii="Verdana" w:hAnsi="Verdana"/>
        </w:rPr>
        <w:lastRenderedPageBreak/>
        <w:t>Als het bijvoorbeeld door het gebruik van foodtrucks</w:t>
      </w:r>
      <w:r w:rsidR="001A28B5" w:rsidRPr="2BD69F80">
        <w:rPr>
          <w:rFonts w:ascii="Verdana" w:hAnsi="Verdana"/>
        </w:rPr>
        <w:t xml:space="preserve"> niet mogelijk is om de bar te verlagen, zorg dan voor gastheren/gastvrouwen </w:t>
      </w:r>
      <w:r w:rsidR="00081B39" w:rsidRPr="2BD69F80">
        <w:rPr>
          <w:rFonts w:ascii="Verdana" w:hAnsi="Verdana"/>
        </w:rPr>
        <w:t>(</w:t>
      </w:r>
      <w:r w:rsidR="006F1625">
        <w:rPr>
          <w:rFonts w:ascii="Verdana" w:hAnsi="Verdana"/>
        </w:rPr>
        <w:t>C</w:t>
      </w:r>
      <w:r w:rsidR="2BD69F80" w:rsidRPr="2BD69F80">
        <w:rPr>
          <w:rFonts w:ascii="Verdana" w:hAnsi="Verdana"/>
        </w:rPr>
        <w:t>ityhost</w:t>
      </w:r>
      <w:r w:rsidR="00081B39" w:rsidRPr="2BD69F80">
        <w:rPr>
          <w:rFonts w:ascii="Verdana" w:hAnsi="Verdana"/>
        </w:rPr>
        <w:t>)</w:t>
      </w:r>
      <w:r w:rsidR="001A28B5" w:rsidRPr="2BD69F80">
        <w:rPr>
          <w:rFonts w:ascii="Verdana" w:hAnsi="Verdana"/>
        </w:rPr>
        <w:t xml:space="preserve"> die </w:t>
      </w:r>
      <w:r w:rsidR="00C34D4B" w:rsidRPr="2BD69F80">
        <w:rPr>
          <w:rFonts w:ascii="Verdana" w:hAnsi="Verdana"/>
        </w:rPr>
        <w:t xml:space="preserve">de bestelling kunnen verzorgen voor </w:t>
      </w:r>
      <w:r w:rsidR="001A28B5" w:rsidRPr="2BD69F80">
        <w:rPr>
          <w:rFonts w:ascii="Verdana" w:hAnsi="Verdana"/>
        </w:rPr>
        <w:t>mensen met een beperking</w:t>
      </w:r>
      <w:r w:rsidR="00C34D4B" w:rsidRPr="2BD69F80">
        <w:rPr>
          <w:rFonts w:ascii="Verdana" w:hAnsi="Verdana"/>
        </w:rPr>
        <w:t>.</w:t>
      </w:r>
    </w:p>
    <w:p w14:paraId="0687A1CD" w14:textId="148DFD3F" w:rsidR="0062208E" w:rsidRPr="00142AAA" w:rsidRDefault="0062208E" w:rsidP="0028337D">
      <w:pPr>
        <w:pStyle w:val="Lijstalinea"/>
        <w:numPr>
          <w:ilvl w:val="0"/>
          <w:numId w:val="6"/>
        </w:numPr>
        <w:spacing w:after="0"/>
        <w:rPr>
          <w:rFonts w:ascii="Verdana" w:hAnsi="Verdana"/>
        </w:rPr>
      </w:pPr>
      <w:r>
        <w:rPr>
          <w:rFonts w:ascii="Verdana" w:hAnsi="Verdana"/>
        </w:rPr>
        <w:t xml:space="preserve">Voor mensen voor die (niet) goed kunnen lezen is het </w:t>
      </w:r>
      <w:r w:rsidR="000C47A0">
        <w:rPr>
          <w:rFonts w:ascii="Verdana" w:hAnsi="Verdana"/>
        </w:rPr>
        <w:t xml:space="preserve">handig om een menukaart met afbeeldingen/foto’s op te hangen bij de horeca. </w:t>
      </w:r>
      <w:r>
        <w:rPr>
          <w:rFonts w:ascii="Verdana" w:hAnsi="Verdana"/>
        </w:rPr>
        <w:t xml:space="preserve"> </w:t>
      </w:r>
    </w:p>
    <w:p w14:paraId="70182C32" w14:textId="77777777" w:rsidR="00196D30" w:rsidRPr="00932E53" w:rsidRDefault="00196D30" w:rsidP="00196D30">
      <w:pPr>
        <w:spacing w:after="0"/>
        <w:rPr>
          <w:rFonts w:ascii="Verdana" w:hAnsi="Verdana" w:cstheme="minorHAnsi"/>
        </w:rPr>
      </w:pPr>
    </w:p>
    <w:p w14:paraId="16E5D2FF" w14:textId="533527FE" w:rsidR="007945AE" w:rsidRPr="0045133A" w:rsidRDefault="001A0B3A" w:rsidP="27BFB38B">
      <w:pPr>
        <w:pStyle w:val="Checklistitem"/>
        <w:numPr>
          <w:ilvl w:val="1"/>
          <w:numId w:val="0"/>
        </w:numPr>
        <w:rPr>
          <w:rFonts w:ascii="Verdana" w:hAnsi="Verdana"/>
        </w:rPr>
      </w:pPr>
      <w:r w:rsidRPr="0045133A">
        <w:rPr>
          <w:rFonts w:ascii="Verdana" w:hAnsi="Verdana"/>
          <w:u w:val="single"/>
        </w:rPr>
        <w:t>G</w:t>
      </w:r>
      <w:r w:rsidR="4F24F6B7" w:rsidRPr="0045133A">
        <w:rPr>
          <w:rFonts w:ascii="Verdana" w:hAnsi="Verdana"/>
          <w:u w:val="single"/>
        </w:rPr>
        <w:t>ereserveerde plekken voor mensen met een beperking</w:t>
      </w:r>
    </w:p>
    <w:p w14:paraId="56CF00A1" w14:textId="2909A016" w:rsidR="00196D30" w:rsidRPr="0045133A" w:rsidRDefault="00081B39" w:rsidP="0028337D">
      <w:pPr>
        <w:pStyle w:val="Lijstalinea"/>
        <w:numPr>
          <w:ilvl w:val="0"/>
          <w:numId w:val="11"/>
        </w:numPr>
        <w:spacing w:after="0"/>
        <w:rPr>
          <w:rFonts w:ascii="Verdana" w:hAnsi="Verdana"/>
        </w:rPr>
      </w:pPr>
      <w:r w:rsidRPr="0045133A">
        <w:rPr>
          <w:rFonts w:ascii="Verdana" w:hAnsi="Verdana"/>
        </w:rPr>
        <w:t xml:space="preserve">Zorg voor vrij zicht op de voorstelling. </w:t>
      </w:r>
      <w:r w:rsidR="007945AE" w:rsidRPr="0045133A">
        <w:rPr>
          <w:rFonts w:ascii="Verdana" w:hAnsi="Verdana"/>
        </w:rPr>
        <w:t>Bij podia waar mensen staand naar kijken, is het vanuit e</w:t>
      </w:r>
      <w:r w:rsidR="00DB76D9" w:rsidRPr="0045133A">
        <w:rPr>
          <w:rFonts w:ascii="Verdana" w:hAnsi="Verdana"/>
        </w:rPr>
        <w:t>en</w:t>
      </w:r>
      <w:r w:rsidR="007945AE" w:rsidRPr="0045133A">
        <w:rPr>
          <w:rFonts w:ascii="Verdana" w:hAnsi="Verdana"/>
        </w:rPr>
        <w:t xml:space="preserve"> rolstoel lastig om het optreden te zien. Dan is het belangrijk dat bijvoorbeeld een rolstoelvak wordt gerealiseerd.</w:t>
      </w:r>
      <w:r w:rsidR="007D55B8" w:rsidRPr="0045133A">
        <w:br/>
      </w:r>
      <w:r w:rsidR="00915777" w:rsidRPr="0045133A">
        <w:rPr>
          <w:rFonts w:ascii="Verdana" w:hAnsi="Verdana"/>
        </w:rPr>
        <w:t xml:space="preserve">Een rolstoelvak </w:t>
      </w:r>
      <w:r w:rsidR="00D46EC3" w:rsidRPr="0045133A">
        <w:rPr>
          <w:rFonts w:ascii="Verdana" w:hAnsi="Verdana"/>
        </w:rPr>
        <w:t xml:space="preserve">is minimaal 70x120cm, voor een </w:t>
      </w:r>
      <w:r w:rsidR="00196D30" w:rsidRPr="0045133A">
        <w:rPr>
          <w:rFonts w:ascii="Verdana" w:hAnsi="Verdana"/>
        </w:rPr>
        <w:t>handbewogen</w:t>
      </w:r>
      <w:r w:rsidR="00D46EC3" w:rsidRPr="0045133A">
        <w:rPr>
          <w:rFonts w:ascii="Verdana" w:hAnsi="Verdana"/>
        </w:rPr>
        <w:t xml:space="preserve"> rolstoel. </w:t>
      </w:r>
    </w:p>
    <w:p w14:paraId="40D1AB2A" w14:textId="53BA8265" w:rsidR="007945AE" w:rsidRPr="0045133A" w:rsidRDefault="00D46EC3" w:rsidP="00196D30">
      <w:pPr>
        <w:pStyle w:val="Lijstalinea"/>
        <w:spacing w:after="0"/>
        <w:rPr>
          <w:rFonts w:ascii="Verdana" w:hAnsi="Verdana"/>
        </w:rPr>
      </w:pPr>
      <w:r w:rsidRPr="0045133A">
        <w:rPr>
          <w:rFonts w:ascii="Verdana" w:hAnsi="Verdana"/>
        </w:rPr>
        <w:t xml:space="preserve">Voor een </w:t>
      </w:r>
      <w:r w:rsidR="79B02133" w:rsidRPr="0045133A">
        <w:rPr>
          <w:rFonts w:ascii="Verdana" w:hAnsi="Verdana"/>
        </w:rPr>
        <w:t>elektrisch</w:t>
      </w:r>
      <w:r w:rsidRPr="0045133A">
        <w:rPr>
          <w:rFonts w:ascii="Verdana" w:hAnsi="Verdana"/>
        </w:rPr>
        <w:t>e rolstoel is dit 90</w:t>
      </w:r>
      <w:r w:rsidR="0069055F" w:rsidRPr="0045133A">
        <w:rPr>
          <w:rFonts w:ascii="Verdana" w:hAnsi="Verdana"/>
        </w:rPr>
        <w:t>x140</w:t>
      </w:r>
      <w:r w:rsidR="002A18A4" w:rsidRPr="0045133A">
        <w:rPr>
          <w:rFonts w:ascii="Verdana" w:hAnsi="Verdana"/>
        </w:rPr>
        <w:t>cm</w:t>
      </w:r>
      <w:r w:rsidR="00CD404F" w:rsidRPr="0045133A">
        <w:rPr>
          <w:rFonts w:ascii="Verdana" w:hAnsi="Verdana"/>
        </w:rPr>
        <w:t>.</w:t>
      </w:r>
      <w:r w:rsidR="00DF318E" w:rsidRPr="0045133A">
        <w:rPr>
          <w:rFonts w:ascii="Verdana" w:hAnsi="Verdana"/>
        </w:rPr>
        <w:t xml:space="preserve"> </w:t>
      </w:r>
    </w:p>
    <w:p w14:paraId="12E31827" w14:textId="2E9DC2BC" w:rsidR="002E4571" w:rsidRPr="0045133A" w:rsidRDefault="007945AE" w:rsidP="0028337D">
      <w:pPr>
        <w:pStyle w:val="Lijstalinea"/>
        <w:numPr>
          <w:ilvl w:val="0"/>
          <w:numId w:val="11"/>
        </w:numPr>
        <w:spacing w:after="0"/>
        <w:rPr>
          <w:rFonts w:ascii="Verdana" w:hAnsi="Verdana"/>
        </w:rPr>
      </w:pPr>
      <w:r w:rsidRPr="0045133A">
        <w:rPr>
          <w:rFonts w:ascii="Verdana" w:hAnsi="Verdana"/>
        </w:rPr>
        <w:t>B</w:t>
      </w:r>
      <w:r w:rsidR="005A4BE8" w:rsidRPr="0045133A">
        <w:rPr>
          <w:rFonts w:ascii="Verdana" w:hAnsi="Verdana"/>
        </w:rPr>
        <w:t xml:space="preserve">ij een </w:t>
      </w:r>
      <w:r w:rsidR="00917681" w:rsidRPr="0045133A">
        <w:rPr>
          <w:rFonts w:ascii="Verdana" w:hAnsi="Verdana"/>
        </w:rPr>
        <w:t xml:space="preserve">verhoogd </w:t>
      </w:r>
      <w:r w:rsidR="00D91D2C" w:rsidRPr="0045133A">
        <w:rPr>
          <w:rFonts w:ascii="Verdana" w:hAnsi="Verdana"/>
        </w:rPr>
        <w:t>kijkplatform</w:t>
      </w:r>
      <w:r w:rsidR="005A4BE8" w:rsidRPr="0045133A">
        <w:rPr>
          <w:rFonts w:ascii="Verdana" w:hAnsi="Verdana"/>
        </w:rPr>
        <w:t xml:space="preserve"> is het belangrijk dat </w:t>
      </w:r>
      <w:r w:rsidR="000B3257" w:rsidRPr="0045133A">
        <w:rPr>
          <w:rFonts w:ascii="Verdana" w:hAnsi="Verdana"/>
        </w:rPr>
        <w:t>iemand d</w:t>
      </w:r>
      <w:r w:rsidR="00F50BA2" w:rsidRPr="0045133A">
        <w:rPr>
          <w:rFonts w:ascii="Verdana" w:hAnsi="Verdana"/>
        </w:rPr>
        <w:t>e rols</w:t>
      </w:r>
      <w:r w:rsidR="00A61D57" w:rsidRPr="0045133A">
        <w:rPr>
          <w:rFonts w:ascii="Verdana" w:hAnsi="Verdana"/>
        </w:rPr>
        <w:t>t</w:t>
      </w:r>
      <w:r w:rsidR="00F50BA2" w:rsidRPr="0045133A">
        <w:rPr>
          <w:rFonts w:ascii="Verdana" w:hAnsi="Verdana"/>
        </w:rPr>
        <w:t xml:space="preserve">oelplaats op het </w:t>
      </w:r>
      <w:r w:rsidR="00D91D2C" w:rsidRPr="0045133A">
        <w:rPr>
          <w:rFonts w:ascii="Verdana" w:hAnsi="Verdana"/>
        </w:rPr>
        <w:t xml:space="preserve">platform </w:t>
      </w:r>
      <w:r w:rsidR="00A61D57" w:rsidRPr="0045133A">
        <w:rPr>
          <w:rFonts w:ascii="Verdana" w:hAnsi="Verdana"/>
        </w:rPr>
        <w:t xml:space="preserve">zelfstandig kan bereiken. </w:t>
      </w:r>
    </w:p>
    <w:p w14:paraId="22FC8E0A" w14:textId="77777777" w:rsidR="00850CE7" w:rsidRPr="0045133A" w:rsidRDefault="00850CE7" w:rsidP="00850CE7">
      <w:pPr>
        <w:pStyle w:val="Lijstalinea"/>
        <w:numPr>
          <w:ilvl w:val="0"/>
          <w:numId w:val="11"/>
        </w:numPr>
        <w:spacing w:after="0"/>
      </w:pPr>
      <w:r w:rsidRPr="0045133A">
        <w:rPr>
          <w:rFonts w:ascii="Verdana" w:eastAsia="Verdana" w:hAnsi="Verdana" w:cs="Verdana"/>
        </w:rPr>
        <w:t xml:space="preserve">Houd bij de plaatsing van het kijkplatform rekening met de zichtafstand tot het podium. </w:t>
      </w:r>
    </w:p>
    <w:p w14:paraId="1F140327" w14:textId="2906D3B7" w:rsidR="00A52B72" w:rsidRPr="0045133A" w:rsidRDefault="5899537C" w:rsidP="0028337D">
      <w:pPr>
        <w:pStyle w:val="Lijstalinea"/>
        <w:numPr>
          <w:ilvl w:val="0"/>
          <w:numId w:val="11"/>
        </w:numPr>
        <w:spacing w:after="0"/>
        <w:rPr>
          <w:rFonts w:ascii="Verdana" w:eastAsia="Verdana" w:hAnsi="Verdana" w:cs="Verdana"/>
        </w:rPr>
      </w:pPr>
      <w:r w:rsidRPr="0045133A">
        <w:rPr>
          <w:rFonts w:ascii="Verdana" w:eastAsia="Verdana" w:hAnsi="Verdana" w:cs="Verdana"/>
        </w:rPr>
        <w:t>Het is van belang om zit- en looppaden aan te geven op het</w:t>
      </w:r>
      <w:r w:rsidR="5E62F082" w:rsidRPr="0045133A">
        <w:rPr>
          <w:rFonts w:ascii="Verdana" w:eastAsia="Verdana" w:hAnsi="Verdana" w:cs="Verdana"/>
        </w:rPr>
        <w:t xml:space="preserve"> </w:t>
      </w:r>
      <w:r w:rsidR="00D91D2C" w:rsidRPr="0045133A">
        <w:rPr>
          <w:rFonts w:ascii="Verdana" w:eastAsia="Verdana" w:hAnsi="Verdana" w:cs="Verdana"/>
        </w:rPr>
        <w:t>kijkplatform.</w:t>
      </w:r>
      <w:r w:rsidRPr="0045133A">
        <w:rPr>
          <w:rFonts w:ascii="Verdana" w:eastAsia="Verdana" w:hAnsi="Verdana" w:cs="Verdana"/>
        </w:rPr>
        <w:t xml:space="preserve"> Hiermee voorkom je dat veel personen met een hulpmiddel zich moeten verplaatsen als er iemand het kijkplatform op of af wil</w:t>
      </w:r>
      <w:r w:rsidR="341D12FD" w:rsidRPr="0045133A">
        <w:rPr>
          <w:rFonts w:ascii="Verdana" w:eastAsia="Verdana" w:hAnsi="Verdana" w:cs="Verdana"/>
        </w:rPr>
        <w:t>.</w:t>
      </w:r>
    </w:p>
    <w:p w14:paraId="0EE19C43" w14:textId="59FDE49A" w:rsidR="00161D08" w:rsidRPr="0045133A" w:rsidRDefault="00161D08" w:rsidP="00161D08">
      <w:pPr>
        <w:pStyle w:val="Lijstalinea"/>
        <w:numPr>
          <w:ilvl w:val="0"/>
          <w:numId w:val="11"/>
        </w:numPr>
        <w:spacing w:after="0"/>
      </w:pPr>
      <w:r w:rsidRPr="0045133A">
        <w:rPr>
          <w:rFonts w:ascii="Verdana" w:eastAsia="Verdana" w:hAnsi="Verdana" w:cs="Verdana"/>
        </w:rPr>
        <w:t xml:space="preserve">Houd rekening met (zit)ruimte (met stoel) voor een ondersteuner naast de persoon met een beperking. </w:t>
      </w:r>
    </w:p>
    <w:p w14:paraId="7672B060" w14:textId="77777777" w:rsidR="00212499" w:rsidRPr="0045133A" w:rsidRDefault="48689123" w:rsidP="001034B1">
      <w:pPr>
        <w:pStyle w:val="Lijstalinea"/>
        <w:numPr>
          <w:ilvl w:val="0"/>
          <w:numId w:val="20"/>
        </w:numPr>
        <w:spacing w:after="0"/>
        <w:rPr>
          <w:rFonts w:ascii="Verdana" w:eastAsia="Verdana" w:hAnsi="Verdana" w:cs="Verdana"/>
        </w:rPr>
      </w:pPr>
      <w:r w:rsidRPr="0045133A">
        <w:rPr>
          <w:rFonts w:ascii="Verdana" w:eastAsia="Verdana" w:hAnsi="Verdana" w:cs="Verdana"/>
        </w:rPr>
        <w:t xml:space="preserve">Geef mensen met een visuele beperking de mogelijkheid voor een andere plek dan het kijkplatform waar zij beter zicht hebben. </w:t>
      </w:r>
      <w:r w:rsidRPr="0045133A">
        <w:rPr>
          <w:rFonts w:ascii="Verdana" w:hAnsi="Verdana"/>
        </w:rPr>
        <w:t xml:space="preserve"> </w:t>
      </w:r>
    </w:p>
    <w:p w14:paraId="7033B7D3" w14:textId="6B5763BE" w:rsidR="007945AE" w:rsidRPr="0045133A" w:rsidRDefault="53BE90FD" w:rsidP="001034B1">
      <w:pPr>
        <w:pStyle w:val="Lijstalinea"/>
        <w:numPr>
          <w:ilvl w:val="0"/>
          <w:numId w:val="20"/>
        </w:numPr>
        <w:spacing w:after="0"/>
        <w:rPr>
          <w:rFonts w:ascii="Verdana" w:eastAsia="Verdana" w:hAnsi="Verdana" w:cs="Verdana"/>
        </w:rPr>
      </w:pPr>
      <w:r w:rsidRPr="0045133A">
        <w:rPr>
          <w:rFonts w:ascii="Verdana" w:eastAsia="Verdana" w:hAnsi="Verdana" w:cs="Verdana"/>
        </w:rPr>
        <w:t>Mensen met een zichtbare of onzichtbare beperking die niet lang kunnen staan, willen</w:t>
      </w:r>
      <w:r w:rsidR="00E576B6" w:rsidRPr="0045133A">
        <w:rPr>
          <w:rFonts w:ascii="Verdana" w:eastAsia="Verdana" w:hAnsi="Verdana" w:cs="Verdana"/>
        </w:rPr>
        <w:t xml:space="preserve"> graag</w:t>
      </w:r>
      <w:r w:rsidR="72B71CAD" w:rsidRPr="0045133A">
        <w:rPr>
          <w:rFonts w:ascii="Verdana" w:eastAsia="Verdana" w:hAnsi="Verdana" w:cs="Verdana"/>
        </w:rPr>
        <w:t xml:space="preserve"> </w:t>
      </w:r>
      <w:r w:rsidRPr="0045133A">
        <w:rPr>
          <w:rFonts w:ascii="Verdana" w:eastAsia="Verdana" w:hAnsi="Verdana" w:cs="Verdana"/>
        </w:rPr>
        <w:t xml:space="preserve">gebruik kunnen maken van </w:t>
      </w:r>
      <w:r w:rsidR="00F65E09" w:rsidRPr="0045133A">
        <w:rPr>
          <w:rFonts w:ascii="Verdana" w:eastAsia="Verdana" w:hAnsi="Verdana" w:cs="Verdana"/>
        </w:rPr>
        <w:t xml:space="preserve">een stoel. Dit kan bijvoorbeeld op </w:t>
      </w:r>
      <w:r w:rsidRPr="0045133A">
        <w:rPr>
          <w:rFonts w:ascii="Verdana" w:eastAsia="Verdana" w:hAnsi="Verdana" w:cs="Verdana"/>
        </w:rPr>
        <w:t xml:space="preserve">het kijkplatform </w:t>
      </w:r>
      <w:r w:rsidR="00AA3821" w:rsidRPr="0045133A">
        <w:rPr>
          <w:rFonts w:ascii="Verdana" w:eastAsia="Verdana" w:hAnsi="Verdana" w:cs="Verdana"/>
        </w:rPr>
        <w:t xml:space="preserve">of bij het rolstoelvlak. </w:t>
      </w:r>
      <w:r w:rsidR="7BFD1680" w:rsidRPr="0045133A">
        <w:rPr>
          <w:rFonts w:ascii="Verdana" w:hAnsi="Verdana"/>
        </w:rPr>
        <w:t xml:space="preserve"> </w:t>
      </w:r>
    </w:p>
    <w:p w14:paraId="00D121E7" w14:textId="77777777" w:rsidR="00CF7B34" w:rsidRPr="0045133A" w:rsidRDefault="00CF7B34" w:rsidP="00CF7B34">
      <w:pPr>
        <w:pStyle w:val="Lijstalinea"/>
        <w:spacing w:after="0"/>
        <w:rPr>
          <w:rFonts w:ascii="Verdana" w:eastAsia="Verdana" w:hAnsi="Verdana" w:cs="Verdana"/>
        </w:rPr>
      </w:pPr>
    </w:p>
    <w:p w14:paraId="726B7245" w14:textId="5E0DEDF1" w:rsidR="007945AE" w:rsidRPr="0045133A" w:rsidRDefault="00E21931" w:rsidP="27BFB38B">
      <w:pPr>
        <w:spacing w:after="0"/>
        <w:rPr>
          <w:rFonts w:ascii="Verdana" w:eastAsia="Verdana" w:hAnsi="Verdana" w:cs="Verdana"/>
          <w:u w:val="single"/>
        </w:rPr>
      </w:pPr>
      <w:r w:rsidRPr="0045133A">
        <w:rPr>
          <w:rFonts w:ascii="Verdana" w:eastAsia="Verdana" w:hAnsi="Verdana" w:cs="Verdana"/>
          <w:u w:val="single"/>
        </w:rPr>
        <w:t>Wie ma</w:t>
      </w:r>
      <w:r w:rsidR="009F74AD" w:rsidRPr="0045133A">
        <w:rPr>
          <w:rFonts w:ascii="Verdana" w:eastAsia="Verdana" w:hAnsi="Verdana" w:cs="Verdana"/>
          <w:u w:val="single"/>
        </w:rPr>
        <w:t xml:space="preserve">g gebruik maken van </w:t>
      </w:r>
      <w:r w:rsidR="003B778C" w:rsidRPr="0045133A">
        <w:rPr>
          <w:rFonts w:ascii="Verdana" w:eastAsia="Verdana" w:hAnsi="Verdana" w:cs="Verdana"/>
          <w:u w:val="single"/>
        </w:rPr>
        <w:t>het kijkplatform?</w:t>
      </w:r>
    </w:p>
    <w:p w14:paraId="6829DAD3" w14:textId="44766FA7" w:rsidR="007945AE" w:rsidRPr="0045133A" w:rsidRDefault="44C5C635" w:rsidP="27BFB38B">
      <w:pPr>
        <w:spacing w:after="0"/>
      </w:pPr>
      <w:r w:rsidRPr="0045133A">
        <w:rPr>
          <w:rFonts w:ascii="Verdana" w:eastAsia="Verdana" w:hAnsi="Verdana" w:cs="Verdana"/>
        </w:rPr>
        <w:t>B</w:t>
      </w:r>
      <w:r w:rsidR="53BE90FD" w:rsidRPr="0045133A">
        <w:rPr>
          <w:rFonts w:ascii="Verdana" w:eastAsia="Verdana" w:hAnsi="Verdana" w:cs="Verdana"/>
        </w:rPr>
        <w:t xml:space="preserve">epaal </w:t>
      </w:r>
      <w:r w:rsidR="00E21931" w:rsidRPr="0045133A">
        <w:rPr>
          <w:rFonts w:ascii="Verdana" w:eastAsia="Verdana" w:hAnsi="Verdana" w:cs="Verdana"/>
        </w:rPr>
        <w:t>van</w:t>
      </w:r>
      <w:r w:rsidR="00D655D0" w:rsidRPr="0045133A">
        <w:rPr>
          <w:rFonts w:ascii="Verdana" w:eastAsia="Verdana" w:hAnsi="Verdana" w:cs="Verdana"/>
        </w:rPr>
        <w:t xml:space="preserve"> </w:t>
      </w:r>
      <w:r w:rsidR="00E21931" w:rsidRPr="0045133A">
        <w:rPr>
          <w:rFonts w:ascii="Verdana" w:eastAsia="Verdana" w:hAnsi="Verdana" w:cs="Verdana"/>
        </w:rPr>
        <w:t xml:space="preserve">tevoren </w:t>
      </w:r>
      <w:r w:rsidR="53BE90FD" w:rsidRPr="0045133A">
        <w:rPr>
          <w:rFonts w:ascii="Verdana" w:eastAsia="Verdana" w:hAnsi="Verdana" w:cs="Verdana"/>
        </w:rPr>
        <w:t>onder welke voorwaarden iemand gebruik mag maken van het kijkplatform</w:t>
      </w:r>
      <w:r w:rsidR="31F09A97" w:rsidRPr="0045133A">
        <w:rPr>
          <w:rFonts w:ascii="Verdana" w:eastAsia="Verdana" w:hAnsi="Verdana" w:cs="Verdana"/>
        </w:rPr>
        <w:t>.</w:t>
      </w:r>
    </w:p>
    <w:p w14:paraId="35F9D491" w14:textId="5D5B2961" w:rsidR="007945AE" w:rsidRPr="0045133A" w:rsidRDefault="539122CA" w:rsidP="0028337D">
      <w:pPr>
        <w:pStyle w:val="Lijstalinea"/>
        <w:numPr>
          <w:ilvl w:val="0"/>
          <w:numId w:val="19"/>
        </w:numPr>
        <w:spacing w:after="0"/>
        <w:rPr>
          <w:rFonts w:ascii="Verdana" w:eastAsia="Verdana" w:hAnsi="Verdana" w:cs="Verdana"/>
        </w:rPr>
      </w:pPr>
      <w:r w:rsidRPr="0045133A">
        <w:rPr>
          <w:rFonts w:ascii="Verdana" w:eastAsia="Verdana" w:hAnsi="Verdana" w:cs="Verdana"/>
        </w:rPr>
        <w:t>B</w:t>
      </w:r>
      <w:r w:rsidR="53BE90FD" w:rsidRPr="0045133A">
        <w:rPr>
          <w:rFonts w:ascii="Verdana" w:eastAsia="Verdana" w:hAnsi="Verdana" w:cs="Verdana"/>
        </w:rPr>
        <w:t>epaal hoe personen zich hiervoor kunnen aanmelden</w:t>
      </w:r>
      <w:r w:rsidR="00A3008E" w:rsidRPr="0045133A">
        <w:rPr>
          <w:rFonts w:ascii="Verdana" w:eastAsia="Verdana" w:hAnsi="Verdana" w:cs="Verdana"/>
        </w:rPr>
        <w:t>.</w:t>
      </w:r>
    </w:p>
    <w:p w14:paraId="7FB6FF1C" w14:textId="0AC3597E" w:rsidR="007945AE" w:rsidRPr="0045133A" w:rsidRDefault="2BD6A740" w:rsidP="0028337D">
      <w:pPr>
        <w:pStyle w:val="Lijstalinea"/>
        <w:numPr>
          <w:ilvl w:val="0"/>
          <w:numId w:val="19"/>
        </w:numPr>
        <w:spacing w:after="0"/>
      </w:pPr>
      <w:r w:rsidRPr="0045133A">
        <w:rPr>
          <w:rFonts w:ascii="Verdana" w:eastAsia="Verdana" w:hAnsi="Verdana" w:cs="Verdana"/>
        </w:rPr>
        <w:t>S</w:t>
      </w:r>
      <w:r w:rsidR="53BE90FD" w:rsidRPr="0045133A">
        <w:rPr>
          <w:rFonts w:ascii="Verdana" w:eastAsia="Verdana" w:hAnsi="Verdana" w:cs="Verdana"/>
        </w:rPr>
        <w:t>tem de capaciteit van het kijkplatform af op het aantal aanmeldingen</w:t>
      </w:r>
      <w:r w:rsidR="4F63C03F" w:rsidRPr="0045133A">
        <w:rPr>
          <w:rFonts w:ascii="Verdana" w:eastAsia="Verdana" w:hAnsi="Verdana" w:cs="Verdana"/>
        </w:rPr>
        <w:t>.</w:t>
      </w:r>
    </w:p>
    <w:p w14:paraId="7105A699" w14:textId="6B7D6D7C" w:rsidR="007945AE" w:rsidRPr="0045133A" w:rsidRDefault="356E06C4" w:rsidP="0028337D">
      <w:pPr>
        <w:pStyle w:val="Lijstalinea"/>
        <w:numPr>
          <w:ilvl w:val="0"/>
          <w:numId w:val="19"/>
        </w:numPr>
        <w:spacing w:after="0"/>
      </w:pPr>
      <w:r w:rsidRPr="0045133A">
        <w:rPr>
          <w:rFonts w:ascii="Verdana" w:eastAsia="Verdana" w:hAnsi="Verdana" w:cs="Verdana"/>
        </w:rPr>
        <w:t>S</w:t>
      </w:r>
      <w:r w:rsidR="53BE90FD" w:rsidRPr="0045133A">
        <w:rPr>
          <w:rFonts w:ascii="Verdana" w:eastAsia="Verdana" w:hAnsi="Verdana" w:cs="Verdana"/>
        </w:rPr>
        <w:t>tel vast onder welke voorwaarden een ondersteuner op het kijkplatform kan</w:t>
      </w:r>
      <w:r w:rsidR="5D8C2364" w:rsidRPr="0045133A">
        <w:rPr>
          <w:rFonts w:ascii="Verdana" w:eastAsia="Verdana" w:hAnsi="Verdana" w:cs="Verdana"/>
        </w:rPr>
        <w:t xml:space="preserve"> </w:t>
      </w:r>
      <w:r w:rsidR="53BE90FD" w:rsidRPr="0045133A">
        <w:rPr>
          <w:rFonts w:ascii="Verdana" w:eastAsia="Verdana" w:hAnsi="Verdana" w:cs="Verdana"/>
        </w:rPr>
        <w:t>plaatsnemen</w:t>
      </w:r>
      <w:r w:rsidR="773168A7" w:rsidRPr="0045133A">
        <w:rPr>
          <w:rFonts w:ascii="Verdana" w:eastAsia="Verdana" w:hAnsi="Verdana" w:cs="Verdana"/>
        </w:rPr>
        <w:t>.</w:t>
      </w:r>
    </w:p>
    <w:p w14:paraId="0DD43F96" w14:textId="669EE756" w:rsidR="007945AE" w:rsidRPr="0045133A" w:rsidRDefault="1A51A017" w:rsidP="0028337D">
      <w:pPr>
        <w:pStyle w:val="Lijstalinea"/>
        <w:numPr>
          <w:ilvl w:val="0"/>
          <w:numId w:val="19"/>
        </w:numPr>
        <w:spacing w:after="0"/>
      </w:pPr>
      <w:r w:rsidRPr="0045133A">
        <w:rPr>
          <w:rFonts w:ascii="Verdana" w:eastAsia="Verdana" w:hAnsi="Verdana" w:cs="Verdana"/>
        </w:rPr>
        <w:t>D</w:t>
      </w:r>
      <w:r w:rsidR="53BE90FD" w:rsidRPr="0045133A">
        <w:rPr>
          <w:rFonts w:ascii="Verdana" w:eastAsia="Verdana" w:hAnsi="Verdana" w:cs="Verdana"/>
        </w:rPr>
        <w:t>enk na over een eventuele evacuatie van de bezoekers op het kijkplatform bij een</w:t>
      </w:r>
      <w:r w:rsidR="1DF17DF0" w:rsidRPr="0045133A">
        <w:rPr>
          <w:rFonts w:ascii="Verdana" w:eastAsia="Verdana" w:hAnsi="Verdana" w:cs="Verdana"/>
        </w:rPr>
        <w:t xml:space="preserve"> </w:t>
      </w:r>
      <w:r w:rsidR="53BE90FD" w:rsidRPr="0045133A">
        <w:rPr>
          <w:rFonts w:ascii="Verdana" w:eastAsia="Verdana" w:hAnsi="Verdana" w:cs="Verdana"/>
        </w:rPr>
        <w:t>calamiteit.</w:t>
      </w:r>
    </w:p>
    <w:p w14:paraId="3D09A033" w14:textId="77777777" w:rsidR="007945AE" w:rsidRPr="00932E53" w:rsidRDefault="007945AE" w:rsidP="007945AE">
      <w:pPr>
        <w:pStyle w:val="Checklistitem"/>
        <w:numPr>
          <w:ilvl w:val="1"/>
          <w:numId w:val="0"/>
        </w:numPr>
        <w:ind w:left="360"/>
        <w:rPr>
          <w:rFonts w:ascii="Verdana" w:hAnsi="Verdana"/>
        </w:rPr>
      </w:pPr>
    </w:p>
    <w:p w14:paraId="35539CDE" w14:textId="165B60E0" w:rsidR="007945AE" w:rsidRPr="00932E53" w:rsidRDefault="007945AE" w:rsidP="008F340F">
      <w:pPr>
        <w:spacing w:after="0"/>
        <w:rPr>
          <w:rFonts w:ascii="Verdana" w:hAnsi="Verdana" w:cstheme="minorHAnsi"/>
        </w:rPr>
      </w:pPr>
      <w:r w:rsidRPr="00932E53">
        <w:rPr>
          <w:rFonts w:ascii="Verdana" w:hAnsi="Verdana" w:cstheme="minorHAnsi"/>
          <w:u w:val="single"/>
        </w:rPr>
        <w:t>Toiletten</w:t>
      </w:r>
    </w:p>
    <w:p w14:paraId="63B5D068" w14:textId="7A054C75" w:rsidR="007945AE" w:rsidRPr="00932E53" w:rsidRDefault="00C07B01" w:rsidP="0028337D">
      <w:pPr>
        <w:pStyle w:val="Lijstalinea"/>
        <w:numPr>
          <w:ilvl w:val="0"/>
          <w:numId w:val="12"/>
        </w:numPr>
        <w:spacing w:after="0"/>
        <w:rPr>
          <w:rFonts w:ascii="Verdana" w:hAnsi="Verdana" w:cstheme="minorHAnsi"/>
        </w:rPr>
      </w:pPr>
      <w:r w:rsidRPr="00932E53">
        <w:rPr>
          <w:noProof/>
        </w:rPr>
        <w:drawing>
          <wp:anchor distT="0" distB="0" distL="114300" distR="114300" simplePos="0" relativeHeight="251658240" behindDoc="0" locked="0" layoutInCell="1" allowOverlap="1" wp14:anchorId="3428E563" wp14:editId="459F4F9A">
            <wp:simplePos x="0" y="0"/>
            <wp:positionH relativeFrom="column">
              <wp:posOffset>4495800</wp:posOffset>
            </wp:positionH>
            <wp:positionV relativeFrom="paragraph">
              <wp:posOffset>424180</wp:posOffset>
            </wp:positionV>
            <wp:extent cx="1263044" cy="1400175"/>
            <wp:effectExtent l="0" t="0" r="0" b="0"/>
            <wp:wrapSquare wrapText="bothSides"/>
            <wp:docPr id="1" name="Afbeelding 1" descr="/images/Mindervalide-Toilet-Platteg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Mindervalide-Toilet-Plattegron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63044"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45AE" w:rsidRPr="00932E53">
        <w:rPr>
          <w:rFonts w:ascii="Verdana" w:hAnsi="Verdana" w:cstheme="minorHAnsi"/>
        </w:rPr>
        <w:t>Zorg voor een toegankelijk</w:t>
      </w:r>
      <w:r w:rsidR="00E67882" w:rsidRPr="00932E53">
        <w:rPr>
          <w:rFonts w:ascii="Verdana" w:hAnsi="Verdana" w:cstheme="minorHAnsi"/>
        </w:rPr>
        <w:t>e</w:t>
      </w:r>
      <w:r w:rsidR="007945AE" w:rsidRPr="00932E53">
        <w:rPr>
          <w:rFonts w:ascii="Verdana" w:hAnsi="Verdana" w:cstheme="minorHAnsi"/>
        </w:rPr>
        <w:t xml:space="preserve"> toilet</w:t>
      </w:r>
      <w:r w:rsidR="00E67882" w:rsidRPr="00932E53">
        <w:rPr>
          <w:rFonts w:ascii="Verdana" w:hAnsi="Verdana" w:cstheme="minorHAnsi"/>
        </w:rPr>
        <w:t>ruimte</w:t>
      </w:r>
      <w:r w:rsidR="007945AE" w:rsidRPr="00932E53">
        <w:rPr>
          <w:rFonts w:ascii="Verdana" w:hAnsi="Verdana" w:cstheme="minorHAnsi"/>
        </w:rPr>
        <w:t xml:space="preserve"> van minimaal 1.6</w:t>
      </w:r>
      <w:r w:rsidR="00A05DE2" w:rsidRPr="00932E53">
        <w:rPr>
          <w:rFonts w:ascii="Verdana" w:hAnsi="Verdana" w:cstheme="minorHAnsi"/>
        </w:rPr>
        <w:t>5</w:t>
      </w:r>
      <w:r w:rsidR="007945AE" w:rsidRPr="00932E53">
        <w:rPr>
          <w:rFonts w:ascii="Verdana" w:hAnsi="Verdana" w:cstheme="minorHAnsi"/>
        </w:rPr>
        <w:t>x2.20m</w:t>
      </w:r>
      <w:r w:rsidR="00586FA8" w:rsidRPr="00932E53">
        <w:rPr>
          <w:rFonts w:ascii="Verdana" w:hAnsi="Verdana" w:cstheme="minorHAnsi"/>
        </w:rPr>
        <w:t xml:space="preserve">, met </w:t>
      </w:r>
      <w:r w:rsidR="00E67882" w:rsidRPr="00932E53">
        <w:rPr>
          <w:rFonts w:ascii="Verdana" w:hAnsi="Verdana" w:cstheme="minorHAnsi"/>
        </w:rPr>
        <w:t xml:space="preserve">verhoogd toilet, </w:t>
      </w:r>
      <w:r w:rsidR="00586FA8" w:rsidRPr="00932E53">
        <w:rPr>
          <w:rFonts w:ascii="Verdana" w:hAnsi="Verdana" w:cstheme="minorHAnsi"/>
        </w:rPr>
        <w:t xml:space="preserve">armleuningen en een </w:t>
      </w:r>
      <w:r w:rsidR="009D097A" w:rsidRPr="00932E53">
        <w:rPr>
          <w:rFonts w:ascii="Verdana" w:hAnsi="Verdana" w:cstheme="minorHAnsi"/>
        </w:rPr>
        <w:t xml:space="preserve">gelijkvloerse toegang of </w:t>
      </w:r>
      <w:r w:rsidR="005F7CFC" w:rsidRPr="00932E53">
        <w:rPr>
          <w:rFonts w:ascii="Verdana" w:hAnsi="Verdana" w:cstheme="minorHAnsi"/>
        </w:rPr>
        <w:t>toegang via een hellingbaan die voldoet aan de richtlijnen</w:t>
      </w:r>
      <w:r w:rsidR="00DD10EF">
        <w:rPr>
          <w:rFonts w:ascii="Verdana" w:hAnsi="Verdana" w:cstheme="minorHAnsi"/>
        </w:rPr>
        <w:t xml:space="preserve"> (zie bijlage A)</w:t>
      </w:r>
      <w:r w:rsidR="005F7CFC" w:rsidRPr="00932E53">
        <w:rPr>
          <w:rFonts w:ascii="Verdana" w:hAnsi="Verdana" w:cstheme="minorHAnsi"/>
        </w:rPr>
        <w:t xml:space="preserve">. </w:t>
      </w:r>
    </w:p>
    <w:p w14:paraId="43BCE76D" w14:textId="3512BF46" w:rsidR="00C1271C" w:rsidRPr="00932E53" w:rsidRDefault="0024277D" w:rsidP="0028337D">
      <w:pPr>
        <w:pStyle w:val="Lijstalinea"/>
        <w:numPr>
          <w:ilvl w:val="0"/>
          <w:numId w:val="12"/>
        </w:numPr>
        <w:spacing w:after="0"/>
        <w:rPr>
          <w:rFonts w:ascii="Verdana" w:hAnsi="Verdana" w:cstheme="minorHAnsi"/>
        </w:rPr>
      </w:pPr>
      <w:r w:rsidRPr="00932E53">
        <w:rPr>
          <w:rFonts w:ascii="Verdana" w:hAnsi="Verdana" w:cstheme="minorHAnsi"/>
        </w:rPr>
        <w:t>E</w:t>
      </w:r>
      <w:r w:rsidR="007945AE" w:rsidRPr="00932E53">
        <w:rPr>
          <w:rFonts w:ascii="Verdana" w:hAnsi="Verdana" w:cstheme="minorHAnsi"/>
        </w:rPr>
        <w:t>en invaliden</w:t>
      </w:r>
      <w:r w:rsidR="00DD10EF">
        <w:rPr>
          <w:rFonts w:ascii="Verdana" w:hAnsi="Verdana" w:cstheme="minorHAnsi"/>
        </w:rPr>
        <w:t>d</w:t>
      </w:r>
      <w:r w:rsidR="007945AE" w:rsidRPr="00932E53">
        <w:rPr>
          <w:rFonts w:ascii="Verdana" w:hAnsi="Verdana" w:cstheme="minorHAnsi"/>
        </w:rPr>
        <w:t>ixi</w:t>
      </w:r>
      <w:r w:rsidR="00C1271C" w:rsidRPr="00932E53">
        <w:rPr>
          <w:rFonts w:ascii="Verdana" w:hAnsi="Verdana" w:cstheme="minorHAnsi"/>
        </w:rPr>
        <w:t xml:space="preserve"> </w:t>
      </w:r>
      <w:r w:rsidR="007945AE" w:rsidRPr="00932E53">
        <w:rPr>
          <w:rFonts w:ascii="Verdana" w:hAnsi="Verdana" w:cstheme="minorHAnsi"/>
        </w:rPr>
        <w:t>is voor veel mensen die gebruik maken van een rolstoel niet bruikbaar.</w:t>
      </w:r>
      <w:r w:rsidRPr="00932E53">
        <w:rPr>
          <w:rFonts w:ascii="Verdana" w:hAnsi="Verdana" w:cstheme="minorHAnsi"/>
        </w:rPr>
        <w:t xml:space="preserve"> </w:t>
      </w:r>
      <w:r w:rsidR="00C61EA6" w:rsidRPr="00932E53">
        <w:rPr>
          <w:rFonts w:ascii="Verdana" w:hAnsi="Verdana" w:cstheme="minorHAnsi"/>
        </w:rPr>
        <w:t xml:space="preserve"> </w:t>
      </w:r>
    </w:p>
    <w:p w14:paraId="510904DD" w14:textId="13ABCCB3" w:rsidR="007945AE" w:rsidRPr="00932E53" w:rsidRDefault="001C38C5" w:rsidP="0028337D">
      <w:pPr>
        <w:pStyle w:val="Lijstalinea"/>
        <w:numPr>
          <w:ilvl w:val="0"/>
          <w:numId w:val="12"/>
        </w:numPr>
        <w:spacing w:after="0"/>
        <w:rPr>
          <w:rStyle w:val="Hyperlink"/>
          <w:rFonts w:ascii="Verdana" w:hAnsi="Verdana" w:cstheme="minorHAnsi"/>
          <w:color w:val="auto"/>
          <w:u w:val="none"/>
        </w:rPr>
      </w:pPr>
      <w:r w:rsidRPr="00932E53">
        <w:rPr>
          <w:rFonts w:ascii="Verdana" w:hAnsi="Verdana" w:cstheme="minorHAnsi"/>
        </w:rPr>
        <w:t>Euro-</w:t>
      </w:r>
      <w:r w:rsidR="00011D6A" w:rsidRPr="00932E53">
        <w:rPr>
          <w:rFonts w:ascii="Verdana" w:hAnsi="Verdana" w:cstheme="minorHAnsi"/>
        </w:rPr>
        <w:t>T</w:t>
      </w:r>
      <w:r w:rsidRPr="00932E53">
        <w:rPr>
          <w:rFonts w:ascii="Verdana" w:hAnsi="Verdana" w:cstheme="minorHAnsi"/>
        </w:rPr>
        <w:t xml:space="preserve">oilet </w:t>
      </w:r>
      <w:r w:rsidR="00FD2F97" w:rsidRPr="00932E53">
        <w:rPr>
          <w:rFonts w:ascii="Verdana" w:hAnsi="Verdana" w:cstheme="minorHAnsi"/>
        </w:rPr>
        <w:t>verhuurt geschikte</w:t>
      </w:r>
      <w:r w:rsidR="00CC12EE" w:rsidRPr="00932E53">
        <w:rPr>
          <w:rFonts w:ascii="Verdana" w:hAnsi="Verdana" w:cstheme="minorHAnsi"/>
        </w:rPr>
        <w:t xml:space="preserve"> toiletunits, zie </w:t>
      </w:r>
      <w:hyperlink r:id="rId20" w:history="1">
        <w:r w:rsidR="00D83B95" w:rsidRPr="00932E53">
          <w:rPr>
            <w:rStyle w:val="Hyperlink"/>
            <w:rFonts w:ascii="Verdana" w:hAnsi="Verdana" w:cstheme="minorHAnsi"/>
            <w:color w:val="auto"/>
          </w:rPr>
          <w:t>https://euro-toilet.nl/toiletwagens/</w:t>
        </w:r>
      </w:hyperlink>
    </w:p>
    <w:p w14:paraId="09C94EDB" w14:textId="23B7193B" w:rsidR="00C1271C" w:rsidRPr="00932E53" w:rsidRDefault="00C1271C" w:rsidP="00C1271C">
      <w:pPr>
        <w:pStyle w:val="Lijstalinea"/>
        <w:spacing w:after="0"/>
        <w:rPr>
          <w:rFonts w:ascii="Verdana" w:hAnsi="Verdana" w:cstheme="minorHAnsi"/>
        </w:rPr>
      </w:pPr>
      <w:r w:rsidRPr="00932E53">
        <w:rPr>
          <w:rFonts w:ascii="Verdana" w:hAnsi="Verdana" w:cstheme="minorHAnsi"/>
        </w:rPr>
        <w:t>Ook Haku verhuurt geschikte toiletunits</w:t>
      </w:r>
    </w:p>
    <w:p w14:paraId="073EE930" w14:textId="4EE5ACCE" w:rsidR="00C1271C" w:rsidRPr="00932E53" w:rsidRDefault="00486902" w:rsidP="00C1271C">
      <w:pPr>
        <w:pStyle w:val="Lijstalinea"/>
        <w:spacing w:after="0"/>
        <w:rPr>
          <w:rFonts w:ascii="Verdana" w:hAnsi="Verdana" w:cstheme="minorHAnsi"/>
        </w:rPr>
      </w:pPr>
      <w:hyperlink r:id="rId21" w:history="1">
        <w:r w:rsidR="00C1271C" w:rsidRPr="008C48CE">
          <w:rPr>
            <w:rStyle w:val="Hyperlink"/>
            <w:rFonts w:ascii="Verdana" w:hAnsi="Verdana" w:cstheme="minorHAnsi"/>
            <w:color w:val="auto"/>
          </w:rPr>
          <w:t>http://www.haku.nl/nl/toiletten/mindervalide-toilet---1900/</w:t>
        </w:r>
      </w:hyperlink>
    </w:p>
    <w:p w14:paraId="0A518DC8" w14:textId="0182CBF6" w:rsidR="00C07B01" w:rsidRPr="00932E53" w:rsidRDefault="00C07B01" w:rsidP="00C07B01">
      <w:pPr>
        <w:pStyle w:val="Lijstalinea"/>
        <w:spacing w:after="0"/>
        <w:ind w:left="6384" w:firstLine="696"/>
        <w:rPr>
          <w:rFonts w:ascii="Verdana" w:hAnsi="Verdana" w:cstheme="minorHAnsi"/>
          <w:i/>
          <w:sz w:val="20"/>
          <w:szCs w:val="20"/>
        </w:rPr>
      </w:pPr>
      <w:r w:rsidRPr="008543A9">
        <w:rPr>
          <w:rFonts w:ascii="Verdana" w:hAnsi="Verdana" w:cstheme="minorHAnsi"/>
          <w:i/>
          <w:sz w:val="20"/>
          <w:szCs w:val="20"/>
          <w:lang w:val="fr-BE"/>
        </w:rPr>
        <w:t>Geschikte unit</w:t>
      </w:r>
    </w:p>
    <w:p w14:paraId="11D73EEA" w14:textId="77777777" w:rsidR="00C07B01" w:rsidRPr="008543A9" w:rsidRDefault="00C07B01" w:rsidP="00C07B01">
      <w:pPr>
        <w:pStyle w:val="Lijstalinea"/>
        <w:spacing w:after="0"/>
        <w:ind w:left="6384" w:firstLine="696"/>
        <w:rPr>
          <w:rFonts w:ascii="Verdana" w:hAnsi="Verdana" w:cstheme="minorHAnsi"/>
          <w:sz w:val="10"/>
          <w:szCs w:val="10"/>
          <w:lang w:val="fr-BE"/>
        </w:rPr>
      </w:pPr>
    </w:p>
    <w:p w14:paraId="7F662687" w14:textId="66A05AF1" w:rsidR="007945AE" w:rsidRPr="00932E53" w:rsidRDefault="007945AE" w:rsidP="0028337D">
      <w:pPr>
        <w:pStyle w:val="Lijstalinea"/>
        <w:numPr>
          <w:ilvl w:val="0"/>
          <w:numId w:val="6"/>
        </w:numPr>
        <w:spacing w:after="0"/>
        <w:rPr>
          <w:rFonts w:ascii="Verdana" w:hAnsi="Verdana"/>
        </w:rPr>
      </w:pPr>
      <w:r w:rsidRPr="00932E53">
        <w:rPr>
          <w:rFonts w:ascii="Verdana" w:hAnsi="Verdana"/>
        </w:rPr>
        <w:t xml:space="preserve">Komen er ook ouders met </w:t>
      </w:r>
      <w:r w:rsidR="00C07B01" w:rsidRPr="00932E53">
        <w:rPr>
          <w:rFonts w:ascii="Verdana" w:hAnsi="Verdana"/>
        </w:rPr>
        <w:t xml:space="preserve">oudere </w:t>
      </w:r>
      <w:r w:rsidRPr="00932E53">
        <w:rPr>
          <w:rFonts w:ascii="Verdana" w:hAnsi="Verdana"/>
        </w:rPr>
        <w:t xml:space="preserve">kinderen </w:t>
      </w:r>
      <w:r w:rsidR="00C07B01" w:rsidRPr="00932E53">
        <w:rPr>
          <w:rFonts w:ascii="Verdana" w:hAnsi="Verdana"/>
        </w:rPr>
        <w:t xml:space="preserve">met een beperking </w:t>
      </w:r>
      <w:r w:rsidRPr="00932E53">
        <w:rPr>
          <w:rFonts w:ascii="Verdana" w:hAnsi="Verdana"/>
        </w:rPr>
        <w:t>naar het evenement? Zorg dan voor een verschoonplek</w:t>
      </w:r>
      <w:r w:rsidR="00C07B01" w:rsidRPr="00932E53">
        <w:rPr>
          <w:rFonts w:ascii="Verdana" w:hAnsi="Verdana"/>
        </w:rPr>
        <w:t xml:space="preserve">. </w:t>
      </w:r>
      <w:r w:rsidR="0D645CFC" w:rsidRPr="00932E53">
        <w:rPr>
          <w:rFonts w:ascii="Verdana" w:hAnsi="Verdana"/>
        </w:rPr>
        <w:t>Afmetingen: 160x50cm</w:t>
      </w:r>
      <w:r w:rsidR="00AE5C1B">
        <w:rPr>
          <w:rFonts w:ascii="Verdana" w:hAnsi="Verdana"/>
        </w:rPr>
        <w:t xml:space="preserve">, </w:t>
      </w:r>
    </w:p>
    <w:p w14:paraId="5FDFB831" w14:textId="5105F9E2" w:rsidR="007945AE" w:rsidRPr="00932E53" w:rsidRDefault="00AE5C1B" w:rsidP="679A4866">
      <w:pPr>
        <w:spacing w:after="0"/>
        <w:ind w:firstLine="708"/>
        <w:rPr>
          <w:rFonts w:ascii="Verdana" w:hAnsi="Verdana"/>
        </w:rPr>
      </w:pPr>
      <w:r>
        <w:rPr>
          <w:rFonts w:ascii="Verdana" w:hAnsi="Verdana"/>
        </w:rPr>
        <w:t>d</w:t>
      </w:r>
      <w:r w:rsidR="0D645CFC" w:rsidRPr="00932E53">
        <w:rPr>
          <w:rFonts w:ascii="Verdana" w:hAnsi="Verdana"/>
        </w:rPr>
        <w:t>raagvermogen 60kg</w:t>
      </w:r>
      <w:r w:rsidR="00943925">
        <w:rPr>
          <w:rFonts w:ascii="Verdana" w:hAnsi="Verdana"/>
        </w:rPr>
        <w:t>.</w:t>
      </w:r>
    </w:p>
    <w:p w14:paraId="60CC9A73" w14:textId="1BF2046B" w:rsidR="00E90603" w:rsidRPr="00932E53" w:rsidRDefault="001A7B28" w:rsidP="0028337D">
      <w:pPr>
        <w:pStyle w:val="Lijstalinea"/>
        <w:numPr>
          <w:ilvl w:val="0"/>
          <w:numId w:val="6"/>
        </w:numPr>
        <w:spacing w:after="0"/>
        <w:rPr>
          <w:rFonts w:ascii="Verdana" w:hAnsi="Verdana"/>
        </w:rPr>
      </w:pPr>
      <w:r w:rsidRPr="00932E53">
        <w:rPr>
          <w:rFonts w:ascii="Verdana" w:hAnsi="Verdana"/>
        </w:rPr>
        <w:t xml:space="preserve">Als alternatief </w:t>
      </w:r>
      <w:r w:rsidR="00FA31F9" w:rsidRPr="00932E53">
        <w:rPr>
          <w:rFonts w:ascii="Verdana" w:hAnsi="Verdana"/>
        </w:rPr>
        <w:t>kan bijv</w:t>
      </w:r>
      <w:r w:rsidRPr="00932E53">
        <w:rPr>
          <w:rFonts w:ascii="Verdana" w:hAnsi="Verdana"/>
        </w:rPr>
        <w:t>oorbeeld</w:t>
      </w:r>
      <w:r w:rsidR="00FA31F9" w:rsidRPr="00932E53">
        <w:rPr>
          <w:rFonts w:ascii="Verdana" w:hAnsi="Verdana"/>
        </w:rPr>
        <w:t xml:space="preserve"> met</w:t>
      </w:r>
      <w:r w:rsidRPr="00932E53">
        <w:rPr>
          <w:rFonts w:ascii="Verdana" w:hAnsi="Verdana"/>
        </w:rPr>
        <w:t xml:space="preserve"> de</w:t>
      </w:r>
      <w:r w:rsidR="00FA31F9" w:rsidRPr="00932E53">
        <w:rPr>
          <w:rFonts w:ascii="Verdana" w:hAnsi="Verdana"/>
        </w:rPr>
        <w:t xml:space="preserve"> EHBO</w:t>
      </w:r>
      <w:r w:rsidR="00943925">
        <w:rPr>
          <w:rFonts w:ascii="Verdana" w:hAnsi="Verdana"/>
        </w:rPr>
        <w:t>-</w:t>
      </w:r>
      <w:r w:rsidR="00FA31F9" w:rsidRPr="00932E53">
        <w:rPr>
          <w:rFonts w:ascii="Verdana" w:hAnsi="Verdana"/>
        </w:rPr>
        <w:t>post afspra</w:t>
      </w:r>
      <w:r w:rsidR="00C07B01" w:rsidRPr="00932E53">
        <w:rPr>
          <w:rFonts w:ascii="Verdana" w:hAnsi="Verdana"/>
        </w:rPr>
        <w:t>ken</w:t>
      </w:r>
      <w:r w:rsidR="00FA31F9" w:rsidRPr="00932E53">
        <w:rPr>
          <w:rFonts w:ascii="Verdana" w:hAnsi="Verdana"/>
        </w:rPr>
        <w:t xml:space="preserve"> gemaakt worden over de mogelijkheid om daar op een brancard kinderen te </w:t>
      </w:r>
      <w:r w:rsidR="00C07B01" w:rsidRPr="00932E53">
        <w:rPr>
          <w:rFonts w:ascii="Verdana" w:hAnsi="Verdana"/>
        </w:rPr>
        <w:t xml:space="preserve">kunnen </w:t>
      </w:r>
      <w:r w:rsidR="00FA31F9" w:rsidRPr="00932E53">
        <w:rPr>
          <w:rFonts w:ascii="Verdana" w:hAnsi="Verdana"/>
        </w:rPr>
        <w:t>verschonen. Informeer bezoekers hierover via de website.</w:t>
      </w:r>
      <w:r w:rsidR="0006176C" w:rsidRPr="00932E53">
        <w:rPr>
          <w:rFonts w:ascii="Verdana" w:hAnsi="Verdana"/>
        </w:rPr>
        <w:t xml:space="preserve"> </w:t>
      </w:r>
    </w:p>
    <w:p w14:paraId="5B8209F7" w14:textId="12CFBD41" w:rsidR="00E90603" w:rsidRPr="00932E53" w:rsidRDefault="0006176C" w:rsidP="0028337D">
      <w:pPr>
        <w:pStyle w:val="Lijstalinea"/>
        <w:numPr>
          <w:ilvl w:val="0"/>
          <w:numId w:val="6"/>
        </w:numPr>
        <w:spacing w:after="0"/>
        <w:rPr>
          <w:rFonts w:ascii="Verdana" w:hAnsi="Verdana"/>
        </w:rPr>
      </w:pPr>
      <w:r w:rsidRPr="2BD69F80">
        <w:rPr>
          <w:rFonts w:ascii="Verdana" w:hAnsi="Verdana"/>
        </w:rPr>
        <w:t xml:space="preserve">In Den Haag zijn op 3 plaatsen verschoonplekken voor </w:t>
      </w:r>
      <w:r w:rsidR="0085761C" w:rsidRPr="2BD69F80">
        <w:rPr>
          <w:rFonts w:ascii="Verdana" w:hAnsi="Verdana"/>
        </w:rPr>
        <w:t xml:space="preserve">grotere </w:t>
      </w:r>
      <w:r w:rsidR="001A7B28">
        <w:tab/>
      </w:r>
      <w:r w:rsidR="0085761C" w:rsidRPr="2BD69F80">
        <w:rPr>
          <w:rFonts w:ascii="Verdana" w:hAnsi="Verdana"/>
        </w:rPr>
        <w:t xml:space="preserve">kinderen </w:t>
      </w:r>
      <w:r w:rsidR="00EF4381">
        <w:rPr>
          <w:rFonts w:ascii="Verdana" w:hAnsi="Verdana"/>
        </w:rPr>
        <w:t>aanwezig</w:t>
      </w:r>
      <w:r w:rsidR="0085761C" w:rsidRPr="2BD69F80">
        <w:rPr>
          <w:rFonts w:ascii="Verdana" w:hAnsi="Verdana"/>
        </w:rPr>
        <w:t xml:space="preserve">: </w:t>
      </w:r>
    </w:p>
    <w:p w14:paraId="7769A311" w14:textId="627F0A31" w:rsidR="00E90603" w:rsidRPr="00932E53" w:rsidRDefault="2E47C2C1" w:rsidP="00E90603">
      <w:pPr>
        <w:pStyle w:val="Lijstalinea"/>
        <w:spacing w:after="0"/>
        <w:rPr>
          <w:rFonts w:ascii="Verdana" w:hAnsi="Verdana"/>
        </w:rPr>
      </w:pPr>
      <w:r w:rsidRPr="00932E53">
        <w:rPr>
          <w:rFonts w:ascii="Verdana" w:hAnsi="Verdana"/>
        </w:rPr>
        <w:t xml:space="preserve">Den Haag Centrum </w:t>
      </w:r>
      <w:r w:rsidR="00E90603" w:rsidRPr="00932E53">
        <w:rPr>
          <w:rFonts w:ascii="Verdana" w:hAnsi="Verdana"/>
        </w:rPr>
        <w:t xml:space="preserve">in </w:t>
      </w:r>
      <w:r w:rsidR="00317F2E" w:rsidRPr="00932E53">
        <w:rPr>
          <w:rFonts w:ascii="Verdana" w:hAnsi="Verdana"/>
        </w:rPr>
        <w:t xml:space="preserve">de </w:t>
      </w:r>
      <w:r w:rsidR="00E90603" w:rsidRPr="00932E53">
        <w:rPr>
          <w:rFonts w:ascii="Verdana" w:hAnsi="Verdana"/>
        </w:rPr>
        <w:t>C</w:t>
      </w:r>
      <w:r w:rsidR="00317F2E" w:rsidRPr="00932E53">
        <w:rPr>
          <w:rFonts w:ascii="Verdana" w:hAnsi="Verdana"/>
        </w:rPr>
        <w:t>entrale bibliotheek</w:t>
      </w:r>
      <w:r w:rsidR="00E90603" w:rsidRPr="00932E53">
        <w:rPr>
          <w:rFonts w:ascii="Verdana" w:hAnsi="Verdana"/>
        </w:rPr>
        <w:t>,</w:t>
      </w:r>
    </w:p>
    <w:p w14:paraId="175BD9D2" w14:textId="77777777" w:rsidR="00E90603" w:rsidRPr="00932E53" w:rsidRDefault="00176815" w:rsidP="00E90603">
      <w:pPr>
        <w:pStyle w:val="Lijstalinea"/>
        <w:spacing w:after="0"/>
        <w:rPr>
          <w:rFonts w:ascii="Verdana" w:hAnsi="Verdana"/>
        </w:rPr>
      </w:pPr>
      <w:r w:rsidRPr="00932E53">
        <w:rPr>
          <w:rFonts w:ascii="Verdana" w:hAnsi="Verdana"/>
        </w:rPr>
        <w:t xml:space="preserve">Sportcampus Zuiderpark, </w:t>
      </w:r>
    </w:p>
    <w:p w14:paraId="7782CDA2" w14:textId="683755B4" w:rsidR="00E15E87" w:rsidRDefault="2245B9D6" w:rsidP="007F02BD">
      <w:pPr>
        <w:pStyle w:val="Lijstalinea"/>
        <w:spacing w:after="0"/>
        <w:rPr>
          <w:rFonts w:ascii="Verdana" w:hAnsi="Verdana"/>
        </w:rPr>
      </w:pPr>
      <w:r w:rsidRPr="00932E53">
        <w:rPr>
          <w:rFonts w:ascii="Verdana" w:hAnsi="Verdana"/>
        </w:rPr>
        <w:t>Biesieklette Scheveningen Haven.</w:t>
      </w:r>
    </w:p>
    <w:p w14:paraId="5081B4E3" w14:textId="77777777" w:rsidR="006841F8" w:rsidRDefault="006841F8" w:rsidP="006841F8">
      <w:pPr>
        <w:spacing w:after="0"/>
        <w:rPr>
          <w:rFonts w:ascii="Verdana" w:hAnsi="Verdana"/>
        </w:rPr>
      </w:pPr>
    </w:p>
    <w:p w14:paraId="31BE6A78" w14:textId="30D642D0" w:rsidR="006841F8" w:rsidRPr="00623982" w:rsidRDefault="006841F8" w:rsidP="006841F8">
      <w:pPr>
        <w:spacing w:after="0"/>
        <w:rPr>
          <w:rFonts w:ascii="Verdana" w:hAnsi="Verdana"/>
          <w:u w:val="single"/>
        </w:rPr>
      </w:pPr>
      <w:r w:rsidRPr="00623982">
        <w:rPr>
          <w:rFonts w:ascii="Verdana" w:hAnsi="Verdana"/>
          <w:u w:val="single"/>
        </w:rPr>
        <w:t>EHBO</w:t>
      </w:r>
      <w:r w:rsidR="00A040AE">
        <w:rPr>
          <w:rFonts w:ascii="Verdana" w:hAnsi="Verdana"/>
          <w:u w:val="single"/>
        </w:rPr>
        <w:t>-</w:t>
      </w:r>
      <w:r w:rsidRPr="00623982">
        <w:rPr>
          <w:rFonts w:ascii="Verdana" w:hAnsi="Verdana"/>
          <w:u w:val="single"/>
        </w:rPr>
        <w:t>post</w:t>
      </w:r>
    </w:p>
    <w:p w14:paraId="5B68FCA9" w14:textId="467B9339" w:rsidR="00E15E87" w:rsidRPr="00A77AEE" w:rsidRDefault="00623982" w:rsidP="008F340F">
      <w:pPr>
        <w:spacing w:after="0"/>
        <w:rPr>
          <w:rFonts w:ascii="Verdana" w:hAnsi="Verdana" w:cstheme="minorHAnsi"/>
        </w:rPr>
      </w:pPr>
      <w:r w:rsidRPr="00A77AEE">
        <w:rPr>
          <w:rFonts w:ascii="Verdana" w:hAnsi="Verdana" w:cstheme="minorHAnsi"/>
        </w:rPr>
        <w:t>Zorg ervoor dat de EHBO</w:t>
      </w:r>
      <w:r w:rsidR="00A040AE">
        <w:rPr>
          <w:rFonts w:ascii="Verdana" w:hAnsi="Verdana" w:cstheme="minorHAnsi"/>
        </w:rPr>
        <w:t>-</w:t>
      </w:r>
      <w:r w:rsidRPr="00A77AEE">
        <w:rPr>
          <w:rFonts w:ascii="Verdana" w:hAnsi="Verdana" w:cstheme="minorHAnsi"/>
        </w:rPr>
        <w:t>post toegankelijk is voor mensen in een rolstoel</w:t>
      </w:r>
      <w:r w:rsidR="00AA20AA" w:rsidRPr="00A77AEE">
        <w:rPr>
          <w:rFonts w:ascii="Verdana" w:hAnsi="Verdana" w:cstheme="minorHAnsi"/>
        </w:rPr>
        <w:t xml:space="preserve">, </w:t>
      </w:r>
      <w:r w:rsidR="00A77AEE" w:rsidRPr="00A77AEE">
        <w:rPr>
          <w:rFonts w:ascii="Verdana" w:hAnsi="Verdana" w:cstheme="minorHAnsi"/>
        </w:rPr>
        <w:t>of mensen die slecht ter been zijn.</w:t>
      </w:r>
    </w:p>
    <w:p w14:paraId="708BE139" w14:textId="77777777" w:rsidR="00A77AEE" w:rsidRPr="00932E53" w:rsidRDefault="00A77AEE" w:rsidP="008F340F">
      <w:pPr>
        <w:spacing w:after="0"/>
        <w:rPr>
          <w:rFonts w:ascii="Verdana" w:hAnsi="Verdana" w:cstheme="minorHAnsi"/>
          <w:u w:val="single"/>
        </w:rPr>
      </w:pPr>
    </w:p>
    <w:p w14:paraId="1BBF8D3F" w14:textId="77777777" w:rsidR="008B4A3A" w:rsidRPr="00932E53" w:rsidRDefault="008B4A3A" w:rsidP="008B4A3A">
      <w:pPr>
        <w:pStyle w:val="Checklistitem"/>
        <w:numPr>
          <w:ilvl w:val="0"/>
          <w:numId w:val="0"/>
        </w:numPr>
        <w:rPr>
          <w:rFonts w:ascii="Verdana" w:hAnsi="Verdana"/>
          <w:u w:val="single"/>
        </w:rPr>
      </w:pPr>
      <w:r w:rsidRPr="00932E53">
        <w:rPr>
          <w:rFonts w:ascii="Verdana" w:hAnsi="Verdana"/>
          <w:u w:val="single"/>
        </w:rPr>
        <w:t>Locatie- en terreinverlichting</w:t>
      </w:r>
    </w:p>
    <w:p w14:paraId="1E9A7B09" w14:textId="77777777" w:rsidR="008B4A3A" w:rsidRPr="00932E53" w:rsidRDefault="008B4A3A" w:rsidP="008B4A3A">
      <w:pPr>
        <w:spacing w:after="0" w:line="276" w:lineRule="auto"/>
        <w:rPr>
          <w:rFonts w:ascii="Verdana" w:hAnsi="Verdana" w:cstheme="minorHAnsi"/>
        </w:rPr>
      </w:pPr>
      <w:r w:rsidRPr="00932E53">
        <w:rPr>
          <w:rFonts w:ascii="Verdana" w:hAnsi="Verdana" w:cstheme="minorHAnsi"/>
        </w:rPr>
        <w:t>Mensen met een visuele beperking, psychische kwetsbaarheid, epilepsie of niet-aangeboren hersenletsel kunnen extra gevoelig zijn voor licht. Te weinig verlichting kan zorgen dat mensen gedesoriënteerd raken, zeer felle lichtbronnen waar je recht in kijkt kunnen mensen verblinden of echt pijnlijk zijn. Constante overgangen tussen licht-donker-licht maakt het moeilijk voor mensen om scherp te stellen.</w:t>
      </w:r>
    </w:p>
    <w:p w14:paraId="276ED73F" w14:textId="77777777" w:rsidR="008B4A3A" w:rsidRPr="00932E53" w:rsidRDefault="008B4A3A" w:rsidP="0028337D">
      <w:pPr>
        <w:pStyle w:val="Lijstalinea"/>
        <w:numPr>
          <w:ilvl w:val="0"/>
          <w:numId w:val="5"/>
        </w:numPr>
        <w:spacing w:after="0" w:line="276" w:lineRule="auto"/>
        <w:rPr>
          <w:rFonts w:ascii="Verdana" w:hAnsi="Verdana" w:cstheme="minorHAnsi"/>
        </w:rPr>
      </w:pPr>
      <w:r w:rsidRPr="00932E53">
        <w:rPr>
          <w:rFonts w:ascii="Verdana" w:hAnsi="Verdana" w:cstheme="minorHAnsi"/>
        </w:rPr>
        <w:t>Gebruik gelijkmatige, warme verlichting en voorkom dat er felle lampen zijn die direct in ogen schijnen op plekken waar mensen handelingen moeten verrichten zoals toiletten, garderobe, kassa etc.</w:t>
      </w:r>
    </w:p>
    <w:p w14:paraId="62445098" w14:textId="77777777" w:rsidR="008B4A3A" w:rsidRPr="00932E53" w:rsidRDefault="008B4A3A" w:rsidP="0028337D">
      <w:pPr>
        <w:pStyle w:val="Lijstalinea"/>
        <w:numPr>
          <w:ilvl w:val="0"/>
          <w:numId w:val="5"/>
        </w:numPr>
        <w:spacing w:after="0" w:line="276" w:lineRule="auto"/>
        <w:rPr>
          <w:rFonts w:ascii="Verdana" w:hAnsi="Verdana" w:cstheme="minorHAnsi"/>
        </w:rPr>
      </w:pPr>
      <w:r w:rsidRPr="00932E53">
        <w:rPr>
          <w:rFonts w:ascii="Verdana" w:hAnsi="Verdana" w:cstheme="minorHAnsi"/>
        </w:rPr>
        <w:t>In het donker worden de hoofdroutes gelijkmatig verlicht. Voorkom dat er steeds overgangen van licht-donker-licht zijn, dit maakt ‘scherpstellen’ heel moeilijk.</w:t>
      </w:r>
    </w:p>
    <w:p w14:paraId="71D4C6B6" w14:textId="34BCD8B0" w:rsidR="008B4A3A" w:rsidRPr="00932E53" w:rsidRDefault="2BD69F80" w:rsidP="0028337D">
      <w:pPr>
        <w:pStyle w:val="Lijstalinea"/>
        <w:numPr>
          <w:ilvl w:val="0"/>
          <w:numId w:val="5"/>
        </w:numPr>
        <w:spacing w:after="0" w:line="276" w:lineRule="auto"/>
        <w:rPr>
          <w:rFonts w:ascii="Verdana" w:hAnsi="Verdana"/>
        </w:rPr>
      </w:pPr>
      <w:r w:rsidRPr="2BD69F80">
        <w:rPr>
          <w:rFonts w:ascii="Verdana" w:hAnsi="Verdana"/>
        </w:rPr>
        <w:t>Zorg ervoor dat ook bewegwijzering in de avond verlicht is.</w:t>
      </w:r>
    </w:p>
    <w:p w14:paraId="0AD818C0" w14:textId="77777777" w:rsidR="008B4A3A" w:rsidRDefault="008B4A3A" w:rsidP="0028337D">
      <w:pPr>
        <w:pStyle w:val="Lijstalinea"/>
        <w:numPr>
          <w:ilvl w:val="0"/>
          <w:numId w:val="5"/>
        </w:numPr>
        <w:spacing w:after="0" w:line="276" w:lineRule="auto"/>
        <w:rPr>
          <w:rFonts w:ascii="Verdana" w:hAnsi="Verdana" w:cstheme="minorHAnsi"/>
        </w:rPr>
      </w:pPr>
      <w:r w:rsidRPr="00932E53">
        <w:rPr>
          <w:rFonts w:ascii="Verdana" w:hAnsi="Verdana" w:cstheme="minorHAnsi"/>
        </w:rPr>
        <w:t>Denk na over de noodzaak om flikkerende verlichting te gebruiken, dit liever vermijden.</w:t>
      </w:r>
    </w:p>
    <w:p w14:paraId="4B75EC79" w14:textId="77777777" w:rsidR="004C558F" w:rsidRPr="00932E53" w:rsidRDefault="004C558F" w:rsidP="004C558F">
      <w:pPr>
        <w:spacing w:after="0"/>
        <w:rPr>
          <w:rFonts w:ascii="Verdana" w:hAnsi="Verdana"/>
        </w:rPr>
      </w:pPr>
    </w:p>
    <w:p w14:paraId="05FDAEA9" w14:textId="1EB7005A" w:rsidR="004C558F" w:rsidRPr="00746022" w:rsidRDefault="004C558F" w:rsidP="004C558F">
      <w:pPr>
        <w:pStyle w:val="Geenafstand"/>
        <w:rPr>
          <w:rFonts w:ascii="Verdana" w:hAnsi="Verdana"/>
          <w:u w:val="single"/>
        </w:rPr>
      </w:pPr>
      <w:r w:rsidRPr="00746022">
        <w:rPr>
          <w:rFonts w:ascii="Verdana" w:hAnsi="Verdana"/>
          <w:u w:val="single"/>
        </w:rPr>
        <w:t>Mensen met auditieve beperking</w:t>
      </w:r>
    </w:p>
    <w:p w14:paraId="70222E8E" w14:textId="21799BBB" w:rsidR="004C558F" w:rsidRPr="00932E53" w:rsidRDefault="004C558F" w:rsidP="00142AAA">
      <w:pPr>
        <w:pStyle w:val="Geenafstand"/>
        <w:rPr>
          <w:rFonts w:ascii="Verdana" w:hAnsi="Verdana"/>
        </w:rPr>
      </w:pPr>
      <w:r w:rsidRPr="00932E53">
        <w:rPr>
          <w:rFonts w:ascii="Verdana" w:hAnsi="Verdana"/>
        </w:rPr>
        <w:t>Voor mensen die doof of slechthorend zijn, zijn speciale voorzieningen nodig om deel te kunnen nemen</w:t>
      </w:r>
      <w:r w:rsidR="0054039F">
        <w:rPr>
          <w:rFonts w:ascii="Verdana" w:hAnsi="Verdana"/>
        </w:rPr>
        <w:t>.</w:t>
      </w:r>
      <w:r w:rsidRPr="00932E53">
        <w:rPr>
          <w:rFonts w:ascii="Verdana" w:hAnsi="Verdana"/>
        </w:rPr>
        <w:t xml:space="preserve"> </w:t>
      </w:r>
    </w:p>
    <w:p w14:paraId="6A610162" w14:textId="77777777" w:rsidR="004C558F" w:rsidRPr="00142AAA" w:rsidRDefault="004C558F" w:rsidP="0028337D">
      <w:pPr>
        <w:pStyle w:val="Lijstalinea"/>
        <w:numPr>
          <w:ilvl w:val="0"/>
          <w:numId w:val="22"/>
        </w:numPr>
        <w:spacing w:after="0"/>
        <w:ind w:left="709"/>
        <w:rPr>
          <w:rFonts w:ascii="Verdana" w:hAnsi="Verdana" w:cstheme="minorHAnsi"/>
        </w:rPr>
      </w:pPr>
      <w:r w:rsidRPr="00142AAA">
        <w:rPr>
          <w:rFonts w:ascii="Verdana" w:hAnsi="Verdana" w:cstheme="minorHAnsi"/>
        </w:rPr>
        <w:t xml:space="preserve">Ringleiding </w:t>
      </w:r>
    </w:p>
    <w:p w14:paraId="267EF9EC" w14:textId="4C8F720F" w:rsidR="004C558F" w:rsidRPr="00142AAA" w:rsidRDefault="004C558F" w:rsidP="0028337D">
      <w:pPr>
        <w:pStyle w:val="Lijstalinea"/>
        <w:numPr>
          <w:ilvl w:val="0"/>
          <w:numId w:val="22"/>
        </w:numPr>
        <w:spacing w:after="0"/>
        <w:ind w:left="709"/>
        <w:rPr>
          <w:rFonts w:ascii="Verdana" w:hAnsi="Verdana" w:cstheme="minorHAnsi"/>
        </w:rPr>
      </w:pPr>
      <w:r w:rsidRPr="00142AAA">
        <w:rPr>
          <w:rFonts w:ascii="Verdana" w:hAnsi="Verdana" w:cstheme="minorHAnsi"/>
        </w:rPr>
        <w:t>Schrijftolk/ gebarentolk</w:t>
      </w:r>
      <w:r w:rsidR="00E6088E">
        <w:rPr>
          <w:rFonts w:ascii="Verdana" w:hAnsi="Verdana" w:cstheme="minorHAnsi"/>
        </w:rPr>
        <w:t>; scherm op of naast het podium</w:t>
      </w:r>
      <w:r w:rsidR="00E35DFC">
        <w:rPr>
          <w:rFonts w:ascii="Verdana" w:hAnsi="Verdana" w:cstheme="minorHAnsi"/>
        </w:rPr>
        <w:t>.</w:t>
      </w:r>
    </w:p>
    <w:p w14:paraId="7046AD18" w14:textId="7D19842D" w:rsidR="004C558F" w:rsidRPr="00D655D0" w:rsidRDefault="004C558F" w:rsidP="0028337D">
      <w:pPr>
        <w:pStyle w:val="Lijstalinea"/>
        <w:numPr>
          <w:ilvl w:val="0"/>
          <w:numId w:val="22"/>
        </w:numPr>
        <w:spacing w:after="0"/>
        <w:ind w:left="709"/>
        <w:rPr>
          <w:rFonts w:ascii="Verdana" w:hAnsi="Verdana" w:cstheme="minorHAnsi"/>
        </w:rPr>
      </w:pPr>
      <w:r w:rsidRPr="00D655D0">
        <w:rPr>
          <w:rFonts w:ascii="Verdana" w:hAnsi="Verdana" w:cstheme="minorHAnsi"/>
        </w:rPr>
        <w:t>Muziektolk of signdancer</w:t>
      </w:r>
      <w:r w:rsidR="00E6088E" w:rsidRPr="00D655D0">
        <w:rPr>
          <w:rFonts w:ascii="Verdana" w:hAnsi="Verdana" w:cstheme="minorHAnsi"/>
        </w:rPr>
        <w:t xml:space="preserve">; scherm op of naast het podium. </w:t>
      </w:r>
    </w:p>
    <w:p w14:paraId="1F61C56F" w14:textId="77777777" w:rsidR="00746022" w:rsidRPr="00D655D0" w:rsidRDefault="00746022" w:rsidP="00142AAA">
      <w:pPr>
        <w:spacing w:after="0"/>
        <w:ind w:left="1080"/>
        <w:rPr>
          <w:rFonts w:ascii="Verdana" w:hAnsi="Verdana" w:cstheme="minorHAnsi"/>
        </w:rPr>
      </w:pPr>
    </w:p>
    <w:p w14:paraId="626B742B" w14:textId="10AD8AEB" w:rsidR="004C558F" w:rsidRPr="00746022" w:rsidRDefault="004C558F" w:rsidP="004C558F">
      <w:pPr>
        <w:pStyle w:val="Geenafstand"/>
        <w:rPr>
          <w:rFonts w:ascii="Verdana" w:hAnsi="Verdana"/>
          <w:u w:val="single"/>
        </w:rPr>
      </w:pPr>
      <w:r w:rsidRPr="00746022">
        <w:rPr>
          <w:rFonts w:ascii="Verdana" w:hAnsi="Verdana"/>
          <w:u w:val="single"/>
        </w:rPr>
        <w:t>Mensen met visuele beperking</w:t>
      </w:r>
    </w:p>
    <w:p w14:paraId="4F54789A" w14:textId="513F25F4" w:rsidR="004C558F" w:rsidRPr="00932E53" w:rsidRDefault="004C558F" w:rsidP="003517E9">
      <w:pPr>
        <w:pStyle w:val="Geenafstand"/>
        <w:rPr>
          <w:rFonts w:ascii="Verdana" w:hAnsi="Verdana"/>
        </w:rPr>
      </w:pPr>
      <w:r w:rsidRPr="00932E53">
        <w:rPr>
          <w:rFonts w:ascii="Verdana" w:hAnsi="Verdana"/>
        </w:rPr>
        <w:t xml:space="preserve">Voor mensen </w:t>
      </w:r>
      <w:r w:rsidR="0078561B">
        <w:rPr>
          <w:rFonts w:ascii="Verdana" w:hAnsi="Verdana"/>
        </w:rPr>
        <w:t>die blind of slechtziend zijn,</w:t>
      </w:r>
      <w:r w:rsidRPr="00932E53">
        <w:rPr>
          <w:rFonts w:ascii="Verdana" w:hAnsi="Verdana"/>
        </w:rPr>
        <w:t xml:space="preserve"> zijn speciale voorzieningen nodig om informatie tot zich te kunnen nemen.</w:t>
      </w:r>
    </w:p>
    <w:p w14:paraId="76A383C2" w14:textId="6F8D6D67" w:rsidR="004C558F" w:rsidRPr="003517E9" w:rsidRDefault="004C558F" w:rsidP="0028337D">
      <w:pPr>
        <w:pStyle w:val="Lijstalinea"/>
        <w:numPr>
          <w:ilvl w:val="0"/>
          <w:numId w:val="23"/>
        </w:numPr>
        <w:spacing w:after="0"/>
        <w:ind w:left="709"/>
        <w:rPr>
          <w:rFonts w:ascii="Verdana" w:eastAsiaTheme="minorEastAsia" w:hAnsi="Verdana"/>
        </w:rPr>
      </w:pPr>
      <w:r w:rsidRPr="003517E9">
        <w:rPr>
          <w:rFonts w:ascii="Verdana" w:hAnsi="Verdana"/>
        </w:rPr>
        <w:t>Menukaart met extra groot lettertype</w:t>
      </w:r>
      <w:r w:rsidR="0062208E">
        <w:rPr>
          <w:rFonts w:ascii="Verdana" w:hAnsi="Verdana"/>
        </w:rPr>
        <w:t xml:space="preserve"> (verdana of arial 14)</w:t>
      </w:r>
    </w:p>
    <w:p w14:paraId="7A02A52E" w14:textId="77777777" w:rsidR="004C558F" w:rsidRDefault="004C558F" w:rsidP="0028337D">
      <w:pPr>
        <w:pStyle w:val="Lijstalinea"/>
        <w:numPr>
          <w:ilvl w:val="0"/>
          <w:numId w:val="23"/>
        </w:numPr>
        <w:spacing w:after="0"/>
        <w:ind w:left="709"/>
        <w:rPr>
          <w:rFonts w:ascii="Verdana" w:hAnsi="Verdana" w:cstheme="minorHAnsi"/>
        </w:rPr>
      </w:pPr>
      <w:r w:rsidRPr="003517E9">
        <w:rPr>
          <w:rFonts w:ascii="Verdana" w:hAnsi="Verdana" w:cstheme="minorHAnsi"/>
        </w:rPr>
        <w:lastRenderedPageBreak/>
        <w:t xml:space="preserve">Menu’s en prijslijsten in toegankelijke pdf’s op de website, zodat deze voorgelezen kan worden via de smartphone. </w:t>
      </w:r>
    </w:p>
    <w:p w14:paraId="5287D1B7" w14:textId="77777777" w:rsidR="004C558F" w:rsidRPr="003517E9" w:rsidRDefault="004C558F" w:rsidP="0028337D">
      <w:pPr>
        <w:pStyle w:val="Lijstalinea"/>
        <w:numPr>
          <w:ilvl w:val="0"/>
          <w:numId w:val="23"/>
        </w:numPr>
        <w:spacing w:after="0"/>
        <w:ind w:left="709"/>
        <w:rPr>
          <w:rFonts w:ascii="Verdana" w:hAnsi="Verdana" w:cstheme="majorBidi"/>
        </w:rPr>
      </w:pPr>
      <w:r w:rsidRPr="003517E9">
        <w:rPr>
          <w:rFonts w:ascii="Verdana" w:hAnsi="Verdana" w:cstheme="majorHAnsi"/>
        </w:rPr>
        <w:t>Audiodescriptie maakt het volgen van</w:t>
      </w:r>
      <w:r w:rsidRPr="003517E9">
        <w:rPr>
          <w:rFonts w:ascii="Verdana" w:hAnsi="Verdana" w:cstheme="majorBidi"/>
        </w:rPr>
        <w:t xml:space="preserve"> een voorstelling </w:t>
      </w:r>
      <w:r w:rsidRPr="003517E9">
        <w:rPr>
          <w:rFonts w:ascii="Verdana" w:hAnsi="Verdana" w:cstheme="majorHAnsi"/>
        </w:rPr>
        <w:t>voor blinden mogelijk.</w:t>
      </w:r>
      <w:r w:rsidRPr="003517E9">
        <w:rPr>
          <w:rFonts w:ascii="Verdana" w:hAnsi="Verdana" w:cstheme="majorBidi"/>
        </w:rPr>
        <w:t xml:space="preserve"> Stichting </w:t>
      </w:r>
      <w:r w:rsidRPr="003517E9">
        <w:rPr>
          <w:rStyle w:val="Nadruk"/>
          <w:rFonts w:ascii="Verdana" w:hAnsi="Verdana" w:cstheme="majorBidi"/>
        </w:rPr>
        <w:t>Komt het Zien!</w:t>
      </w:r>
      <w:r w:rsidRPr="003517E9">
        <w:rPr>
          <w:rFonts w:ascii="Verdana" w:hAnsi="Verdana" w:cstheme="majorBidi"/>
        </w:rPr>
        <w:t xml:space="preserve"> maakt live theatervoorstellingen en evenementen toegankelijk voor publiek met een visuele beperking met audiodescriptie door blindentolken, in combinatie met een meet &amp; feel. Voor meer informatie: </w:t>
      </w:r>
      <w:hyperlink r:id="rId22">
        <w:r w:rsidRPr="003517E9">
          <w:rPr>
            <w:rStyle w:val="Hyperlink"/>
            <w:rFonts w:ascii="Verdana" w:hAnsi="Verdana" w:cstheme="majorBidi"/>
            <w:color w:val="auto"/>
          </w:rPr>
          <w:t>https://www.komthetzien.nl/blindentolken</w:t>
        </w:r>
      </w:hyperlink>
    </w:p>
    <w:p w14:paraId="1BC62E50" w14:textId="77777777" w:rsidR="00B01830" w:rsidRPr="0075287C" w:rsidRDefault="00B01830" w:rsidP="001E7793">
      <w:pPr>
        <w:pStyle w:val="Checklistitem"/>
        <w:numPr>
          <w:ilvl w:val="1"/>
          <w:numId w:val="0"/>
        </w:numPr>
        <w:rPr>
          <w:rFonts w:ascii="Verdana" w:hAnsi="Verdana"/>
          <w:u w:val="single"/>
        </w:rPr>
      </w:pPr>
    </w:p>
    <w:p w14:paraId="2A550599" w14:textId="70A7088E" w:rsidR="000C47A0" w:rsidRPr="0075287C" w:rsidRDefault="000C47A0" w:rsidP="0075287C">
      <w:pPr>
        <w:autoSpaceDE w:val="0"/>
        <w:autoSpaceDN w:val="0"/>
        <w:adjustRightInd w:val="0"/>
        <w:spacing w:after="0" w:line="240" w:lineRule="auto"/>
        <w:rPr>
          <w:rFonts w:ascii="Verdana" w:hAnsi="Verdana"/>
          <w:u w:val="single"/>
        </w:rPr>
      </w:pPr>
      <w:r w:rsidRPr="0075287C">
        <w:rPr>
          <w:rFonts w:ascii="Verdana" w:hAnsi="Verdana" w:cs="ArialMT"/>
        </w:rPr>
        <w:t>Voor mensen met een auditieve en</w:t>
      </w:r>
      <w:r w:rsidR="0075287C">
        <w:rPr>
          <w:rFonts w:ascii="Verdana" w:hAnsi="Verdana" w:cs="ArialMT"/>
        </w:rPr>
        <w:t>/of</w:t>
      </w:r>
      <w:r w:rsidRPr="0075287C">
        <w:rPr>
          <w:rFonts w:ascii="Verdana" w:hAnsi="Verdana" w:cs="ArialMT"/>
        </w:rPr>
        <w:t xml:space="preserve"> zintuiglijke beperking zijn zintuigprikkelende faciliteiten</w:t>
      </w:r>
      <w:r w:rsidR="0075287C" w:rsidRPr="0075287C">
        <w:rPr>
          <w:rFonts w:ascii="Verdana" w:hAnsi="Verdana" w:cs="ArialMT"/>
        </w:rPr>
        <w:t xml:space="preserve">, waarbij </w:t>
      </w:r>
      <w:r w:rsidRPr="0075287C">
        <w:rPr>
          <w:rFonts w:ascii="Verdana" w:hAnsi="Verdana" w:cs="ArialMT"/>
        </w:rPr>
        <w:t>muziek wordt vertaald naar geur, smaak, tekst,</w:t>
      </w:r>
      <w:r w:rsidR="0075287C" w:rsidRPr="0075287C">
        <w:rPr>
          <w:rFonts w:ascii="Verdana" w:hAnsi="Verdana" w:cs="ArialMT"/>
        </w:rPr>
        <w:t xml:space="preserve"> </w:t>
      </w:r>
      <w:r w:rsidRPr="0075287C">
        <w:rPr>
          <w:rFonts w:ascii="Verdana" w:hAnsi="Verdana" w:cs="ArialMT"/>
        </w:rPr>
        <w:t xml:space="preserve">beeld en </w:t>
      </w:r>
      <w:r w:rsidR="0075287C" w:rsidRPr="0075287C">
        <w:rPr>
          <w:rFonts w:ascii="Verdana" w:hAnsi="Verdana" w:cs="ArialMT"/>
        </w:rPr>
        <w:t>trillingen</w:t>
      </w:r>
      <w:r w:rsidRPr="0075287C">
        <w:rPr>
          <w:rFonts w:ascii="Verdana" w:hAnsi="Verdana" w:cs="ArialMT"/>
        </w:rPr>
        <w:t xml:space="preserve"> via een trilvloer met verlichting</w:t>
      </w:r>
      <w:r w:rsidR="0075287C" w:rsidRPr="0075287C">
        <w:rPr>
          <w:rFonts w:ascii="Verdana" w:hAnsi="Verdana" w:cs="ArialMT"/>
        </w:rPr>
        <w:t xml:space="preserve"> ook erg interessant. </w:t>
      </w:r>
    </w:p>
    <w:p w14:paraId="0282BFA3" w14:textId="77777777" w:rsidR="000C47A0" w:rsidRDefault="000C47A0" w:rsidP="001E7793">
      <w:pPr>
        <w:pStyle w:val="Checklistitem"/>
        <w:numPr>
          <w:ilvl w:val="1"/>
          <w:numId w:val="0"/>
        </w:numPr>
        <w:rPr>
          <w:rFonts w:ascii="Verdana" w:hAnsi="Verdana"/>
          <w:u w:val="single"/>
        </w:rPr>
      </w:pPr>
    </w:p>
    <w:p w14:paraId="078B2C48" w14:textId="1C58F546" w:rsidR="001E7793" w:rsidRPr="00932E53" w:rsidRDefault="004C558F" w:rsidP="0083472B">
      <w:pPr>
        <w:pStyle w:val="Checklistitem"/>
        <w:numPr>
          <w:ilvl w:val="1"/>
          <w:numId w:val="0"/>
        </w:numPr>
        <w:rPr>
          <w:rFonts w:ascii="Verdana" w:hAnsi="Verdana"/>
          <w:u w:val="single"/>
        </w:rPr>
      </w:pPr>
      <w:r>
        <w:rPr>
          <w:rFonts w:ascii="Verdana" w:hAnsi="Verdana"/>
          <w:u w:val="single"/>
        </w:rPr>
        <w:t>P</w:t>
      </w:r>
      <w:r w:rsidR="001E7793" w:rsidRPr="00932E53">
        <w:rPr>
          <w:rFonts w:ascii="Verdana" w:hAnsi="Verdana"/>
          <w:u w:val="single"/>
        </w:rPr>
        <w:t xml:space="preserve">rikkelarme/ geluidsarme rustplekken </w:t>
      </w:r>
    </w:p>
    <w:p w14:paraId="012E706C" w14:textId="584EDB3F" w:rsidR="001E7793" w:rsidRPr="00932E53" w:rsidRDefault="2BD69F80" w:rsidP="0083472B">
      <w:pPr>
        <w:pStyle w:val="Checklistitem"/>
        <w:numPr>
          <w:ilvl w:val="0"/>
          <w:numId w:val="0"/>
        </w:numPr>
        <w:spacing w:line="240" w:lineRule="auto"/>
        <w:rPr>
          <w:rFonts w:ascii="Verdana" w:eastAsiaTheme="minorEastAsia" w:hAnsi="Verdana"/>
        </w:rPr>
      </w:pPr>
      <w:r w:rsidRPr="2BD69F80">
        <w:rPr>
          <w:rFonts w:ascii="Verdana" w:hAnsi="Verdana"/>
        </w:rPr>
        <w:t xml:space="preserve">Voor mensen met een auditieve beperking, mensen met een psychische kwetsbaarheid en bijvoorbeeld mensen met niet-aangeboren hersenletsel, kan een stille, rustige plek, waar ze tijdens een evenement zich even terug kunnen trekken, het verschil maken waardoor ze toch mee kunnen doen. Dit kan op of in de nabijheid van het </w:t>
      </w:r>
      <w:r w:rsidR="00CD37FE">
        <w:rPr>
          <w:rFonts w:ascii="Verdana" w:hAnsi="Verdana"/>
        </w:rPr>
        <w:t>evenement</w:t>
      </w:r>
      <w:r w:rsidRPr="2BD69F80">
        <w:rPr>
          <w:rFonts w:ascii="Verdana" w:hAnsi="Verdana"/>
        </w:rPr>
        <w:t xml:space="preserve">terrein zijn. </w:t>
      </w:r>
    </w:p>
    <w:p w14:paraId="29281E69" w14:textId="77777777" w:rsidR="001F6247" w:rsidRDefault="001F6247" w:rsidP="001E7793">
      <w:pPr>
        <w:pStyle w:val="Checklistitem"/>
        <w:numPr>
          <w:ilvl w:val="1"/>
          <w:numId w:val="0"/>
        </w:numPr>
        <w:rPr>
          <w:rFonts w:ascii="Verdana" w:hAnsi="Verdana"/>
        </w:rPr>
      </w:pPr>
    </w:p>
    <w:p w14:paraId="02BFFCAD" w14:textId="3B13AB5A" w:rsidR="001F6247" w:rsidRPr="001F6247" w:rsidRDefault="00F81B5A" w:rsidP="00905C2B">
      <w:pPr>
        <w:pStyle w:val="Checklistitem"/>
        <w:numPr>
          <w:ilvl w:val="1"/>
          <w:numId w:val="0"/>
        </w:numPr>
        <w:rPr>
          <w:rFonts w:ascii="Verdana" w:hAnsi="Verdana"/>
        </w:rPr>
      </w:pPr>
      <w:r w:rsidRPr="001F6247">
        <w:rPr>
          <w:rFonts w:ascii="Verdana" w:hAnsi="Verdana"/>
          <w:u w:val="single"/>
        </w:rPr>
        <w:t>Algemene zitplaatsen</w:t>
      </w:r>
      <w:r w:rsidR="003B7975">
        <w:rPr>
          <w:rFonts w:ascii="Verdana" w:hAnsi="Verdana"/>
          <w:u w:val="single"/>
        </w:rPr>
        <w:br/>
      </w:r>
      <w:r w:rsidR="001F6247" w:rsidRPr="001F6247">
        <w:rPr>
          <w:rFonts w:ascii="Verdana" w:hAnsi="Verdana" w:cs="ArialMT"/>
        </w:rPr>
        <w:t>Met zitplaatsen op het terrein zijn grotere afstanden makkelijker te overbruggen. Zorg dat</w:t>
      </w:r>
      <w:r w:rsidR="001F6247">
        <w:rPr>
          <w:rFonts w:ascii="Verdana" w:hAnsi="Verdana" w:cs="ArialMT"/>
        </w:rPr>
        <w:t xml:space="preserve"> </w:t>
      </w:r>
      <w:r w:rsidR="001F6247" w:rsidRPr="001F6247">
        <w:rPr>
          <w:rFonts w:ascii="Verdana" w:hAnsi="Verdana" w:cs="ArialMT"/>
        </w:rPr>
        <w:t>verspreid over het terrein voldoende algemene zitplaatsen zijn. Overweeg of bezoekers een</w:t>
      </w:r>
      <w:r w:rsidR="00550574">
        <w:rPr>
          <w:rFonts w:ascii="Verdana" w:hAnsi="Verdana" w:cs="ArialMT"/>
        </w:rPr>
        <w:t xml:space="preserve"> </w:t>
      </w:r>
      <w:r w:rsidR="001F6247" w:rsidRPr="001F6247">
        <w:rPr>
          <w:rFonts w:ascii="Verdana" w:hAnsi="Verdana" w:cs="ArialMT"/>
        </w:rPr>
        <w:t>eigen opvouwbaar krukje mee mogen nemen.</w:t>
      </w:r>
    </w:p>
    <w:p w14:paraId="36FEE277" w14:textId="77777777" w:rsidR="003A56F7" w:rsidRDefault="003A56F7" w:rsidP="00B86EB0">
      <w:pPr>
        <w:spacing w:after="0"/>
        <w:rPr>
          <w:rFonts w:ascii="Verdana" w:hAnsi="Verdana"/>
          <w:u w:val="single"/>
        </w:rPr>
      </w:pPr>
    </w:p>
    <w:p w14:paraId="2C5F2230" w14:textId="02CE14C1" w:rsidR="00B86EB0" w:rsidRPr="00932E53" w:rsidRDefault="00B86EB0" w:rsidP="00B86EB0">
      <w:pPr>
        <w:spacing w:after="0"/>
        <w:rPr>
          <w:rFonts w:ascii="Verdana" w:hAnsi="Verdana" w:cstheme="minorHAnsi"/>
          <w:u w:val="single"/>
        </w:rPr>
      </w:pPr>
      <w:r w:rsidRPr="00932E53">
        <w:rPr>
          <w:rFonts w:ascii="Verdana" w:hAnsi="Verdana"/>
          <w:u w:val="single"/>
        </w:rPr>
        <w:t xml:space="preserve">Akoestiek </w:t>
      </w:r>
    </w:p>
    <w:p w14:paraId="58AF4D4C" w14:textId="0D295075" w:rsidR="00B86EB0" w:rsidRPr="00932E53" w:rsidRDefault="00B86EB0" w:rsidP="00B86EB0">
      <w:pPr>
        <w:spacing w:after="0" w:line="276" w:lineRule="auto"/>
        <w:rPr>
          <w:rFonts w:ascii="Verdana" w:hAnsi="Verdana" w:cstheme="minorHAnsi"/>
        </w:rPr>
      </w:pPr>
      <w:r w:rsidRPr="00932E53">
        <w:rPr>
          <w:rFonts w:ascii="Verdana" w:hAnsi="Verdana" w:cstheme="minorHAnsi"/>
        </w:rPr>
        <w:t>Mensen met een auditieve beperking, niet-aangeboren hersenletsel of een psychische kwetsbaarheid kunnen veel last hebben van bijgeluiden (zoals horecageluiden, echo en galm). Ze kunnen daardoor bijvoorbeeld gesprekken niet</w:t>
      </w:r>
      <w:r w:rsidR="00C1695E">
        <w:rPr>
          <w:rFonts w:ascii="Verdana" w:hAnsi="Verdana" w:cstheme="minorHAnsi"/>
        </w:rPr>
        <w:t xml:space="preserve"> of </w:t>
      </w:r>
      <w:r w:rsidRPr="00932E53">
        <w:rPr>
          <w:rFonts w:ascii="Verdana" w:hAnsi="Verdana" w:cstheme="minorHAnsi"/>
        </w:rPr>
        <w:t>moeilijk volgen.</w:t>
      </w:r>
    </w:p>
    <w:p w14:paraId="58354FD9" w14:textId="36F835DE" w:rsidR="00B86EB0" w:rsidRPr="00932E53" w:rsidRDefault="00B86EB0" w:rsidP="0028337D">
      <w:pPr>
        <w:pStyle w:val="Lijstalinea"/>
        <w:numPr>
          <w:ilvl w:val="0"/>
          <w:numId w:val="5"/>
        </w:numPr>
        <w:spacing w:after="0" w:line="276" w:lineRule="auto"/>
        <w:rPr>
          <w:rFonts w:ascii="Verdana" w:hAnsi="Verdana" w:cstheme="minorHAnsi"/>
        </w:rPr>
      </w:pPr>
      <w:r w:rsidRPr="00932E53">
        <w:rPr>
          <w:rFonts w:ascii="Verdana" w:hAnsi="Verdana" w:cstheme="minorHAnsi"/>
        </w:rPr>
        <w:t xml:space="preserve">Beperk echo en galm door zoveel mogelijk </w:t>
      </w:r>
      <w:r w:rsidR="00C1695E">
        <w:rPr>
          <w:rFonts w:ascii="Verdana" w:hAnsi="Verdana" w:cstheme="minorHAnsi"/>
        </w:rPr>
        <w:t>gebruik te maken van</w:t>
      </w:r>
      <w:r w:rsidRPr="00932E53">
        <w:rPr>
          <w:rFonts w:ascii="Verdana" w:hAnsi="Verdana" w:cstheme="minorHAnsi"/>
        </w:rPr>
        <w:t xml:space="preserve"> zachte materialen</w:t>
      </w:r>
      <w:r w:rsidR="00706DA9">
        <w:rPr>
          <w:rFonts w:ascii="Verdana" w:hAnsi="Verdana" w:cstheme="minorHAnsi"/>
        </w:rPr>
        <w:t>.</w:t>
      </w:r>
    </w:p>
    <w:p w14:paraId="10451F9C" w14:textId="4332344B" w:rsidR="00B86EB0" w:rsidRPr="00932E53" w:rsidRDefault="00B86EB0" w:rsidP="0028337D">
      <w:pPr>
        <w:pStyle w:val="Lijstalinea"/>
        <w:numPr>
          <w:ilvl w:val="0"/>
          <w:numId w:val="5"/>
        </w:numPr>
        <w:spacing w:after="0" w:line="276" w:lineRule="auto"/>
        <w:rPr>
          <w:rFonts w:ascii="Verdana" w:hAnsi="Verdana" w:cstheme="minorHAnsi"/>
        </w:rPr>
      </w:pPr>
      <w:r w:rsidRPr="00932E53">
        <w:rPr>
          <w:rFonts w:ascii="Verdana" w:hAnsi="Verdana" w:cstheme="minorHAnsi"/>
        </w:rPr>
        <w:t>Scherm harde geluiden uit de keuken of bar</w:t>
      </w:r>
      <w:r w:rsidR="00706DA9">
        <w:rPr>
          <w:rFonts w:ascii="Verdana" w:hAnsi="Verdana" w:cstheme="minorHAnsi"/>
        </w:rPr>
        <w:t>,</w:t>
      </w:r>
      <w:r w:rsidRPr="00932E53">
        <w:rPr>
          <w:rFonts w:ascii="Verdana" w:hAnsi="Verdana" w:cstheme="minorHAnsi"/>
        </w:rPr>
        <w:t xml:space="preserve"> zoals glasgerinkel</w:t>
      </w:r>
      <w:r w:rsidR="00706DA9">
        <w:rPr>
          <w:rFonts w:ascii="Verdana" w:hAnsi="Verdana" w:cstheme="minorHAnsi"/>
        </w:rPr>
        <w:t>,</w:t>
      </w:r>
      <w:r w:rsidRPr="00932E53">
        <w:rPr>
          <w:rFonts w:ascii="Verdana" w:hAnsi="Verdana" w:cstheme="minorHAnsi"/>
        </w:rPr>
        <w:t xml:space="preserve"> zoveel mogelijk af. </w:t>
      </w:r>
    </w:p>
    <w:p w14:paraId="2C539762" w14:textId="1DE35323" w:rsidR="00527069" w:rsidRPr="00932E53" w:rsidRDefault="00527069" w:rsidP="007F02BD">
      <w:pPr>
        <w:pStyle w:val="Checklistcategorie"/>
        <w:numPr>
          <w:ilvl w:val="0"/>
          <w:numId w:val="0"/>
        </w:numPr>
        <w:rPr>
          <w:rFonts w:ascii="Verdana" w:hAnsi="Verdana"/>
          <w:sz w:val="24"/>
          <w:szCs w:val="24"/>
          <w:u w:val="single"/>
        </w:rPr>
      </w:pPr>
    </w:p>
    <w:p w14:paraId="34F91E19" w14:textId="54048600" w:rsidR="00527069" w:rsidRPr="00932E53" w:rsidRDefault="00527069" w:rsidP="007F02BD">
      <w:pPr>
        <w:pStyle w:val="Checklistcategorie"/>
        <w:numPr>
          <w:ilvl w:val="0"/>
          <w:numId w:val="0"/>
        </w:numPr>
        <w:rPr>
          <w:rFonts w:ascii="Verdana" w:hAnsi="Verdana"/>
          <w:sz w:val="24"/>
          <w:szCs w:val="24"/>
          <w:u w:val="single"/>
        </w:rPr>
      </w:pPr>
    </w:p>
    <w:p w14:paraId="25AF69B0" w14:textId="3CDD0D63" w:rsidR="000E1F76" w:rsidRPr="00B978E4" w:rsidRDefault="00AD05BC" w:rsidP="00B978E4">
      <w:pPr>
        <w:spacing w:line="276" w:lineRule="auto"/>
        <w:rPr>
          <w:rFonts w:asciiTheme="majorHAnsi" w:eastAsiaTheme="majorEastAsia" w:hAnsiTheme="majorHAnsi" w:cstheme="majorBidi"/>
          <w:color w:val="1F3763"/>
          <w:sz w:val="26"/>
          <w:szCs w:val="26"/>
        </w:rPr>
      </w:pPr>
      <w:r>
        <w:rPr>
          <w:rStyle w:val="Kop2Char"/>
        </w:rPr>
        <w:t xml:space="preserve">6. </w:t>
      </w:r>
      <w:r w:rsidR="000E1F76" w:rsidRPr="00B978E4">
        <w:rPr>
          <w:rStyle w:val="Kop2Char"/>
        </w:rPr>
        <w:t xml:space="preserve">Bejegening </w:t>
      </w:r>
      <w:r w:rsidR="00B36BE9" w:rsidRPr="00B978E4">
        <w:rPr>
          <w:rStyle w:val="Kop2Char"/>
        </w:rPr>
        <w:br/>
      </w:r>
      <w:r w:rsidR="000E1F76" w:rsidRPr="00B978E4">
        <w:rPr>
          <w:rFonts w:ascii="Verdana" w:hAnsi="Verdana"/>
        </w:rPr>
        <w:t>Zorg voor goede instructie van (vrijwillige) medewerkers, zodat zij vragen over toegankelijkheid kunnen beantwoorden.</w:t>
      </w:r>
    </w:p>
    <w:p w14:paraId="5576570F" w14:textId="77777777" w:rsidR="000E1F76" w:rsidRPr="00932E53" w:rsidRDefault="000E1F76" w:rsidP="0028337D">
      <w:pPr>
        <w:pStyle w:val="Lijstalinea"/>
        <w:numPr>
          <w:ilvl w:val="0"/>
          <w:numId w:val="13"/>
        </w:numPr>
        <w:spacing w:line="276" w:lineRule="auto"/>
        <w:rPr>
          <w:rFonts w:ascii="Verdana" w:eastAsiaTheme="minorEastAsia" w:hAnsi="Verdana"/>
        </w:rPr>
      </w:pPr>
      <w:r w:rsidRPr="00932E53">
        <w:rPr>
          <w:rFonts w:ascii="Verdana" w:hAnsi="Verdana"/>
        </w:rPr>
        <w:t>Richt je altijd tot de persoon zelf, ook als iemand een begeleider mee heeft. Dat geldt ook voor kinderen met een beperking.</w:t>
      </w:r>
    </w:p>
    <w:p w14:paraId="37F6B749" w14:textId="3B634533" w:rsidR="000E1F76" w:rsidRPr="00932E53" w:rsidRDefault="000E1F76" w:rsidP="0028337D">
      <w:pPr>
        <w:pStyle w:val="Lijstalinea"/>
        <w:numPr>
          <w:ilvl w:val="0"/>
          <w:numId w:val="13"/>
        </w:numPr>
        <w:spacing w:after="0"/>
        <w:rPr>
          <w:rFonts w:ascii="Verdana" w:eastAsiaTheme="minorEastAsia" w:hAnsi="Verdana"/>
        </w:rPr>
      </w:pPr>
      <w:r w:rsidRPr="00932E53">
        <w:rPr>
          <w:rFonts w:ascii="Verdana" w:hAnsi="Verdana"/>
        </w:rPr>
        <w:t>Denk je dat iemand hulp nodig heeft, vraag dan of die persoon hulp wil</w:t>
      </w:r>
      <w:r w:rsidR="00175718">
        <w:rPr>
          <w:rFonts w:ascii="Verdana" w:hAnsi="Verdana"/>
        </w:rPr>
        <w:t xml:space="preserve"> </w:t>
      </w:r>
      <w:r w:rsidRPr="00932E53">
        <w:rPr>
          <w:rFonts w:ascii="Verdana" w:hAnsi="Verdana"/>
        </w:rPr>
        <w:t>en hoe je het beste kunt helpen.</w:t>
      </w:r>
    </w:p>
    <w:p w14:paraId="0EE24763" w14:textId="77777777" w:rsidR="000E1F76" w:rsidRPr="00BB3A93" w:rsidRDefault="000E1F76" w:rsidP="0028337D">
      <w:pPr>
        <w:pStyle w:val="Lijstalinea"/>
        <w:numPr>
          <w:ilvl w:val="0"/>
          <w:numId w:val="13"/>
        </w:numPr>
        <w:spacing w:after="0"/>
        <w:rPr>
          <w:rFonts w:ascii="Verdana" w:eastAsiaTheme="minorEastAsia" w:hAnsi="Verdana"/>
        </w:rPr>
      </w:pPr>
      <w:r w:rsidRPr="00932E53">
        <w:rPr>
          <w:rFonts w:ascii="Verdana" w:hAnsi="Verdana"/>
        </w:rPr>
        <w:t>Als iemand slechthorend is, zorg dan dat diegene je gezicht goed kan zien, spreek rustig en articuleer goed.</w:t>
      </w:r>
    </w:p>
    <w:p w14:paraId="47BA7DA1" w14:textId="290A4081" w:rsidR="00BB3A93" w:rsidRPr="00932E53" w:rsidRDefault="00BB3A93" w:rsidP="0028337D">
      <w:pPr>
        <w:pStyle w:val="Lijstalinea"/>
        <w:numPr>
          <w:ilvl w:val="0"/>
          <w:numId w:val="13"/>
        </w:numPr>
        <w:spacing w:after="0"/>
        <w:rPr>
          <w:rFonts w:ascii="Verdana" w:eastAsiaTheme="minorEastAsia" w:hAnsi="Verdana"/>
        </w:rPr>
      </w:pPr>
      <w:r>
        <w:rPr>
          <w:rFonts w:ascii="Verdana" w:hAnsi="Verdana"/>
        </w:rPr>
        <w:t>Als iemand doof is, kun je gebruik maken van tekstberichten via de smartphone.</w:t>
      </w:r>
    </w:p>
    <w:p w14:paraId="3FC31928" w14:textId="3709EF2F" w:rsidR="000E1F76" w:rsidRPr="00932E53" w:rsidRDefault="000E1F76" w:rsidP="0028337D">
      <w:pPr>
        <w:pStyle w:val="Lijstalinea"/>
        <w:numPr>
          <w:ilvl w:val="0"/>
          <w:numId w:val="13"/>
        </w:numPr>
        <w:spacing w:after="0"/>
        <w:rPr>
          <w:rFonts w:ascii="Verdana" w:eastAsiaTheme="minorEastAsia" w:hAnsi="Verdana"/>
        </w:rPr>
      </w:pPr>
      <w:r w:rsidRPr="00932E53">
        <w:rPr>
          <w:rFonts w:ascii="Verdana" w:hAnsi="Verdana"/>
        </w:rPr>
        <w:lastRenderedPageBreak/>
        <w:t>Soms moeten mensen met een beperking (volwassen</w:t>
      </w:r>
      <w:r w:rsidR="00053FD3">
        <w:rPr>
          <w:rFonts w:ascii="Verdana" w:hAnsi="Verdana"/>
        </w:rPr>
        <w:t>en</w:t>
      </w:r>
      <w:r w:rsidRPr="00932E53">
        <w:rPr>
          <w:rFonts w:ascii="Verdana" w:hAnsi="Verdana"/>
        </w:rPr>
        <w:t xml:space="preserve"> en kinderen) afwijkende spullen meenemen het </w:t>
      </w:r>
      <w:r w:rsidR="00CD37FE">
        <w:rPr>
          <w:rFonts w:ascii="Verdana" w:hAnsi="Verdana"/>
        </w:rPr>
        <w:t>evenement</w:t>
      </w:r>
      <w:r w:rsidRPr="00932E53">
        <w:rPr>
          <w:rFonts w:ascii="Verdana" w:hAnsi="Verdana"/>
        </w:rPr>
        <w:t xml:space="preserve">terrein op. Zorg dat hierover vooraf contact mogelijk is en instrueer medewerkers over gemaakte afspraken. </w:t>
      </w:r>
    </w:p>
    <w:p w14:paraId="3AA8EBDF" w14:textId="77777777" w:rsidR="000E1F76" w:rsidRPr="00932E53" w:rsidRDefault="000E1F76" w:rsidP="0028337D">
      <w:pPr>
        <w:pStyle w:val="Lijstalinea"/>
        <w:numPr>
          <w:ilvl w:val="0"/>
          <w:numId w:val="13"/>
        </w:numPr>
        <w:autoSpaceDE w:val="0"/>
        <w:autoSpaceDN w:val="0"/>
        <w:adjustRightInd w:val="0"/>
        <w:spacing w:after="0" w:line="240" w:lineRule="auto"/>
        <w:rPr>
          <w:rFonts w:ascii="Verdana" w:hAnsi="Verdana" w:cs="ArialMT"/>
        </w:rPr>
      </w:pPr>
      <w:r w:rsidRPr="00932E53">
        <w:rPr>
          <w:rFonts w:ascii="Verdana" w:hAnsi="Verdana"/>
        </w:rPr>
        <w:t xml:space="preserve">Maak daarnaast </w:t>
      </w:r>
      <w:r w:rsidRPr="00932E53">
        <w:rPr>
          <w:rFonts w:ascii="Verdana" w:hAnsi="Verdana" w:cs="ArialMT"/>
        </w:rPr>
        <w:t>afspraken met beveiliging over de manier van controle van hulpmiddelen en het fouilleren op verboden waar.</w:t>
      </w:r>
    </w:p>
    <w:p w14:paraId="3EAB0493" w14:textId="77777777" w:rsidR="00527069" w:rsidRPr="00932E53" w:rsidRDefault="00527069" w:rsidP="0028337D">
      <w:pPr>
        <w:pStyle w:val="Lijstalinea"/>
        <w:numPr>
          <w:ilvl w:val="0"/>
          <w:numId w:val="10"/>
        </w:numPr>
        <w:spacing w:after="0"/>
        <w:rPr>
          <w:rFonts w:ascii="Verdana" w:hAnsi="Verdana"/>
        </w:rPr>
      </w:pPr>
      <w:r w:rsidRPr="00932E53">
        <w:rPr>
          <w:rFonts w:ascii="Verdana" w:hAnsi="Verdana"/>
        </w:rPr>
        <w:t xml:space="preserve">Mensen met een medische aandoening waardoor ze heel vaak naar het toilet moeten, beschikken soms over een medische toiletpas, zie de website Stichting Medisch Toiletpas Nederland, of  </w:t>
      </w:r>
      <w:hyperlink r:id="rId23">
        <w:r w:rsidRPr="00932E53">
          <w:rPr>
            <w:rStyle w:val="Hyperlink"/>
            <w:rFonts w:ascii="Verdana" w:hAnsi="Verdana"/>
            <w:color w:val="auto"/>
          </w:rPr>
          <w:t>medisch toiletpas</w:t>
        </w:r>
      </w:hyperlink>
      <w:r w:rsidRPr="00932E53">
        <w:rPr>
          <w:rFonts w:ascii="Verdana" w:hAnsi="Verdana"/>
        </w:rPr>
        <w:t>. De vraag is om deze mensen gratis toegang tot het toilet te geven.</w:t>
      </w:r>
    </w:p>
    <w:p w14:paraId="69298567" w14:textId="77777777" w:rsidR="001743B2" w:rsidRDefault="001743B2" w:rsidP="007945AE">
      <w:pPr>
        <w:spacing w:after="0"/>
        <w:rPr>
          <w:rFonts w:ascii="Verdana" w:hAnsi="Verdana" w:cstheme="minorHAnsi"/>
        </w:rPr>
      </w:pPr>
    </w:p>
    <w:p w14:paraId="71A8EADE" w14:textId="150B433E" w:rsidR="007945AE" w:rsidRDefault="00031CDA" w:rsidP="008C239F">
      <w:pPr>
        <w:pStyle w:val="Kop2"/>
        <w:numPr>
          <w:ilvl w:val="0"/>
          <w:numId w:val="28"/>
        </w:numPr>
      </w:pPr>
      <w:r>
        <w:t>Ten slotte</w:t>
      </w:r>
    </w:p>
    <w:p w14:paraId="5BF6FBC8" w14:textId="77777777" w:rsidR="00ED323F" w:rsidRDefault="00ED323F" w:rsidP="00190216">
      <w:pPr>
        <w:spacing w:after="0" w:line="240" w:lineRule="auto"/>
        <w:textAlignment w:val="baseline"/>
        <w:rPr>
          <w:rFonts w:ascii="Verdana" w:eastAsia="Times New Roman" w:hAnsi="Verdana" w:cs="Segoe UI"/>
          <w:b/>
          <w:bCs/>
          <w:lang w:eastAsia="nl-NL"/>
        </w:rPr>
      </w:pPr>
    </w:p>
    <w:p w14:paraId="798512CF" w14:textId="4606A624" w:rsidR="00190216" w:rsidRPr="00C35B35" w:rsidRDefault="00190216" w:rsidP="00190216">
      <w:pPr>
        <w:spacing w:after="0" w:line="240" w:lineRule="auto"/>
        <w:textAlignment w:val="baseline"/>
        <w:rPr>
          <w:rFonts w:ascii="Segoe UI" w:eastAsia="Times New Roman" w:hAnsi="Segoe UI" w:cs="Segoe UI"/>
          <w:sz w:val="18"/>
          <w:szCs w:val="18"/>
          <w:u w:val="single"/>
          <w:lang w:eastAsia="nl-NL"/>
        </w:rPr>
      </w:pPr>
      <w:r w:rsidRPr="00C35B35">
        <w:rPr>
          <w:rFonts w:ascii="Verdana" w:eastAsia="Times New Roman" w:hAnsi="Verdana" w:cs="Segoe UI"/>
          <w:u w:val="single"/>
          <w:lang w:eastAsia="nl-NL"/>
        </w:rPr>
        <w:t>Over Voorall </w:t>
      </w:r>
    </w:p>
    <w:p w14:paraId="012F915B" w14:textId="77777777" w:rsidR="00190216" w:rsidRPr="00B972DF" w:rsidRDefault="00190216" w:rsidP="00190216">
      <w:pPr>
        <w:spacing w:after="0" w:line="240" w:lineRule="auto"/>
        <w:textAlignment w:val="baseline"/>
        <w:rPr>
          <w:rFonts w:ascii="Segoe UI" w:eastAsia="Times New Roman" w:hAnsi="Segoe UI" w:cs="Segoe UI"/>
          <w:sz w:val="18"/>
          <w:szCs w:val="18"/>
          <w:lang w:eastAsia="nl-NL"/>
        </w:rPr>
      </w:pPr>
      <w:r w:rsidRPr="00B972DF">
        <w:rPr>
          <w:rFonts w:ascii="Verdana" w:eastAsia="Times New Roman" w:hAnsi="Verdana" w:cs="Segoe UI"/>
          <w:lang w:eastAsia="nl-NL"/>
        </w:rPr>
        <w:t>  </w:t>
      </w:r>
    </w:p>
    <w:p w14:paraId="18E7F0CE" w14:textId="77777777" w:rsidR="00190216" w:rsidRPr="00815FEF" w:rsidRDefault="00190216" w:rsidP="00190216">
      <w:pPr>
        <w:spacing w:after="0" w:line="276" w:lineRule="auto"/>
        <w:textAlignment w:val="baseline"/>
        <w:rPr>
          <w:rFonts w:ascii="Verdana" w:eastAsia="Times New Roman" w:hAnsi="Verdana" w:cs="Segoe UI"/>
          <w:b/>
          <w:bCs/>
          <w:color w:val="000000" w:themeColor="text1"/>
          <w:lang w:eastAsia="nl-NL"/>
        </w:rPr>
      </w:pPr>
      <w:r w:rsidRPr="00815FEF">
        <w:rPr>
          <w:rFonts w:ascii="Verdana" w:eastAsia="Times New Roman" w:hAnsi="Verdana" w:cs="Segoe UI"/>
          <w:color w:val="000000" w:themeColor="text1"/>
          <w:lang w:eastAsia="nl-NL"/>
        </w:rPr>
        <w:t>Voorall werkt voor mensen met een lichamelijke, verstandelijke of zintuiglijke beperking en/of een chronische ziekte in Den Haag. Voorall is adviseur voor het gehandicaptenbeleid van de gemeente Den Haag en fungeert als spreekbuis voor de achterban.</w:t>
      </w:r>
      <w:r w:rsidRPr="00815FEF">
        <w:rPr>
          <w:rFonts w:ascii="Verdana" w:eastAsia="Times New Roman" w:hAnsi="Verdana" w:cs="Segoe UI"/>
          <w:lang w:eastAsia="nl-NL"/>
        </w:rPr>
        <w:t>  </w:t>
      </w:r>
      <w:r w:rsidRPr="00815FEF">
        <w:rPr>
          <w:rFonts w:ascii="Verdana" w:eastAsia="Times New Roman" w:hAnsi="Verdana" w:cs="Segoe UI"/>
          <w:color w:val="000000" w:themeColor="text1"/>
          <w:lang w:eastAsia="nl-NL"/>
        </w:rPr>
        <w:t xml:space="preserve"> </w:t>
      </w:r>
    </w:p>
    <w:p w14:paraId="150DD0C7" w14:textId="3143D76B" w:rsidR="00190216" w:rsidRPr="00815FEF" w:rsidRDefault="00190216" w:rsidP="00190216">
      <w:pPr>
        <w:spacing w:after="0" w:line="276" w:lineRule="auto"/>
        <w:textAlignment w:val="baseline"/>
        <w:rPr>
          <w:rFonts w:ascii="Verdana" w:eastAsia="Times New Roman" w:hAnsi="Verdana" w:cs="Segoe UI"/>
          <w:b/>
          <w:bCs/>
          <w:color w:val="000000"/>
          <w:lang w:eastAsia="nl-NL"/>
        </w:rPr>
      </w:pPr>
      <w:r w:rsidRPr="00815FEF">
        <w:rPr>
          <w:rFonts w:ascii="Verdana" w:hAnsi="Verdana"/>
          <w:color w:val="000000"/>
          <w:shd w:val="clear" w:color="auto" w:fill="FFFFFF"/>
        </w:rPr>
        <w:t xml:space="preserve">Voorall adviseert gevraagd en ongevraagd </w:t>
      </w:r>
      <w:r w:rsidR="00C05F05">
        <w:rPr>
          <w:rFonts w:ascii="Verdana" w:hAnsi="Verdana"/>
          <w:color w:val="000000"/>
          <w:shd w:val="clear" w:color="auto" w:fill="FFFFFF"/>
        </w:rPr>
        <w:t>organisaties</w:t>
      </w:r>
      <w:r w:rsidRPr="00815FEF">
        <w:rPr>
          <w:rFonts w:ascii="Verdana" w:hAnsi="Verdana"/>
          <w:color w:val="000000"/>
          <w:shd w:val="clear" w:color="auto" w:fill="FFFFFF"/>
        </w:rPr>
        <w:t xml:space="preserve"> over haar beleid zodat Hagenaars met een beperking op een gelijkwaardige wijze kunnen deelnemen aan de samenleving</w:t>
      </w:r>
      <w:r w:rsidR="00F024CE">
        <w:rPr>
          <w:rFonts w:ascii="Verdana" w:hAnsi="Verdana"/>
          <w:color w:val="000000"/>
          <w:shd w:val="clear" w:color="auto" w:fill="FFFFFF"/>
        </w:rPr>
        <w:t>.</w:t>
      </w:r>
    </w:p>
    <w:p w14:paraId="4E0F1B47" w14:textId="77777777" w:rsidR="00190216" w:rsidRPr="00815FEF" w:rsidRDefault="00190216" w:rsidP="00190216">
      <w:pPr>
        <w:spacing w:after="0" w:line="276" w:lineRule="auto"/>
        <w:textAlignment w:val="baseline"/>
        <w:rPr>
          <w:rFonts w:ascii="Verdana" w:eastAsia="Times New Roman" w:hAnsi="Verdana" w:cs="Segoe UI"/>
          <w:b/>
          <w:bCs/>
          <w:color w:val="000000"/>
          <w:lang w:eastAsia="nl-NL"/>
        </w:rPr>
      </w:pPr>
    </w:p>
    <w:p w14:paraId="40DAC8CE" w14:textId="77777777" w:rsidR="00F56FDD" w:rsidRDefault="00F56FDD" w:rsidP="00190216">
      <w:pPr>
        <w:spacing w:after="0" w:line="276" w:lineRule="auto"/>
        <w:textAlignment w:val="baseline"/>
        <w:rPr>
          <w:rFonts w:ascii="Verdana" w:eastAsia="Times New Roman" w:hAnsi="Verdana" w:cs="Segoe UI"/>
          <w:color w:val="000000"/>
          <w:u w:val="single"/>
          <w:lang w:eastAsia="nl-NL"/>
        </w:rPr>
      </w:pPr>
    </w:p>
    <w:p w14:paraId="34963EBC" w14:textId="348A8345" w:rsidR="00190216" w:rsidRPr="00C35B35" w:rsidRDefault="00190216" w:rsidP="00190216">
      <w:pPr>
        <w:spacing w:after="0" w:line="276" w:lineRule="auto"/>
        <w:textAlignment w:val="baseline"/>
        <w:rPr>
          <w:rFonts w:ascii="Verdana" w:eastAsia="Times New Roman" w:hAnsi="Verdana" w:cs="Segoe UI"/>
          <w:color w:val="000000"/>
          <w:u w:val="single"/>
          <w:lang w:eastAsia="nl-NL"/>
        </w:rPr>
      </w:pPr>
      <w:r w:rsidRPr="00C35B35">
        <w:rPr>
          <w:rFonts w:ascii="Verdana" w:eastAsia="Times New Roman" w:hAnsi="Verdana" w:cs="Segoe UI"/>
          <w:color w:val="000000"/>
          <w:u w:val="single"/>
          <w:lang w:eastAsia="nl-NL"/>
        </w:rPr>
        <w:t>Vragen?</w:t>
      </w:r>
    </w:p>
    <w:p w14:paraId="02F17C7B" w14:textId="77777777" w:rsidR="00190216" w:rsidRPr="00815FEF" w:rsidRDefault="00190216" w:rsidP="00190216">
      <w:pPr>
        <w:spacing w:after="0" w:line="276" w:lineRule="auto"/>
        <w:textAlignment w:val="baseline"/>
        <w:rPr>
          <w:rFonts w:ascii="Verdana" w:eastAsia="Times New Roman" w:hAnsi="Verdana" w:cs="Segoe UI"/>
          <w:b/>
          <w:bCs/>
          <w:color w:val="000000"/>
          <w:lang w:eastAsia="nl-NL"/>
        </w:rPr>
      </w:pPr>
    </w:p>
    <w:p w14:paraId="0541276B" w14:textId="509607BF" w:rsidR="00190216" w:rsidRPr="00815FEF" w:rsidRDefault="00ED5473" w:rsidP="00190216">
      <w:pPr>
        <w:spacing w:after="0" w:line="276" w:lineRule="auto"/>
        <w:textAlignment w:val="baseline"/>
        <w:rPr>
          <w:rFonts w:ascii="Verdana" w:eastAsia="Times New Roman" w:hAnsi="Verdana" w:cs="Segoe UI"/>
          <w:color w:val="000000"/>
          <w:lang w:eastAsia="nl-NL"/>
        </w:rPr>
      </w:pPr>
      <w:r>
        <w:rPr>
          <w:rFonts w:ascii="Verdana" w:eastAsia="Times New Roman" w:hAnsi="Verdana" w:cs="Segoe UI"/>
          <w:color w:val="000000"/>
          <w:lang w:eastAsia="nl-NL"/>
        </w:rPr>
        <w:t xml:space="preserve">Margreet Roemeling, projectcoördinator </w:t>
      </w:r>
      <w:r w:rsidR="00190216" w:rsidRPr="00815FEF">
        <w:rPr>
          <w:rFonts w:ascii="Verdana" w:eastAsia="Times New Roman" w:hAnsi="Verdana" w:cs="Segoe UI"/>
          <w:color w:val="000000"/>
          <w:lang w:eastAsia="nl-NL"/>
        </w:rPr>
        <w:t>Vooral</w:t>
      </w:r>
      <w:r w:rsidR="00190216">
        <w:rPr>
          <w:rFonts w:ascii="Verdana" w:eastAsia="Times New Roman" w:hAnsi="Verdana" w:cs="Segoe UI"/>
          <w:color w:val="000000"/>
          <w:lang w:eastAsia="nl-NL"/>
        </w:rPr>
        <w:t>l</w:t>
      </w:r>
      <w:r w:rsidR="00FA451E">
        <w:rPr>
          <w:rFonts w:ascii="Verdana" w:eastAsia="Times New Roman" w:hAnsi="Verdana" w:cs="Segoe UI"/>
          <w:color w:val="000000"/>
          <w:lang w:eastAsia="nl-NL"/>
        </w:rPr>
        <w:t>.</w:t>
      </w:r>
    </w:p>
    <w:p w14:paraId="15CC83EC" w14:textId="5CC17A64" w:rsidR="00527069" w:rsidRDefault="00FA451E" w:rsidP="007945AE">
      <w:pPr>
        <w:spacing w:after="0"/>
        <w:rPr>
          <w:rFonts w:ascii="Verdana" w:hAnsi="Verdana" w:cstheme="minorHAnsi"/>
        </w:rPr>
      </w:pPr>
      <w:r>
        <w:rPr>
          <w:rFonts w:ascii="Verdana" w:hAnsi="Verdana" w:cstheme="minorHAnsi"/>
        </w:rPr>
        <w:t xml:space="preserve">Email: </w:t>
      </w:r>
      <w:hyperlink r:id="rId24" w:history="1">
        <w:r w:rsidR="00E028EE" w:rsidRPr="003F0475">
          <w:rPr>
            <w:rStyle w:val="Hyperlink"/>
            <w:rFonts w:ascii="Verdana" w:hAnsi="Verdana" w:cstheme="minorHAnsi"/>
          </w:rPr>
          <w:t>margreetroemeling@voorall.nl</w:t>
        </w:r>
      </w:hyperlink>
      <w:r w:rsidR="00F024CE">
        <w:rPr>
          <w:rFonts w:ascii="Verdana" w:hAnsi="Verdana" w:cstheme="minorHAnsi"/>
        </w:rPr>
        <w:t>, telefoon: 0703655288.</w:t>
      </w:r>
    </w:p>
    <w:p w14:paraId="1CDE4D14" w14:textId="77777777" w:rsidR="003D1A4C" w:rsidRDefault="003D1A4C" w:rsidP="007945AE">
      <w:pPr>
        <w:spacing w:after="0"/>
        <w:rPr>
          <w:rFonts w:ascii="Verdana" w:hAnsi="Verdana" w:cstheme="minorHAnsi"/>
        </w:rPr>
      </w:pPr>
    </w:p>
    <w:p w14:paraId="5936ADCB" w14:textId="77777777" w:rsidR="009722C7" w:rsidRPr="009722C7" w:rsidRDefault="009722C7" w:rsidP="009722C7">
      <w:pPr>
        <w:pStyle w:val="Checklistitem"/>
        <w:numPr>
          <w:ilvl w:val="0"/>
          <w:numId w:val="0"/>
        </w:numPr>
        <w:ind w:left="720"/>
        <w:rPr>
          <w:rFonts w:ascii="Verdana" w:hAnsi="Verdana"/>
          <w:highlight w:val="yellow"/>
        </w:rPr>
      </w:pPr>
    </w:p>
    <w:p w14:paraId="1180E63B" w14:textId="7212E0A6" w:rsidR="00CA613C" w:rsidRPr="00BA4F96" w:rsidRDefault="00CA613C">
      <w:pPr>
        <w:rPr>
          <w:rFonts w:ascii="Verdana" w:hAnsi="Verdana" w:cstheme="minorHAnsi"/>
          <w:bCs/>
        </w:rPr>
      </w:pPr>
      <w:r w:rsidRPr="00BA4F96">
        <w:rPr>
          <w:rFonts w:ascii="Verdana" w:hAnsi="Verdana" w:cstheme="minorHAnsi"/>
          <w:bCs/>
          <w:u w:val="single"/>
        </w:rPr>
        <w:t>Bronnen</w:t>
      </w:r>
      <w:r w:rsidRPr="00BA4F96">
        <w:rPr>
          <w:rFonts w:ascii="Verdana" w:hAnsi="Verdana" w:cstheme="minorHAnsi"/>
          <w:bCs/>
          <w:u w:val="single"/>
        </w:rPr>
        <w:br/>
      </w:r>
      <w:r w:rsidRPr="00BA4F96">
        <w:rPr>
          <w:rFonts w:ascii="Verdana" w:hAnsi="Verdana" w:cstheme="minorHAnsi"/>
          <w:bCs/>
        </w:rPr>
        <w:t>Bij het opstellen van deze gids is gebruik gemaakt van</w:t>
      </w:r>
      <w:r w:rsidR="00BA4F96">
        <w:rPr>
          <w:rFonts w:ascii="Verdana" w:hAnsi="Verdana" w:cstheme="minorHAnsi"/>
          <w:bCs/>
        </w:rPr>
        <w:t>:</w:t>
      </w:r>
    </w:p>
    <w:p w14:paraId="20D239B2" w14:textId="18F83F11" w:rsidR="0029256D" w:rsidRPr="00BA4F96" w:rsidRDefault="0029256D" w:rsidP="00BA4F96">
      <w:pPr>
        <w:pStyle w:val="Geenafstand"/>
        <w:numPr>
          <w:ilvl w:val="0"/>
          <w:numId w:val="10"/>
        </w:numPr>
        <w:rPr>
          <w:rFonts w:ascii="Verdana" w:hAnsi="Verdana"/>
        </w:rPr>
      </w:pPr>
      <w:r w:rsidRPr="00BA4F96">
        <w:rPr>
          <w:rFonts w:ascii="Verdana" w:hAnsi="Verdana"/>
        </w:rPr>
        <w:t>Routekaart voor toegankelijke festivals</w:t>
      </w:r>
      <w:r w:rsidR="00BB1611" w:rsidRPr="00BA4F96">
        <w:rPr>
          <w:rFonts w:ascii="Verdana" w:hAnsi="Verdana"/>
        </w:rPr>
        <w:t xml:space="preserve">, </w:t>
      </w:r>
      <w:r w:rsidRPr="00BA4F96">
        <w:rPr>
          <w:rFonts w:ascii="Verdana" w:hAnsi="Verdana"/>
        </w:rPr>
        <w:t>Coalitie voor Inclusie</w:t>
      </w:r>
      <w:r w:rsidR="00031CDA">
        <w:rPr>
          <w:rFonts w:ascii="Verdana" w:hAnsi="Verdana"/>
        </w:rPr>
        <w:t>.</w:t>
      </w:r>
      <w:r w:rsidR="00BB1611" w:rsidRPr="00BA4F96">
        <w:rPr>
          <w:rFonts w:ascii="Verdana" w:hAnsi="Verdana"/>
        </w:rPr>
        <w:br/>
      </w:r>
      <w:hyperlink r:id="rId25" w:history="1">
        <w:r w:rsidR="00BB1611" w:rsidRPr="00BA4F96">
          <w:rPr>
            <w:rStyle w:val="Hyperlink"/>
            <w:rFonts w:ascii="Verdana" w:hAnsi="Verdana"/>
          </w:rPr>
          <w:t>https://coalitievoorinclusie.nl/festivals-voor-iedereen/</w:t>
        </w:r>
      </w:hyperlink>
    </w:p>
    <w:p w14:paraId="4E7A3D16" w14:textId="77777777" w:rsidR="00BB1611" w:rsidRPr="00BA4F96" w:rsidRDefault="00BB1611" w:rsidP="0029256D">
      <w:pPr>
        <w:pStyle w:val="Geenafstand"/>
        <w:rPr>
          <w:rFonts w:ascii="Verdana" w:hAnsi="Verdana"/>
        </w:rPr>
      </w:pPr>
    </w:p>
    <w:p w14:paraId="36C87FB3" w14:textId="51B7F329" w:rsidR="0029256D" w:rsidRPr="00BA4F96" w:rsidRDefault="005F675B" w:rsidP="00BA4F96">
      <w:pPr>
        <w:pStyle w:val="Geenafstand"/>
        <w:numPr>
          <w:ilvl w:val="0"/>
          <w:numId w:val="10"/>
        </w:numPr>
        <w:rPr>
          <w:rFonts w:ascii="Verdana" w:hAnsi="Verdana"/>
        </w:rPr>
      </w:pPr>
      <w:r w:rsidRPr="00BA4F96">
        <w:rPr>
          <w:rFonts w:ascii="Verdana" w:hAnsi="Verdana"/>
        </w:rPr>
        <w:t>Checklist toegankelijkheid Arnhemse evenementen</w:t>
      </w:r>
      <w:r w:rsidR="00D25237" w:rsidRPr="00BA4F96">
        <w:rPr>
          <w:rFonts w:ascii="Verdana" w:hAnsi="Verdana"/>
        </w:rPr>
        <w:t xml:space="preserve">, gemeente </w:t>
      </w:r>
      <w:r w:rsidR="00801391" w:rsidRPr="00BA4F96">
        <w:rPr>
          <w:rFonts w:ascii="Verdana" w:hAnsi="Verdana"/>
        </w:rPr>
        <w:t>Arnhem</w:t>
      </w:r>
      <w:r w:rsidR="00031CDA">
        <w:rPr>
          <w:rFonts w:ascii="Verdana" w:hAnsi="Verdana"/>
        </w:rPr>
        <w:t>.</w:t>
      </w:r>
    </w:p>
    <w:p w14:paraId="164CA9DF" w14:textId="710C4A7B" w:rsidR="00963DCA" w:rsidRPr="00BA4F96" w:rsidRDefault="00486902" w:rsidP="00BA4F96">
      <w:pPr>
        <w:pStyle w:val="Geenafstand"/>
        <w:ind w:left="720"/>
        <w:rPr>
          <w:rFonts w:ascii="Verdana" w:hAnsi="Verdana"/>
        </w:rPr>
      </w:pPr>
      <w:hyperlink r:id="rId26" w:history="1">
        <w:r w:rsidR="00BA4F96" w:rsidRPr="00853462">
          <w:rPr>
            <w:rStyle w:val="Hyperlink"/>
            <w:rFonts w:ascii="Verdana" w:hAnsi="Verdana"/>
          </w:rPr>
          <w:t>https://schakel025.in/kennisbank/download-checklist-toegankelijkheid-evenementen/</w:t>
        </w:r>
      </w:hyperlink>
    </w:p>
    <w:p w14:paraId="441E0E91" w14:textId="77777777" w:rsidR="009A6EE2" w:rsidRPr="00BA4F96" w:rsidRDefault="009A6EE2" w:rsidP="0029256D">
      <w:pPr>
        <w:pStyle w:val="Geenafstand"/>
        <w:rPr>
          <w:rFonts w:ascii="Verdana" w:hAnsi="Verdana"/>
        </w:rPr>
      </w:pPr>
    </w:p>
    <w:p w14:paraId="0D291DFB" w14:textId="1CF3D826" w:rsidR="0029256D" w:rsidRPr="0029256D" w:rsidRDefault="00D4468B" w:rsidP="00BA4F96">
      <w:pPr>
        <w:pStyle w:val="Geenafstand"/>
        <w:numPr>
          <w:ilvl w:val="0"/>
          <w:numId w:val="10"/>
        </w:numPr>
        <w:rPr>
          <w:rFonts w:ascii="Verdana" w:hAnsi="Verdana"/>
        </w:rPr>
      </w:pPr>
      <w:r w:rsidRPr="00BA4F96">
        <w:rPr>
          <w:rFonts w:ascii="Verdana" w:hAnsi="Verdana"/>
        </w:rPr>
        <w:t xml:space="preserve">Voorall </w:t>
      </w:r>
      <w:r w:rsidR="0029256D" w:rsidRPr="00BA4F96">
        <w:rPr>
          <w:rFonts w:ascii="Verdana" w:hAnsi="Verdana"/>
        </w:rPr>
        <w:t xml:space="preserve">Checklist </w:t>
      </w:r>
      <w:r w:rsidRPr="00BA4F96">
        <w:rPr>
          <w:rFonts w:ascii="Verdana" w:hAnsi="Verdana"/>
        </w:rPr>
        <w:t>toegankelijkheid e</w:t>
      </w:r>
      <w:r w:rsidR="002B251B" w:rsidRPr="00BA4F96">
        <w:rPr>
          <w:rFonts w:ascii="Verdana" w:hAnsi="Verdana"/>
        </w:rPr>
        <w:t xml:space="preserve">venementen </w:t>
      </w:r>
      <w:r w:rsidR="0029256D" w:rsidRPr="00BA4F96">
        <w:rPr>
          <w:rFonts w:ascii="Verdana" w:hAnsi="Verdana"/>
        </w:rPr>
        <w:t>en Testteamverslagen</w:t>
      </w:r>
      <w:r w:rsidR="002B251B" w:rsidRPr="00BA4F96">
        <w:rPr>
          <w:rFonts w:ascii="Verdana" w:hAnsi="Verdana"/>
        </w:rPr>
        <w:t xml:space="preserve">, </w:t>
      </w:r>
      <w:r w:rsidR="0029256D" w:rsidRPr="00BA4F96">
        <w:rPr>
          <w:rFonts w:ascii="Verdana" w:hAnsi="Verdana"/>
        </w:rPr>
        <w:t>Voorall</w:t>
      </w:r>
      <w:r w:rsidR="00031CDA">
        <w:rPr>
          <w:rFonts w:ascii="Verdana" w:hAnsi="Verdana"/>
        </w:rPr>
        <w:t>.</w:t>
      </w:r>
    </w:p>
    <w:p w14:paraId="6F188850" w14:textId="238783A6" w:rsidR="00176479" w:rsidRPr="0029256D" w:rsidRDefault="00176479">
      <w:pPr>
        <w:rPr>
          <w:rFonts w:ascii="Verdana" w:hAnsi="Verdana" w:cstheme="minorHAnsi"/>
        </w:rPr>
      </w:pPr>
      <w:r w:rsidRPr="0029256D">
        <w:rPr>
          <w:rFonts w:ascii="Verdana" w:hAnsi="Verdana" w:cstheme="minorHAnsi"/>
        </w:rPr>
        <w:br w:type="page"/>
      </w:r>
    </w:p>
    <w:p w14:paraId="709D5260" w14:textId="3C478273" w:rsidR="000A3458" w:rsidRPr="00E52A38" w:rsidRDefault="000A3458" w:rsidP="008C239F">
      <w:pPr>
        <w:pStyle w:val="Kop2"/>
        <w:numPr>
          <w:ilvl w:val="0"/>
          <w:numId w:val="28"/>
        </w:numPr>
      </w:pPr>
      <w:r w:rsidRPr="00E52A38">
        <w:lastRenderedPageBreak/>
        <w:t>Bijlagen</w:t>
      </w:r>
    </w:p>
    <w:p w14:paraId="4328F0FF" w14:textId="77777777" w:rsidR="000A3458" w:rsidRDefault="000A3458" w:rsidP="007945AE">
      <w:pPr>
        <w:spacing w:after="0"/>
        <w:rPr>
          <w:rFonts w:ascii="Verdana" w:hAnsi="Verdana" w:cstheme="minorHAnsi"/>
          <w:b/>
          <w:u w:val="single"/>
        </w:rPr>
      </w:pPr>
    </w:p>
    <w:p w14:paraId="4F27398D" w14:textId="5E6E2908" w:rsidR="007945AE" w:rsidRPr="00A43BB2" w:rsidRDefault="007945AE" w:rsidP="007945AE">
      <w:pPr>
        <w:spacing w:after="0"/>
        <w:rPr>
          <w:rFonts w:ascii="Verdana" w:hAnsi="Verdana" w:cstheme="minorHAnsi"/>
          <w:b/>
          <w:u w:val="single"/>
        </w:rPr>
      </w:pPr>
      <w:r w:rsidRPr="00A43BB2">
        <w:rPr>
          <w:rFonts w:ascii="Verdana" w:hAnsi="Verdana" w:cstheme="minorHAnsi"/>
          <w:b/>
          <w:u w:val="single"/>
        </w:rPr>
        <w:t>Bijlage A – vereisten drempelhulp/ hellingbaan</w:t>
      </w:r>
    </w:p>
    <w:p w14:paraId="2ED7A9FE" w14:textId="77777777" w:rsidR="007945AE" w:rsidRPr="00A43BB2" w:rsidRDefault="007945AE" w:rsidP="007945AE">
      <w:pPr>
        <w:spacing w:after="0"/>
        <w:rPr>
          <w:rFonts w:ascii="Verdana" w:hAnsi="Verdana" w:cstheme="minorHAnsi"/>
        </w:rPr>
      </w:pPr>
    </w:p>
    <w:p w14:paraId="55FE04B4" w14:textId="77777777" w:rsidR="00675037" w:rsidRPr="00675037" w:rsidRDefault="00675037" w:rsidP="00675037">
      <w:pPr>
        <w:spacing w:after="0" w:line="240" w:lineRule="auto"/>
        <w:textAlignment w:val="baseline"/>
        <w:rPr>
          <w:rFonts w:ascii="Segoe UI" w:eastAsia="Times New Roman" w:hAnsi="Segoe UI" w:cs="Segoe UI"/>
          <w:sz w:val="18"/>
          <w:szCs w:val="18"/>
          <w:lang w:eastAsia="nl-NL"/>
        </w:rPr>
      </w:pPr>
      <w:r w:rsidRPr="00675037">
        <w:rPr>
          <w:rFonts w:ascii="Verdana" w:eastAsia="Times New Roman" w:hAnsi="Verdana" w:cs="Segoe UI"/>
          <w:b/>
          <w:bCs/>
          <w:lang w:eastAsia="nl-NL"/>
        </w:rPr>
        <w:t>Richtlijnen hellingbaan </w:t>
      </w:r>
      <w:r w:rsidRPr="00675037">
        <w:rPr>
          <w:rFonts w:ascii="Verdana" w:eastAsia="Times New Roman" w:hAnsi="Verdana" w:cs="Segoe UI"/>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5"/>
        <w:gridCol w:w="7170"/>
      </w:tblGrid>
      <w:tr w:rsidR="00675037" w:rsidRPr="00675037" w14:paraId="4986FF33" w14:textId="77777777" w:rsidTr="00675037">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0D07619C" w14:textId="77777777" w:rsidR="00675037" w:rsidRPr="00675037" w:rsidRDefault="00675037" w:rsidP="00675037">
            <w:pPr>
              <w:spacing w:after="0" w:line="240" w:lineRule="auto"/>
              <w:textAlignment w:val="baseline"/>
              <w:rPr>
                <w:rFonts w:ascii="Times New Roman" w:eastAsia="Times New Roman" w:hAnsi="Times New Roman" w:cs="Times New Roman"/>
                <w:sz w:val="24"/>
                <w:szCs w:val="24"/>
                <w:lang w:eastAsia="nl-NL"/>
              </w:rPr>
            </w:pPr>
            <w:r w:rsidRPr="00675037">
              <w:rPr>
                <w:rFonts w:ascii="Verdana" w:eastAsia="Times New Roman" w:hAnsi="Verdana" w:cs="Times New Roman"/>
                <w:lang w:eastAsia="nl-NL"/>
              </w:rPr>
              <w:t>Maximaal hoogteverschil  </w:t>
            </w:r>
          </w:p>
        </w:tc>
        <w:tc>
          <w:tcPr>
            <w:tcW w:w="7170" w:type="dxa"/>
            <w:tcBorders>
              <w:top w:val="single" w:sz="6" w:space="0" w:color="auto"/>
              <w:left w:val="nil"/>
              <w:bottom w:val="single" w:sz="6" w:space="0" w:color="auto"/>
              <w:right w:val="single" w:sz="6" w:space="0" w:color="auto"/>
            </w:tcBorders>
            <w:shd w:val="clear" w:color="auto" w:fill="auto"/>
            <w:hideMark/>
          </w:tcPr>
          <w:p w14:paraId="6F384695" w14:textId="77777777" w:rsidR="00675037" w:rsidRPr="00675037" w:rsidRDefault="00675037" w:rsidP="00675037">
            <w:pPr>
              <w:spacing w:after="0" w:line="240" w:lineRule="auto"/>
              <w:textAlignment w:val="baseline"/>
              <w:rPr>
                <w:rFonts w:ascii="Times New Roman" w:eastAsia="Times New Roman" w:hAnsi="Times New Roman" w:cs="Times New Roman"/>
                <w:sz w:val="24"/>
                <w:szCs w:val="24"/>
                <w:lang w:eastAsia="nl-NL"/>
              </w:rPr>
            </w:pPr>
            <w:r w:rsidRPr="00675037">
              <w:rPr>
                <w:rFonts w:ascii="Verdana" w:eastAsia="Times New Roman" w:hAnsi="Verdana" w:cs="Times New Roman"/>
                <w:lang w:eastAsia="nl-NL"/>
              </w:rPr>
              <w:t>1000 mm  </w:t>
            </w:r>
          </w:p>
          <w:p w14:paraId="5CF8A2B6" w14:textId="77777777" w:rsidR="00675037" w:rsidRPr="00675037" w:rsidRDefault="00675037" w:rsidP="00675037">
            <w:pPr>
              <w:spacing w:after="0" w:line="240" w:lineRule="auto"/>
              <w:textAlignment w:val="baseline"/>
              <w:rPr>
                <w:rFonts w:ascii="Times New Roman" w:eastAsia="Times New Roman" w:hAnsi="Times New Roman" w:cs="Times New Roman"/>
                <w:sz w:val="24"/>
                <w:szCs w:val="24"/>
                <w:lang w:eastAsia="nl-NL"/>
              </w:rPr>
            </w:pPr>
            <w:r w:rsidRPr="00675037">
              <w:rPr>
                <w:rFonts w:ascii="Verdana" w:eastAsia="Times New Roman" w:hAnsi="Verdana" w:cs="Times New Roman"/>
                <w:lang w:eastAsia="nl-NL"/>
              </w:rPr>
              <w:t>  </w:t>
            </w:r>
          </w:p>
        </w:tc>
      </w:tr>
      <w:tr w:rsidR="00675037" w:rsidRPr="00675037" w14:paraId="7732D68B" w14:textId="77777777" w:rsidTr="00675037">
        <w:tc>
          <w:tcPr>
            <w:tcW w:w="1815" w:type="dxa"/>
            <w:tcBorders>
              <w:top w:val="nil"/>
              <w:left w:val="single" w:sz="6" w:space="0" w:color="auto"/>
              <w:bottom w:val="single" w:sz="6" w:space="0" w:color="auto"/>
              <w:right w:val="single" w:sz="6" w:space="0" w:color="auto"/>
            </w:tcBorders>
            <w:shd w:val="clear" w:color="auto" w:fill="auto"/>
            <w:hideMark/>
          </w:tcPr>
          <w:p w14:paraId="5AF9349F" w14:textId="77777777" w:rsidR="00675037" w:rsidRPr="00675037" w:rsidRDefault="00675037" w:rsidP="00675037">
            <w:pPr>
              <w:spacing w:after="0" w:line="240" w:lineRule="auto"/>
              <w:textAlignment w:val="baseline"/>
              <w:rPr>
                <w:rFonts w:ascii="Times New Roman" w:eastAsia="Times New Roman" w:hAnsi="Times New Roman" w:cs="Times New Roman"/>
                <w:sz w:val="24"/>
                <w:szCs w:val="24"/>
                <w:lang w:eastAsia="nl-NL"/>
              </w:rPr>
            </w:pPr>
            <w:r w:rsidRPr="00675037">
              <w:rPr>
                <w:rFonts w:ascii="Verdana" w:eastAsia="Times New Roman" w:hAnsi="Verdana" w:cs="Times New Roman"/>
                <w:lang w:eastAsia="nl-NL"/>
              </w:rPr>
              <w:t>Loopruimte  </w:t>
            </w:r>
          </w:p>
        </w:tc>
        <w:tc>
          <w:tcPr>
            <w:tcW w:w="7170" w:type="dxa"/>
            <w:tcBorders>
              <w:top w:val="nil"/>
              <w:left w:val="nil"/>
              <w:bottom w:val="single" w:sz="6" w:space="0" w:color="auto"/>
              <w:right w:val="single" w:sz="6" w:space="0" w:color="auto"/>
            </w:tcBorders>
            <w:shd w:val="clear" w:color="auto" w:fill="auto"/>
            <w:hideMark/>
          </w:tcPr>
          <w:p w14:paraId="2564A396" w14:textId="77777777" w:rsidR="00675037" w:rsidRPr="00675037" w:rsidRDefault="00675037" w:rsidP="00675037">
            <w:pPr>
              <w:spacing w:after="0" w:line="240" w:lineRule="auto"/>
              <w:textAlignment w:val="baseline"/>
              <w:rPr>
                <w:rFonts w:ascii="Times New Roman" w:eastAsia="Times New Roman" w:hAnsi="Times New Roman" w:cs="Times New Roman"/>
                <w:sz w:val="24"/>
                <w:szCs w:val="24"/>
                <w:lang w:eastAsia="nl-NL"/>
              </w:rPr>
            </w:pPr>
            <w:r w:rsidRPr="00675037">
              <w:rPr>
                <w:rFonts w:ascii="Verdana" w:eastAsia="Times New Roman" w:hAnsi="Verdana" w:cs="Times New Roman"/>
                <w:lang w:eastAsia="nl-NL"/>
              </w:rPr>
              <w:t>Vrije breedte ≥ 1200 mm  </w:t>
            </w:r>
          </w:p>
          <w:p w14:paraId="20E47395" w14:textId="77777777" w:rsidR="00675037" w:rsidRPr="00675037" w:rsidRDefault="00675037" w:rsidP="00675037">
            <w:pPr>
              <w:spacing w:after="0" w:line="240" w:lineRule="auto"/>
              <w:textAlignment w:val="baseline"/>
              <w:rPr>
                <w:rFonts w:ascii="Times New Roman" w:eastAsia="Times New Roman" w:hAnsi="Times New Roman" w:cs="Times New Roman"/>
                <w:sz w:val="24"/>
                <w:szCs w:val="24"/>
                <w:lang w:eastAsia="nl-NL"/>
              </w:rPr>
            </w:pPr>
            <w:r w:rsidRPr="00675037">
              <w:rPr>
                <w:rFonts w:ascii="Verdana" w:eastAsia="Times New Roman" w:hAnsi="Verdana" w:cs="Times New Roman"/>
                <w:lang w:eastAsia="nl-NL"/>
              </w:rPr>
              <w:t>  </w:t>
            </w:r>
          </w:p>
        </w:tc>
      </w:tr>
      <w:tr w:rsidR="00675037" w:rsidRPr="00675037" w14:paraId="3B11E575" w14:textId="77777777" w:rsidTr="00675037">
        <w:tc>
          <w:tcPr>
            <w:tcW w:w="1815" w:type="dxa"/>
            <w:tcBorders>
              <w:top w:val="nil"/>
              <w:left w:val="single" w:sz="6" w:space="0" w:color="auto"/>
              <w:bottom w:val="single" w:sz="6" w:space="0" w:color="auto"/>
              <w:right w:val="single" w:sz="6" w:space="0" w:color="auto"/>
            </w:tcBorders>
            <w:shd w:val="clear" w:color="auto" w:fill="auto"/>
            <w:hideMark/>
          </w:tcPr>
          <w:p w14:paraId="745D9445" w14:textId="77777777" w:rsidR="00675037" w:rsidRPr="00675037" w:rsidRDefault="00675037" w:rsidP="00675037">
            <w:pPr>
              <w:spacing w:after="0" w:line="240" w:lineRule="auto"/>
              <w:textAlignment w:val="baseline"/>
              <w:rPr>
                <w:rFonts w:ascii="Times New Roman" w:eastAsia="Times New Roman" w:hAnsi="Times New Roman" w:cs="Times New Roman"/>
                <w:sz w:val="24"/>
                <w:szCs w:val="24"/>
                <w:lang w:eastAsia="nl-NL"/>
              </w:rPr>
            </w:pPr>
            <w:r w:rsidRPr="00675037">
              <w:rPr>
                <w:rFonts w:ascii="Verdana" w:eastAsia="Times New Roman" w:hAnsi="Verdana" w:cs="Times New Roman"/>
                <w:lang w:eastAsia="nl-NL"/>
              </w:rPr>
              <w:t>Helling  </w:t>
            </w:r>
          </w:p>
        </w:tc>
        <w:tc>
          <w:tcPr>
            <w:tcW w:w="7170" w:type="dxa"/>
            <w:tcBorders>
              <w:top w:val="nil"/>
              <w:left w:val="nil"/>
              <w:bottom w:val="single" w:sz="6" w:space="0" w:color="auto"/>
              <w:right w:val="single" w:sz="6" w:space="0" w:color="auto"/>
            </w:tcBorders>
            <w:shd w:val="clear" w:color="auto" w:fill="auto"/>
            <w:hideMark/>
          </w:tcPr>
          <w:p w14:paraId="450E0BFC" w14:textId="77777777" w:rsidR="00675037" w:rsidRPr="00675037" w:rsidRDefault="00675037" w:rsidP="00675037">
            <w:pPr>
              <w:spacing w:after="0" w:line="240" w:lineRule="auto"/>
              <w:textAlignment w:val="baseline"/>
              <w:rPr>
                <w:rFonts w:ascii="Times New Roman" w:eastAsia="Times New Roman" w:hAnsi="Times New Roman" w:cs="Times New Roman"/>
                <w:sz w:val="24"/>
                <w:szCs w:val="24"/>
                <w:lang w:eastAsia="nl-NL"/>
              </w:rPr>
            </w:pPr>
            <w:r w:rsidRPr="00675037">
              <w:rPr>
                <w:rFonts w:ascii="Verdana" w:eastAsia="Times New Roman" w:hAnsi="Verdana" w:cs="Times New Roman"/>
                <w:lang w:eastAsia="nl-NL"/>
              </w:rPr>
              <w:t>tot 50 mm hoogteverschil  ≤ 1:6, lengte helling 0,0 - 0,3 m  </w:t>
            </w:r>
          </w:p>
          <w:p w14:paraId="46EE9232" w14:textId="77777777" w:rsidR="00675037" w:rsidRPr="00675037" w:rsidRDefault="00675037" w:rsidP="00675037">
            <w:pPr>
              <w:spacing w:after="0" w:line="240" w:lineRule="auto"/>
              <w:textAlignment w:val="baseline"/>
              <w:rPr>
                <w:rFonts w:ascii="Times New Roman" w:eastAsia="Times New Roman" w:hAnsi="Times New Roman" w:cs="Times New Roman"/>
                <w:sz w:val="24"/>
                <w:szCs w:val="24"/>
                <w:lang w:eastAsia="nl-NL"/>
              </w:rPr>
            </w:pPr>
            <w:r w:rsidRPr="00675037">
              <w:rPr>
                <w:rFonts w:ascii="Verdana" w:eastAsia="Times New Roman" w:hAnsi="Verdana" w:cs="Times New Roman"/>
                <w:lang w:eastAsia="nl-NL"/>
              </w:rPr>
              <w:t>tot 100 mm hoogteverschil ≤ 1:10, lengte helling 0 - 1 m  </w:t>
            </w:r>
          </w:p>
          <w:p w14:paraId="496B653A" w14:textId="77777777" w:rsidR="00675037" w:rsidRPr="00675037" w:rsidRDefault="00675037" w:rsidP="00675037">
            <w:pPr>
              <w:spacing w:after="0" w:line="240" w:lineRule="auto"/>
              <w:textAlignment w:val="baseline"/>
              <w:rPr>
                <w:rFonts w:ascii="Times New Roman" w:eastAsia="Times New Roman" w:hAnsi="Times New Roman" w:cs="Times New Roman"/>
                <w:sz w:val="24"/>
                <w:szCs w:val="24"/>
                <w:lang w:eastAsia="nl-NL"/>
              </w:rPr>
            </w:pPr>
            <w:r w:rsidRPr="00675037">
              <w:rPr>
                <w:rFonts w:ascii="Verdana" w:eastAsia="Times New Roman" w:hAnsi="Verdana" w:cs="Times New Roman"/>
                <w:lang w:eastAsia="nl-NL"/>
              </w:rPr>
              <w:t>tot 250 mm hoogteverschil ≤ 1:12, lengte helling 1 - 3 m  </w:t>
            </w:r>
          </w:p>
          <w:p w14:paraId="38172C7A" w14:textId="77777777" w:rsidR="00675037" w:rsidRPr="00675037" w:rsidRDefault="00675037" w:rsidP="00675037">
            <w:pPr>
              <w:spacing w:after="0" w:line="240" w:lineRule="auto"/>
              <w:textAlignment w:val="baseline"/>
              <w:rPr>
                <w:rFonts w:ascii="Times New Roman" w:eastAsia="Times New Roman" w:hAnsi="Times New Roman" w:cs="Times New Roman"/>
                <w:sz w:val="24"/>
                <w:szCs w:val="24"/>
                <w:lang w:eastAsia="nl-NL"/>
              </w:rPr>
            </w:pPr>
            <w:r w:rsidRPr="00675037">
              <w:rPr>
                <w:rFonts w:ascii="Verdana" w:eastAsia="Times New Roman" w:hAnsi="Verdana" w:cs="Times New Roman"/>
                <w:lang w:eastAsia="nl-NL"/>
              </w:rPr>
              <w:t>tot 500 mm hoogteverschil ≤ 1:16, lengte helling 3 - 8 m  </w:t>
            </w:r>
          </w:p>
          <w:p w14:paraId="6C1205F5" w14:textId="77777777" w:rsidR="00675037" w:rsidRPr="00675037" w:rsidRDefault="00675037" w:rsidP="00675037">
            <w:pPr>
              <w:spacing w:after="0" w:line="240" w:lineRule="auto"/>
              <w:textAlignment w:val="baseline"/>
              <w:rPr>
                <w:rFonts w:ascii="Times New Roman" w:eastAsia="Times New Roman" w:hAnsi="Times New Roman" w:cs="Times New Roman"/>
                <w:sz w:val="24"/>
                <w:szCs w:val="24"/>
                <w:lang w:eastAsia="nl-NL"/>
              </w:rPr>
            </w:pPr>
            <w:r w:rsidRPr="00675037">
              <w:rPr>
                <w:rFonts w:ascii="Verdana" w:eastAsia="Times New Roman" w:hAnsi="Verdana" w:cs="Times New Roman"/>
                <w:lang w:eastAsia="nl-NL"/>
              </w:rPr>
              <w:t>tot 1000 mm hoogteverschil ≤ 1:20 lengte helling 8 – 10 m  </w:t>
            </w:r>
          </w:p>
          <w:p w14:paraId="0A7B6658" w14:textId="77777777" w:rsidR="00675037" w:rsidRPr="00675037" w:rsidRDefault="00675037" w:rsidP="00675037">
            <w:pPr>
              <w:spacing w:after="0" w:line="240" w:lineRule="auto"/>
              <w:textAlignment w:val="baseline"/>
              <w:rPr>
                <w:rFonts w:ascii="Times New Roman" w:eastAsia="Times New Roman" w:hAnsi="Times New Roman" w:cs="Times New Roman"/>
                <w:sz w:val="24"/>
                <w:szCs w:val="24"/>
                <w:lang w:eastAsia="nl-NL"/>
              </w:rPr>
            </w:pPr>
            <w:r w:rsidRPr="00675037">
              <w:rPr>
                <w:rFonts w:ascii="Verdana" w:eastAsia="Times New Roman" w:hAnsi="Verdana" w:cs="Times New Roman"/>
                <w:lang w:eastAsia="nl-NL"/>
              </w:rPr>
              <w:t>  </w:t>
            </w:r>
          </w:p>
        </w:tc>
      </w:tr>
      <w:tr w:rsidR="00675037" w:rsidRPr="00675037" w14:paraId="07DA6284" w14:textId="77777777" w:rsidTr="00675037">
        <w:tc>
          <w:tcPr>
            <w:tcW w:w="1815" w:type="dxa"/>
            <w:tcBorders>
              <w:top w:val="nil"/>
              <w:left w:val="single" w:sz="6" w:space="0" w:color="auto"/>
              <w:bottom w:val="single" w:sz="6" w:space="0" w:color="auto"/>
              <w:right w:val="single" w:sz="6" w:space="0" w:color="auto"/>
            </w:tcBorders>
            <w:shd w:val="clear" w:color="auto" w:fill="auto"/>
            <w:hideMark/>
          </w:tcPr>
          <w:p w14:paraId="389C88C7" w14:textId="77777777" w:rsidR="00675037" w:rsidRPr="00675037" w:rsidRDefault="00675037" w:rsidP="00675037">
            <w:pPr>
              <w:spacing w:after="0" w:line="240" w:lineRule="auto"/>
              <w:textAlignment w:val="baseline"/>
              <w:rPr>
                <w:rFonts w:ascii="Times New Roman" w:eastAsia="Times New Roman" w:hAnsi="Times New Roman" w:cs="Times New Roman"/>
                <w:sz w:val="24"/>
                <w:szCs w:val="24"/>
                <w:lang w:eastAsia="nl-NL"/>
              </w:rPr>
            </w:pPr>
            <w:r w:rsidRPr="00675037">
              <w:rPr>
                <w:rFonts w:ascii="Verdana" w:eastAsia="Times New Roman" w:hAnsi="Verdana" w:cs="Times New Roman"/>
                <w:lang w:eastAsia="nl-NL"/>
              </w:rPr>
              <w:t>Loopafstand  </w:t>
            </w:r>
          </w:p>
        </w:tc>
        <w:tc>
          <w:tcPr>
            <w:tcW w:w="7170" w:type="dxa"/>
            <w:tcBorders>
              <w:top w:val="nil"/>
              <w:left w:val="nil"/>
              <w:bottom w:val="single" w:sz="6" w:space="0" w:color="auto"/>
              <w:right w:val="single" w:sz="6" w:space="0" w:color="auto"/>
            </w:tcBorders>
            <w:shd w:val="clear" w:color="auto" w:fill="auto"/>
            <w:hideMark/>
          </w:tcPr>
          <w:p w14:paraId="68381AE0" w14:textId="77777777" w:rsidR="00675037" w:rsidRPr="00675037" w:rsidRDefault="00675037" w:rsidP="00675037">
            <w:pPr>
              <w:spacing w:after="0" w:line="240" w:lineRule="auto"/>
              <w:textAlignment w:val="baseline"/>
              <w:rPr>
                <w:rFonts w:ascii="Times New Roman" w:eastAsia="Times New Roman" w:hAnsi="Times New Roman" w:cs="Times New Roman"/>
                <w:sz w:val="24"/>
                <w:szCs w:val="24"/>
                <w:lang w:eastAsia="nl-NL"/>
              </w:rPr>
            </w:pPr>
            <w:r w:rsidRPr="00675037">
              <w:rPr>
                <w:rFonts w:ascii="Verdana" w:eastAsia="Times New Roman" w:hAnsi="Verdana" w:cs="Times New Roman"/>
                <w:lang w:eastAsia="nl-NL"/>
              </w:rPr>
              <w:t>Horizontaal bordes bij elke 500 mm hoogteverschil  </w:t>
            </w:r>
          </w:p>
          <w:p w14:paraId="4B6BE262" w14:textId="77777777" w:rsidR="00675037" w:rsidRPr="00675037" w:rsidRDefault="00675037" w:rsidP="00675037">
            <w:pPr>
              <w:spacing w:after="0" w:line="240" w:lineRule="auto"/>
              <w:textAlignment w:val="baseline"/>
              <w:rPr>
                <w:rFonts w:ascii="Times New Roman" w:eastAsia="Times New Roman" w:hAnsi="Times New Roman" w:cs="Times New Roman"/>
                <w:sz w:val="24"/>
                <w:szCs w:val="24"/>
                <w:lang w:eastAsia="nl-NL"/>
              </w:rPr>
            </w:pPr>
            <w:r w:rsidRPr="00675037">
              <w:rPr>
                <w:rFonts w:ascii="Verdana" w:eastAsia="Times New Roman" w:hAnsi="Verdana" w:cs="Times New Roman"/>
                <w:lang w:eastAsia="nl-NL"/>
              </w:rPr>
              <w:t>Diepte bordes ≥ 1500 mm, breedte ≥1200 mm  </w:t>
            </w:r>
          </w:p>
          <w:p w14:paraId="04D8AFBC" w14:textId="77777777" w:rsidR="00675037" w:rsidRPr="00675037" w:rsidRDefault="00675037" w:rsidP="00675037">
            <w:pPr>
              <w:spacing w:after="0" w:line="240" w:lineRule="auto"/>
              <w:textAlignment w:val="baseline"/>
              <w:rPr>
                <w:rFonts w:ascii="Times New Roman" w:eastAsia="Times New Roman" w:hAnsi="Times New Roman" w:cs="Times New Roman"/>
                <w:sz w:val="24"/>
                <w:szCs w:val="24"/>
                <w:lang w:eastAsia="nl-NL"/>
              </w:rPr>
            </w:pPr>
            <w:r w:rsidRPr="00675037">
              <w:rPr>
                <w:rFonts w:ascii="Verdana" w:eastAsia="Times New Roman" w:hAnsi="Verdana" w:cs="Times New Roman"/>
                <w:lang w:eastAsia="nl-NL"/>
              </w:rPr>
              <w:t>  </w:t>
            </w:r>
          </w:p>
        </w:tc>
      </w:tr>
      <w:tr w:rsidR="00675037" w:rsidRPr="00675037" w14:paraId="1B431D47" w14:textId="77777777" w:rsidTr="00675037">
        <w:tc>
          <w:tcPr>
            <w:tcW w:w="1815" w:type="dxa"/>
            <w:tcBorders>
              <w:top w:val="nil"/>
              <w:left w:val="single" w:sz="6" w:space="0" w:color="auto"/>
              <w:bottom w:val="single" w:sz="6" w:space="0" w:color="auto"/>
              <w:right w:val="single" w:sz="6" w:space="0" w:color="auto"/>
            </w:tcBorders>
            <w:shd w:val="clear" w:color="auto" w:fill="auto"/>
            <w:hideMark/>
          </w:tcPr>
          <w:p w14:paraId="600223AA" w14:textId="77777777" w:rsidR="00675037" w:rsidRPr="00675037" w:rsidRDefault="00675037" w:rsidP="00675037">
            <w:pPr>
              <w:spacing w:after="0" w:line="240" w:lineRule="auto"/>
              <w:textAlignment w:val="baseline"/>
              <w:rPr>
                <w:rFonts w:ascii="Times New Roman" w:eastAsia="Times New Roman" w:hAnsi="Times New Roman" w:cs="Times New Roman"/>
                <w:sz w:val="24"/>
                <w:szCs w:val="24"/>
                <w:lang w:eastAsia="nl-NL"/>
              </w:rPr>
            </w:pPr>
            <w:r w:rsidRPr="00675037">
              <w:rPr>
                <w:rFonts w:ascii="Verdana" w:eastAsia="Times New Roman" w:hAnsi="Verdana" w:cs="Times New Roman"/>
                <w:lang w:eastAsia="nl-NL"/>
              </w:rPr>
              <w:t>Loopoppervlak  </w:t>
            </w:r>
          </w:p>
        </w:tc>
        <w:tc>
          <w:tcPr>
            <w:tcW w:w="7170" w:type="dxa"/>
            <w:tcBorders>
              <w:top w:val="nil"/>
              <w:left w:val="nil"/>
              <w:bottom w:val="single" w:sz="6" w:space="0" w:color="auto"/>
              <w:right w:val="single" w:sz="6" w:space="0" w:color="auto"/>
            </w:tcBorders>
            <w:shd w:val="clear" w:color="auto" w:fill="auto"/>
            <w:hideMark/>
          </w:tcPr>
          <w:p w14:paraId="4D1F160F" w14:textId="77777777" w:rsidR="00675037" w:rsidRPr="00675037" w:rsidRDefault="00675037" w:rsidP="00675037">
            <w:pPr>
              <w:spacing w:after="0" w:line="240" w:lineRule="auto"/>
              <w:textAlignment w:val="baseline"/>
              <w:rPr>
                <w:rFonts w:ascii="Times New Roman" w:eastAsia="Times New Roman" w:hAnsi="Times New Roman" w:cs="Times New Roman"/>
                <w:sz w:val="24"/>
                <w:szCs w:val="24"/>
                <w:lang w:eastAsia="nl-NL"/>
              </w:rPr>
            </w:pPr>
            <w:r w:rsidRPr="00675037">
              <w:rPr>
                <w:rFonts w:ascii="Verdana" w:eastAsia="Times New Roman" w:hAnsi="Verdana" w:cs="Times New Roman"/>
                <w:lang w:eastAsia="nl-NL"/>
              </w:rPr>
              <w:t>Vlak (dwars op de looprichting) – regelmatig – vast  </w:t>
            </w:r>
          </w:p>
          <w:p w14:paraId="3C9E2D78" w14:textId="77777777" w:rsidR="00675037" w:rsidRPr="00675037" w:rsidRDefault="00675037" w:rsidP="00675037">
            <w:pPr>
              <w:spacing w:after="0" w:line="240" w:lineRule="auto"/>
              <w:textAlignment w:val="baseline"/>
              <w:rPr>
                <w:rFonts w:ascii="Times New Roman" w:eastAsia="Times New Roman" w:hAnsi="Times New Roman" w:cs="Times New Roman"/>
                <w:sz w:val="24"/>
                <w:szCs w:val="24"/>
                <w:lang w:eastAsia="nl-NL"/>
              </w:rPr>
            </w:pPr>
            <w:r w:rsidRPr="00675037">
              <w:rPr>
                <w:rFonts w:ascii="Verdana" w:eastAsia="Times New Roman" w:hAnsi="Verdana" w:cs="Times New Roman"/>
                <w:lang w:eastAsia="nl-NL"/>
              </w:rPr>
              <w:t>  </w:t>
            </w:r>
          </w:p>
        </w:tc>
      </w:tr>
      <w:tr w:rsidR="00675037" w:rsidRPr="00675037" w14:paraId="695B38D2" w14:textId="77777777" w:rsidTr="00675037">
        <w:tc>
          <w:tcPr>
            <w:tcW w:w="1815" w:type="dxa"/>
            <w:tcBorders>
              <w:top w:val="nil"/>
              <w:left w:val="single" w:sz="6" w:space="0" w:color="auto"/>
              <w:bottom w:val="single" w:sz="6" w:space="0" w:color="auto"/>
              <w:right w:val="single" w:sz="6" w:space="0" w:color="auto"/>
            </w:tcBorders>
            <w:shd w:val="clear" w:color="auto" w:fill="auto"/>
            <w:hideMark/>
          </w:tcPr>
          <w:p w14:paraId="78C6E79C" w14:textId="77777777" w:rsidR="00675037" w:rsidRPr="00675037" w:rsidRDefault="00675037" w:rsidP="00675037">
            <w:pPr>
              <w:spacing w:after="0" w:line="240" w:lineRule="auto"/>
              <w:textAlignment w:val="baseline"/>
              <w:rPr>
                <w:rFonts w:ascii="Times New Roman" w:eastAsia="Times New Roman" w:hAnsi="Times New Roman" w:cs="Times New Roman"/>
                <w:sz w:val="24"/>
                <w:szCs w:val="24"/>
                <w:lang w:eastAsia="nl-NL"/>
              </w:rPr>
            </w:pPr>
            <w:r w:rsidRPr="00675037">
              <w:rPr>
                <w:rFonts w:ascii="Verdana" w:eastAsia="Times New Roman" w:hAnsi="Verdana" w:cs="Times New Roman"/>
                <w:lang w:eastAsia="nl-NL"/>
              </w:rPr>
              <w:t>Keerruimte  </w:t>
            </w:r>
          </w:p>
        </w:tc>
        <w:tc>
          <w:tcPr>
            <w:tcW w:w="7170" w:type="dxa"/>
            <w:tcBorders>
              <w:top w:val="nil"/>
              <w:left w:val="nil"/>
              <w:bottom w:val="single" w:sz="6" w:space="0" w:color="auto"/>
              <w:right w:val="single" w:sz="6" w:space="0" w:color="auto"/>
            </w:tcBorders>
            <w:shd w:val="clear" w:color="auto" w:fill="auto"/>
            <w:hideMark/>
          </w:tcPr>
          <w:p w14:paraId="01B03C12" w14:textId="77777777" w:rsidR="00675037" w:rsidRPr="00675037" w:rsidRDefault="00675037" w:rsidP="00675037">
            <w:pPr>
              <w:spacing w:after="0" w:line="240" w:lineRule="auto"/>
              <w:textAlignment w:val="baseline"/>
              <w:rPr>
                <w:rFonts w:ascii="Times New Roman" w:eastAsia="Times New Roman" w:hAnsi="Times New Roman" w:cs="Times New Roman"/>
                <w:sz w:val="24"/>
                <w:szCs w:val="24"/>
                <w:lang w:eastAsia="nl-NL"/>
              </w:rPr>
            </w:pPr>
            <w:r w:rsidRPr="00675037">
              <w:rPr>
                <w:rFonts w:ascii="Verdana" w:eastAsia="Times New Roman" w:hAnsi="Verdana" w:cs="Times New Roman"/>
                <w:lang w:eastAsia="nl-NL"/>
              </w:rPr>
              <w:t>≥ 2100 x 2100 mm aan het begin en eind van de helling  </w:t>
            </w:r>
          </w:p>
          <w:p w14:paraId="60FD1D55" w14:textId="77777777" w:rsidR="00675037" w:rsidRPr="00675037" w:rsidRDefault="00675037" w:rsidP="00675037">
            <w:pPr>
              <w:spacing w:after="0" w:line="240" w:lineRule="auto"/>
              <w:textAlignment w:val="baseline"/>
              <w:rPr>
                <w:rFonts w:ascii="Times New Roman" w:eastAsia="Times New Roman" w:hAnsi="Times New Roman" w:cs="Times New Roman"/>
                <w:sz w:val="24"/>
                <w:szCs w:val="24"/>
                <w:lang w:eastAsia="nl-NL"/>
              </w:rPr>
            </w:pPr>
            <w:r w:rsidRPr="00675037">
              <w:rPr>
                <w:rFonts w:ascii="Verdana" w:eastAsia="Times New Roman" w:hAnsi="Verdana" w:cs="Times New Roman"/>
                <w:lang w:eastAsia="nl-NL"/>
              </w:rPr>
              <w:t>  </w:t>
            </w:r>
          </w:p>
        </w:tc>
      </w:tr>
      <w:tr w:rsidR="00675037" w:rsidRPr="00675037" w14:paraId="002CA171" w14:textId="77777777" w:rsidTr="00675037">
        <w:tc>
          <w:tcPr>
            <w:tcW w:w="1815" w:type="dxa"/>
            <w:tcBorders>
              <w:top w:val="nil"/>
              <w:left w:val="single" w:sz="6" w:space="0" w:color="auto"/>
              <w:bottom w:val="single" w:sz="6" w:space="0" w:color="auto"/>
              <w:right w:val="single" w:sz="6" w:space="0" w:color="auto"/>
            </w:tcBorders>
            <w:shd w:val="clear" w:color="auto" w:fill="auto"/>
            <w:hideMark/>
          </w:tcPr>
          <w:p w14:paraId="6B9FB331" w14:textId="77777777" w:rsidR="00675037" w:rsidRPr="00675037" w:rsidRDefault="00675037" w:rsidP="00675037">
            <w:pPr>
              <w:spacing w:after="0" w:line="240" w:lineRule="auto"/>
              <w:textAlignment w:val="baseline"/>
              <w:rPr>
                <w:rFonts w:ascii="Times New Roman" w:eastAsia="Times New Roman" w:hAnsi="Times New Roman" w:cs="Times New Roman"/>
                <w:sz w:val="24"/>
                <w:szCs w:val="24"/>
                <w:lang w:eastAsia="nl-NL"/>
              </w:rPr>
            </w:pPr>
            <w:r w:rsidRPr="00675037">
              <w:rPr>
                <w:rFonts w:ascii="Verdana" w:eastAsia="Times New Roman" w:hAnsi="Verdana" w:cs="Times New Roman"/>
                <w:lang w:eastAsia="nl-NL"/>
              </w:rPr>
              <w:t>Valbeveiliging  </w:t>
            </w:r>
          </w:p>
        </w:tc>
        <w:tc>
          <w:tcPr>
            <w:tcW w:w="7170" w:type="dxa"/>
            <w:tcBorders>
              <w:top w:val="nil"/>
              <w:left w:val="nil"/>
              <w:bottom w:val="single" w:sz="6" w:space="0" w:color="auto"/>
              <w:right w:val="single" w:sz="6" w:space="0" w:color="auto"/>
            </w:tcBorders>
            <w:shd w:val="clear" w:color="auto" w:fill="auto"/>
            <w:hideMark/>
          </w:tcPr>
          <w:p w14:paraId="68AA5602" w14:textId="77777777" w:rsidR="00675037" w:rsidRPr="00675037" w:rsidRDefault="00675037" w:rsidP="00675037">
            <w:pPr>
              <w:spacing w:after="0" w:line="240" w:lineRule="auto"/>
              <w:textAlignment w:val="baseline"/>
              <w:rPr>
                <w:rFonts w:ascii="Times New Roman" w:eastAsia="Times New Roman" w:hAnsi="Times New Roman" w:cs="Times New Roman"/>
                <w:sz w:val="24"/>
                <w:szCs w:val="24"/>
                <w:lang w:eastAsia="nl-NL"/>
              </w:rPr>
            </w:pPr>
            <w:r w:rsidRPr="00675037">
              <w:rPr>
                <w:rFonts w:ascii="Verdana" w:eastAsia="Times New Roman" w:hAnsi="Verdana" w:cs="Times New Roman"/>
                <w:lang w:eastAsia="nl-NL"/>
              </w:rPr>
              <w:t>Bij hoogteverschil tot 250 mm opstaande rand &gt; 50 mm  </w:t>
            </w:r>
          </w:p>
          <w:p w14:paraId="69B28AA0" w14:textId="77777777" w:rsidR="00675037" w:rsidRPr="00675037" w:rsidRDefault="00675037" w:rsidP="00675037">
            <w:pPr>
              <w:spacing w:after="0" w:line="240" w:lineRule="auto"/>
              <w:textAlignment w:val="baseline"/>
              <w:rPr>
                <w:rFonts w:ascii="Times New Roman" w:eastAsia="Times New Roman" w:hAnsi="Times New Roman" w:cs="Times New Roman"/>
                <w:sz w:val="24"/>
                <w:szCs w:val="24"/>
                <w:lang w:eastAsia="nl-NL"/>
              </w:rPr>
            </w:pPr>
            <w:r w:rsidRPr="00675037">
              <w:rPr>
                <w:rFonts w:ascii="Verdana" w:eastAsia="Times New Roman" w:hAnsi="Verdana" w:cs="Times New Roman"/>
                <w:lang w:eastAsia="nl-NL"/>
              </w:rPr>
              <w:t>Bij hoogteverschil vanaf 250 mm afscheiding ≥ 1000 mm  </w:t>
            </w:r>
          </w:p>
          <w:p w14:paraId="017D1EA7" w14:textId="77777777" w:rsidR="00675037" w:rsidRPr="00675037" w:rsidRDefault="00675037" w:rsidP="00675037">
            <w:pPr>
              <w:spacing w:after="0" w:line="240" w:lineRule="auto"/>
              <w:textAlignment w:val="baseline"/>
              <w:rPr>
                <w:rFonts w:ascii="Times New Roman" w:eastAsia="Times New Roman" w:hAnsi="Times New Roman" w:cs="Times New Roman"/>
                <w:sz w:val="24"/>
                <w:szCs w:val="24"/>
                <w:lang w:eastAsia="nl-NL"/>
              </w:rPr>
            </w:pPr>
            <w:r w:rsidRPr="00675037">
              <w:rPr>
                <w:rFonts w:ascii="Verdana" w:eastAsia="Times New Roman" w:hAnsi="Verdana" w:cs="Times New Roman"/>
                <w:lang w:eastAsia="nl-NL"/>
              </w:rPr>
              <w:t>Openingen in afscheiding ≤ 100 mm (niet horizontaal)  </w:t>
            </w:r>
          </w:p>
          <w:p w14:paraId="380DB02E" w14:textId="77777777" w:rsidR="00675037" w:rsidRPr="00675037" w:rsidRDefault="00675037" w:rsidP="00675037">
            <w:pPr>
              <w:spacing w:after="0" w:line="240" w:lineRule="auto"/>
              <w:textAlignment w:val="baseline"/>
              <w:rPr>
                <w:rFonts w:ascii="Times New Roman" w:eastAsia="Times New Roman" w:hAnsi="Times New Roman" w:cs="Times New Roman"/>
                <w:sz w:val="24"/>
                <w:szCs w:val="24"/>
                <w:lang w:eastAsia="nl-NL"/>
              </w:rPr>
            </w:pPr>
            <w:r w:rsidRPr="00675037">
              <w:rPr>
                <w:rFonts w:ascii="Verdana" w:eastAsia="Times New Roman" w:hAnsi="Verdana" w:cs="Times New Roman"/>
                <w:lang w:eastAsia="nl-NL"/>
              </w:rPr>
              <w:t>  </w:t>
            </w:r>
          </w:p>
        </w:tc>
      </w:tr>
      <w:tr w:rsidR="00675037" w:rsidRPr="00675037" w14:paraId="01FA276F" w14:textId="77777777" w:rsidTr="00675037">
        <w:tc>
          <w:tcPr>
            <w:tcW w:w="1815" w:type="dxa"/>
            <w:tcBorders>
              <w:top w:val="nil"/>
              <w:left w:val="single" w:sz="6" w:space="0" w:color="auto"/>
              <w:bottom w:val="single" w:sz="6" w:space="0" w:color="auto"/>
              <w:right w:val="single" w:sz="6" w:space="0" w:color="auto"/>
            </w:tcBorders>
            <w:shd w:val="clear" w:color="auto" w:fill="auto"/>
            <w:hideMark/>
          </w:tcPr>
          <w:p w14:paraId="4B3A2AFD" w14:textId="77777777" w:rsidR="00675037" w:rsidRPr="00675037" w:rsidRDefault="00675037" w:rsidP="00675037">
            <w:pPr>
              <w:spacing w:after="0" w:line="240" w:lineRule="auto"/>
              <w:textAlignment w:val="baseline"/>
              <w:rPr>
                <w:rFonts w:ascii="Times New Roman" w:eastAsia="Times New Roman" w:hAnsi="Times New Roman" w:cs="Times New Roman"/>
                <w:sz w:val="24"/>
                <w:szCs w:val="24"/>
                <w:lang w:eastAsia="nl-NL"/>
              </w:rPr>
            </w:pPr>
            <w:r w:rsidRPr="00675037">
              <w:rPr>
                <w:rFonts w:ascii="Verdana" w:eastAsia="Times New Roman" w:hAnsi="Verdana" w:cs="Times New Roman"/>
                <w:lang w:eastAsia="nl-NL"/>
              </w:rPr>
              <w:t>Loopoppervlak  </w:t>
            </w:r>
          </w:p>
        </w:tc>
        <w:tc>
          <w:tcPr>
            <w:tcW w:w="7170" w:type="dxa"/>
            <w:tcBorders>
              <w:top w:val="nil"/>
              <w:left w:val="nil"/>
              <w:bottom w:val="single" w:sz="6" w:space="0" w:color="auto"/>
              <w:right w:val="single" w:sz="6" w:space="0" w:color="auto"/>
            </w:tcBorders>
            <w:shd w:val="clear" w:color="auto" w:fill="auto"/>
            <w:hideMark/>
          </w:tcPr>
          <w:p w14:paraId="11901BEF" w14:textId="77777777" w:rsidR="00675037" w:rsidRPr="00675037" w:rsidRDefault="00675037" w:rsidP="00675037">
            <w:pPr>
              <w:spacing w:after="0" w:line="240" w:lineRule="auto"/>
              <w:textAlignment w:val="baseline"/>
              <w:rPr>
                <w:rFonts w:ascii="Times New Roman" w:eastAsia="Times New Roman" w:hAnsi="Times New Roman" w:cs="Times New Roman"/>
                <w:sz w:val="24"/>
                <w:szCs w:val="24"/>
                <w:lang w:eastAsia="nl-NL"/>
              </w:rPr>
            </w:pPr>
            <w:r w:rsidRPr="00675037">
              <w:rPr>
                <w:rFonts w:ascii="Verdana" w:eastAsia="Times New Roman" w:hAnsi="Verdana" w:cs="Times New Roman"/>
                <w:lang w:eastAsia="nl-NL"/>
              </w:rPr>
              <w:t>Stroef – regelmatig  </w:t>
            </w:r>
          </w:p>
          <w:p w14:paraId="608C5087" w14:textId="77777777" w:rsidR="00675037" w:rsidRPr="00675037" w:rsidRDefault="00675037" w:rsidP="00675037">
            <w:pPr>
              <w:spacing w:after="0" w:line="240" w:lineRule="auto"/>
              <w:textAlignment w:val="baseline"/>
              <w:rPr>
                <w:rFonts w:ascii="Times New Roman" w:eastAsia="Times New Roman" w:hAnsi="Times New Roman" w:cs="Times New Roman"/>
                <w:sz w:val="24"/>
                <w:szCs w:val="24"/>
                <w:lang w:eastAsia="nl-NL"/>
              </w:rPr>
            </w:pPr>
            <w:r w:rsidRPr="00675037">
              <w:rPr>
                <w:rFonts w:ascii="Verdana" w:eastAsia="Times New Roman" w:hAnsi="Verdana" w:cs="Times New Roman"/>
                <w:lang w:eastAsia="nl-NL"/>
              </w:rPr>
              <w:t>  </w:t>
            </w:r>
          </w:p>
        </w:tc>
      </w:tr>
      <w:tr w:rsidR="00675037" w:rsidRPr="00675037" w14:paraId="04726C0D" w14:textId="77777777" w:rsidTr="00675037">
        <w:tc>
          <w:tcPr>
            <w:tcW w:w="1815" w:type="dxa"/>
            <w:tcBorders>
              <w:top w:val="nil"/>
              <w:left w:val="single" w:sz="6" w:space="0" w:color="auto"/>
              <w:bottom w:val="single" w:sz="6" w:space="0" w:color="auto"/>
              <w:right w:val="single" w:sz="6" w:space="0" w:color="auto"/>
            </w:tcBorders>
            <w:shd w:val="clear" w:color="auto" w:fill="auto"/>
            <w:hideMark/>
          </w:tcPr>
          <w:p w14:paraId="74C77F60" w14:textId="77777777" w:rsidR="00675037" w:rsidRPr="00675037" w:rsidRDefault="00675037" w:rsidP="00675037">
            <w:pPr>
              <w:spacing w:after="0" w:line="240" w:lineRule="auto"/>
              <w:textAlignment w:val="baseline"/>
              <w:rPr>
                <w:rFonts w:ascii="Times New Roman" w:eastAsia="Times New Roman" w:hAnsi="Times New Roman" w:cs="Times New Roman"/>
                <w:sz w:val="24"/>
                <w:szCs w:val="24"/>
                <w:lang w:eastAsia="nl-NL"/>
              </w:rPr>
            </w:pPr>
            <w:r w:rsidRPr="00675037">
              <w:rPr>
                <w:rFonts w:ascii="Verdana" w:eastAsia="Times New Roman" w:hAnsi="Verdana" w:cs="Times New Roman"/>
                <w:lang w:eastAsia="nl-NL"/>
              </w:rPr>
              <w:t>Steun  </w:t>
            </w:r>
          </w:p>
        </w:tc>
        <w:tc>
          <w:tcPr>
            <w:tcW w:w="7170" w:type="dxa"/>
            <w:tcBorders>
              <w:top w:val="nil"/>
              <w:left w:val="nil"/>
              <w:bottom w:val="single" w:sz="6" w:space="0" w:color="auto"/>
              <w:right w:val="single" w:sz="6" w:space="0" w:color="auto"/>
            </w:tcBorders>
            <w:shd w:val="clear" w:color="auto" w:fill="auto"/>
            <w:hideMark/>
          </w:tcPr>
          <w:p w14:paraId="246E6C9B" w14:textId="77777777" w:rsidR="00675037" w:rsidRPr="00675037" w:rsidRDefault="00675037" w:rsidP="00675037">
            <w:pPr>
              <w:spacing w:after="0" w:line="240" w:lineRule="auto"/>
              <w:textAlignment w:val="baseline"/>
              <w:rPr>
                <w:rFonts w:ascii="Times New Roman" w:eastAsia="Times New Roman" w:hAnsi="Times New Roman" w:cs="Times New Roman"/>
                <w:sz w:val="24"/>
                <w:szCs w:val="24"/>
                <w:lang w:eastAsia="nl-NL"/>
              </w:rPr>
            </w:pPr>
            <w:r w:rsidRPr="00675037">
              <w:rPr>
                <w:rFonts w:ascii="Verdana" w:eastAsia="Times New Roman" w:hAnsi="Verdana" w:cs="Times New Roman"/>
                <w:lang w:eastAsia="nl-NL"/>
              </w:rPr>
              <w:t>Bij hoogte vanaf 250 mm leuning aan weerszijden helling  </w:t>
            </w:r>
          </w:p>
          <w:p w14:paraId="3B4941E9" w14:textId="77777777" w:rsidR="00675037" w:rsidRPr="00675037" w:rsidRDefault="00675037" w:rsidP="00675037">
            <w:pPr>
              <w:spacing w:after="0" w:line="240" w:lineRule="auto"/>
              <w:textAlignment w:val="baseline"/>
              <w:rPr>
                <w:rFonts w:ascii="Times New Roman" w:eastAsia="Times New Roman" w:hAnsi="Times New Roman" w:cs="Times New Roman"/>
                <w:sz w:val="24"/>
                <w:szCs w:val="24"/>
                <w:lang w:eastAsia="nl-NL"/>
              </w:rPr>
            </w:pPr>
            <w:r w:rsidRPr="00675037">
              <w:rPr>
                <w:rFonts w:ascii="Verdana" w:eastAsia="Times New Roman" w:hAnsi="Verdana" w:cs="Times New Roman"/>
                <w:lang w:eastAsia="nl-NL"/>
              </w:rPr>
              <w:t>  </w:t>
            </w:r>
          </w:p>
        </w:tc>
      </w:tr>
    </w:tbl>
    <w:p w14:paraId="2FE0BB05" w14:textId="77777777" w:rsidR="00675037" w:rsidRDefault="00675037" w:rsidP="007945AE">
      <w:pPr>
        <w:spacing w:after="0"/>
        <w:rPr>
          <w:rFonts w:ascii="Verdana" w:hAnsi="Verdana" w:cstheme="minorHAnsi"/>
        </w:rPr>
      </w:pPr>
    </w:p>
    <w:p w14:paraId="79CFEC64" w14:textId="77777777" w:rsidR="00675037" w:rsidRDefault="00675037" w:rsidP="007945AE">
      <w:pPr>
        <w:spacing w:after="0"/>
        <w:rPr>
          <w:rFonts w:ascii="Verdana" w:hAnsi="Verdana" w:cstheme="minorHAnsi"/>
        </w:rPr>
      </w:pPr>
    </w:p>
    <w:p w14:paraId="538C5E09" w14:textId="77777777" w:rsidR="00675037" w:rsidRDefault="00675037" w:rsidP="007945AE">
      <w:pPr>
        <w:spacing w:after="0"/>
        <w:rPr>
          <w:rFonts w:ascii="Verdana" w:hAnsi="Verdana" w:cstheme="minorHAnsi"/>
        </w:rPr>
      </w:pPr>
    </w:p>
    <w:p w14:paraId="668FC28B" w14:textId="77777777" w:rsidR="00675037" w:rsidRDefault="00675037" w:rsidP="007945AE">
      <w:pPr>
        <w:spacing w:after="0"/>
        <w:rPr>
          <w:rFonts w:ascii="Verdana" w:hAnsi="Verdana" w:cstheme="minorHAnsi"/>
        </w:rPr>
      </w:pPr>
    </w:p>
    <w:p w14:paraId="5D8559F0" w14:textId="77777777" w:rsidR="00675037" w:rsidRPr="00A43BB2" w:rsidRDefault="00675037" w:rsidP="007945AE">
      <w:pPr>
        <w:spacing w:after="0"/>
        <w:rPr>
          <w:rFonts w:ascii="Verdana" w:hAnsi="Verdana" w:cstheme="minorHAnsi"/>
        </w:rPr>
      </w:pPr>
    </w:p>
    <w:p w14:paraId="4B10291F" w14:textId="77777777" w:rsidR="007945AE" w:rsidRPr="00A43BB2" w:rsidRDefault="007945AE" w:rsidP="007945AE">
      <w:pPr>
        <w:rPr>
          <w:rFonts w:ascii="Verdana" w:hAnsi="Verdana" w:cstheme="minorHAnsi"/>
          <w:b/>
        </w:rPr>
      </w:pPr>
      <w:r w:rsidRPr="00A43BB2">
        <w:rPr>
          <w:rFonts w:ascii="Verdana" w:hAnsi="Verdana" w:cstheme="minorHAnsi"/>
          <w:b/>
        </w:rPr>
        <w:br w:type="page"/>
      </w:r>
    </w:p>
    <w:p w14:paraId="05790F2D" w14:textId="2F938621" w:rsidR="00F80A33" w:rsidRPr="00F73A27" w:rsidRDefault="007945AE" w:rsidP="00F80A33">
      <w:pPr>
        <w:pStyle w:val="Geenafstand"/>
        <w:rPr>
          <w:rFonts w:ascii="Verdana" w:hAnsi="Verdana"/>
          <w:b/>
          <w:bCs/>
          <w:sz w:val="28"/>
          <w:szCs w:val="28"/>
          <w:u w:val="single"/>
        </w:rPr>
      </w:pPr>
      <w:r w:rsidRPr="00A43BB2">
        <w:rPr>
          <w:rFonts w:ascii="Verdana" w:hAnsi="Verdana" w:cstheme="minorHAnsi"/>
          <w:b/>
          <w:u w:val="single"/>
        </w:rPr>
        <w:lastRenderedPageBreak/>
        <w:t xml:space="preserve">Bijlage B – vereisten </w:t>
      </w:r>
      <w:r w:rsidR="003807D0">
        <w:rPr>
          <w:rFonts w:ascii="Verdana" w:hAnsi="Verdana"/>
          <w:b/>
          <w:bCs/>
          <w:u w:val="single"/>
        </w:rPr>
        <w:t>t</w:t>
      </w:r>
      <w:r w:rsidR="00F80A33" w:rsidRPr="00F73A27">
        <w:rPr>
          <w:rFonts w:ascii="Verdana" w:hAnsi="Verdana"/>
          <w:b/>
          <w:bCs/>
          <w:u w:val="single"/>
        </w:rPr>
        <w:t>rapmarkeringen en leuningen</w:t>
      </w:r>
    </w:p>
    <w:p w14:paraId="1047E6A0" w14:textId="77777777" w:rsidR="00F80A33" w:rsidRPr="00BF6C25" w:rsidRDefault="00F80A33" w:rsidP="00F80A33">
      <w:pPr>
        <w:rPr>
          <w:rFonts w:ascii="Verdana" w:hAnsi="Verdana"/>
          <w:sz w:val="24"/>
          <w:szCs w:val="24"/>
        </w:rPr>
      </w:pPr>
    </w:p>
    <w:p w14:paraId="31674139" w14:textId="694698C9" w:rsidR="00F80A33" w:rsidRDefault="00F73A27" w:rsidP="00F80A33">
      <w:pPr>
        <w:pStyle w:val="Normaalweb"/>
        <w:shd w:val="clear" w:color="auto" w:fill="FFFFFF"/>
        <w:spacing w:before="0" w:beforeAutospacing="0" w:after="0" w:afterAutospacing="0" w:line="280" w:lineRule="atLeast"/>
        <w:rPr>
          <w:rFonts w:ascii="Verdana" w:hAnsi="Verdana" w:cs="Calibri"/>
          <w:b/>
          <w:bCs/>
          <w:color w:val="000000"/>
          <w:bdr w:val="none" w:sz="0" w:space="0" w:color="auto" w:frame="1"/>
        </w:rPr>
      </w:pPr>
      <w:r>
        <w:rPr>
          <w:rFonts w:ascii="Verdana" w:hAnsi="Verdana" w:cs="Calibri"/>
          <w:b/>
          <w:bCs/>
          <w:color w:val="000000"/>
          <w:bdr w:val="none" w:sz="0" w:space="0" w:color="auto" w:frame="1"/>
        </w:rPr>
        <w:t>Richtlijnen</w:t>
      </w:r>
      <w:r w:rsidR="00F80A33" w:rsidRPr="00F73A27">
        <w:rPr>
          <w:rFonts w:ascii="Verdana" w:hAnsi="Verdana" w:cs="Calibri"/>
          <w:b/>
          <w:bCs/>
          <w:color w:val="000000"/>
          <w:bdr w:val="none" w:sz="0" w:space="0" w:color="auto" w:frame="1"/>
        </w:rPr>
        <w:t xml:space="preserve"> trappen aanpassing</w:t>
      </w:r>
    </w:p>
    <w:p w14:paraId="26032A18" w14:textId="77777777" w:rsidR="00F73A27" w:rsidRPr="00F73A27" w:rsidRDefault="00F73A27" w:rsidP="00F80A33">
      <w:pPr>
        <w:pStyle w:val="Normaalweb"/>
        <w:shd w:val="clear" w:color="auto" w:fill="FFFFFF"/>
        <w:spacing w:before="0" w:beforeAutospacing="0" w:after="0" w:afterAutospacing="0" w:line="280" w:lineRule="atLeast"/>
        <w:rPr>
          <w:rFonts w:ascii="Verdana" w:hAnsi="Verdana" w:cs="Calibri"/>
          <w:color w:val="000000"/>
          <w:sz w:val="28"/>
          <w:szCs w:val="28"/>
        </w:rPr>
      </w:pPr>
    </w:p>
    <w:p w14:paraId="613DEAEA" w14:textId="0BC0DABE" w:rsidR="00F80A33" w:rsidRPr="009822FF" w:rsidRDefault="00E028EE" w:rsidP="0028337D">
      <w:pPr>
        <w:pStyle w:val="Normaalweb"/>
        <w:numPr>
          <w:ilvl w:val="0"/>
          <w:numId w:val="25"/>
        </w:numPr>
        <w:shd w:val="clear" w:color="auto" w:fill="FFFFFF"/>
        <w:spacing w:before="0" w:beforeAutospacing="0" w:after="0" w:afterAutospacing="0" w:line="240" w:lineRule="atLeast"/>
        <w:ind w:left="1083"/>
        <w:rPr>
          <w:rFonts w:ascii="Verdana" w:hAnsi="Verdana" w:cs="Calibri"/>
          <w:color w:val="000000"/>
          <w:sz w:val="22"/>
          <w:szCs w:val="22"/>
        </w:rPr>
      </w:pPr>
      <w:r>
        <w:rPr>
          <w:rFonts w:ascii="Verdana" w:hAnsi="Verdana" w:cs="Calibri"/>
          <w:color w:val="000000"/>
          <w:sz w:val="22"/>
          <w:szCs w:val="22"/>
          <w:bdr w:val="none" w:sz="0" w:space="0" w:color="auto" w:frame="1"/>
        </w:rPr>
        <w:t>Ten behoeve van slechtzienden op</w:t>
      </w:r>
      <w:r w:rsidR="00F80A33" w:rsidRPr="009822FF">
        <w:rPr>
          <w:rFonts w:ascii="Verdana" w:hAnsi="Verdana" w:cs="Calibri"/>
          <w:color w:val="000000"/>
          <w:sz w:val="22"/>
          <w:szCs w:val="22"/>
          <w:bdr w:val="none" w:sz="0" w:space="0" w:color="auto" w:frame="1"/>
        </w:rPr>
        <w:t xml:space="preserve"> de rand van de onderste en bovenste trede van elke </w:t>
      </w:r>
      <w:r w:rsidR="007945AE" w:rsidRPr="009822FF">
        <w:rPr>
          <w:rFonts w:ascii="Verdana" w:hAnsi="Verdana" w:cs="Calibri"/>
          <w:color w:val="000000"/>
          <w:sz w:val="22"/>
          <w:szCs w:val="22"/>
          <w:bdr w:val="none" w:sz="0" w:space="0" w:color="auto" w:frame="1"/>
        </w:rPr>
        <w:t>trap</w:t>
      </w:r>
      <w:r w:rsidR="00F80A33" w:rsidRPr="009822FF">
        <w:rPr>
          <w:rFonts w:ascii="Verdana" w:hAnsi="Verdana" w:cs="Calibri"/>
          <w:color w:val="000000"/>
          <w:sz w:val="22"/>
          <w:szCs w:val="22"/>
          <w:bdr w:val="none" w:sz="0" w:space="0" w:color="auto" w:frame="1"/>
        </w:rPr>
        <w:t xml:space="preserve"> voelbare reliëfmarkeringen aanbrengen. Door middel van tape, bv. Slipsafe of 3M, 40mm breed, of epoxy- of acrylaathars, 40mm diep en trapbreed, kleur contrasterend. Reliëfhoogte 2mm.</w:t>
      </w:r>
    </w:p>
    <w:p w14:paraId="1F6A1097" w14:textId="77777777" w:rsidR="00F80A33" w:rsidRPr="009822FF" w:rsidRDefault="00F80A33" w:rsidP="00F80A33">
      <w:pPr>
        <w:pStyle w:val="Normaalweb"/>
        <w:shd w:val="clear" w:color="auto" w:fill="FFFFFF"/>
        <w:spacing w:before="0" w:beforeAutospacing="0" w:after="0" w:afterAutospacing="0" w:line="240" w:lineRule="atLeast"/>
        <w:ind w:left="1083"/>
        <w:rPr>
          <w:rFonts w:ascii="Verdana" w:hAnsi="Verdana" w:cs="Calibri"/>
          <w:color w:val="000000"/>
          <w:sz w:val="22"/>
          <w:szCs w:val="22"/>
        </w:rPr>
      </w:pPr>
    </w:p>
    <w:p w14:paraId="430B34D1" w14:textId="009466F8" w:rsidR="00F80A33" w:rsidRPr="009822FF" w:rsidRDefault="00F80A33" w:rsidP="0028337D">
      <w:pPr>
        <w:pStyle w:val="Normaalweb"/>
        <w:numPr>
          <w:ilvl w:val="0"/>
          <w:numId w:val="25"/>
        </w:numPr>
        <w:shd w:val="clear" w:color="auto" w:fill="FFFFFF"/>
        <w:spacing w:before="0" w:beforeAutospacing="0" w:after="0" w:afterAutospacing="0" w:line="240" w:lineRule="atLeast"/>
        <w:ind w:left="1083"/>
        <w:rPr>
          <w:rFonts w:ascii="Verdana" w:hAnsi="Verdana" w:cs="Calibri"/>
          <w:color w:val="000000"/>
          <w:sz w:val="22"/>
          <w:szCs w:val="22"/>
        </w:rPr>
      </w:pPr>
      <w:r w:rsidRPr="009822FF">
        <w:rPr>
          <w:rFonts w:ascii="Verdana" w:hAnsi="Verdana" w:cs="Calibri"/>
          <w:color w:val="000000"/>
          <w:sz w:val="22"/>
          <w:szCs w:val="22"/>
          <w:bdr w:val="none" w:sz="0" w:space="0" w:color="auto" w:frame="1"/>
        </w:rPr>
        <w:t>Op alle tussentreden aan beide zijden contrastmarkeringen aanbrengen, tot 300mm vanaf elke leuning. Bij treebreedten tot 900mm deze overal over de volle breedte aanbrengen. Uitvoering als hierboven.</w:t>
      </w:r>
    </w:p>
    <w:p w14:paraId="1FF6061A" w14:textId="77777777" w:rsidR="00F80A33" w:rsidRPr="009822FF" w:rsidRDefault="00F80A33" w:rsidP="00F80A33">
      <w:pPr>
        <w:pStyle w:val="Normaalweb"/>
        <w:shd w:val="clear" w:color="auto" w:fill="FFFFFF"/>
        <w:spacing w:before="0" w:beforeAutospacing="0" w:after="0" w:afterAutospacing="0" w:line="240" w:lineRule="atLeast"/>
        <w:rPr>
          <w:rFonts w:ascii="Verdana" w:hAnsi="Verdana" w:cs="Calibri"/>
          <w:color w:val="000000"/>
          <w:sz w:val="22"/>
          <w:szCs w:val="22"/>
        </w:rPr>
      </w:pPr>
    </w:p>
    <w:p w14:paraId="3C54D48F" w14:textId="77777777" w:rsidR="00F80A33" w:rsidRPr="009822FF" w:rsidRDefault="00F80A33" w:rsidP="0028337D">
      <w:pPr>
        <w:pStyle w:val="Normaalweb"/>
        <w:numPr>
          <w:ilvl w:val="0"/>
          <w:numId w:val="25"/>
        </w:numPr>
        <w:shd w:val="clear" w:color="auto" w:fill="FFFFFF"/>
        <w:spacing w:before="0" w:beforeAutospacing="0" w:after="0" w:afterAutospacing="0" w:line="280" w:lineRule="atLeast"/>
        <w:ind w:left="1083"/>
        <w:rPr>
          <w:rFonts w:ascii="Verdana" w:hAnsi="Verdana" w:cs="Calibri"/>
          <w:color w:val="000000"/>
        </w:rPr>
      </w:pPr>
      <w:r w:rsidRPr="009822FF">
        <w:rPr>
          <w:rFonts w:ascii="Verdana" w:hAnsi="Verdana" w:cs="Calibri"/>
          <w:color w:val="000000"/>
          <w:sz w:val="22"/>
          <w:szCs w:val="22"/>
          <w:bdr w:val="none" w:sz="0" w:space="0" w:color="auto" w:frame="1"/>
        </w:rPr>
        <w:t>De leuningen bij elke trap aan onder- en bovenzijde verlengen tot plm. 200mm voorbij de laatste trede, dit laatste gedeelte plm. 200mm lang horizontaal omgezet, hoogte 900mm plus vloer.</w:t>
      </w:r>
    </w:p>
    <w:p w14:paraId="46066719" w14:textId="1D6B45DF" w:rsidR="007945AE" w:rsidRPr="009822FF" w:rsidRDefault="007945AE" w:rsidP="007945AE">
      <w:pPr>
        <w:spacing w:after="0"/>
        <w:rPr>
          <w:rFonts w:ascii="Verdana" w:hAnsi="Verdana" w:cstheme="minorHAnsi"/>
          <w:b/>
          <w:sz w:val="18"/>
          <w:szCs w:val="18"/>
          <w:u w:val="single"/>
        </w:rPr>
      </w:pPr>
    </w:p>
    <w:p w14:paraId="0C83BB04" w14:textId="2C20BC3B" w:rsidR="007945AE" w:rsidRPr="006A1676" w:rsidRDefault="007945AE" w:rsidP="006A1676">
      <w:pPr>
        <w:rPr>
          <w:rFonts w:ascii="Verdana" w:hAnsi="Verdana" w:cstheme="minorHAnsi"/>
          <w:b/>
        </w:rPr>
      </w:pPr>
    </w:p>
    <w:p w14:paraId="34AA478B" w14:textId="77777777" w:rsidR="007945AE" w:rsidRPr="00A43BB2" w:rsidRDefault="007945AE" w:rsidP="007945AE">
      <w:pPr>
        <w:rPr>
          <w:rFonts w:ascii="Verdana" w:hAnsi="Verdana"/>
        </w:rPr>
      </w:pPr>
    </w:p>
    <w:p w14:paraId="03877717" w14:textId="77777777" w:rsidR="007945AE" w:rsidRPr="00A43BB2" w:rsidRDefault="007945AE" w:rsidP="007945AE">
      <w:pPr>
        <w:rPr>
          <w:rFonts w:ascii="Verdana" w:hAnsi="Verdana"/>
        </w:rPr>
      </w:pPr>
    </w:p>
    <w:p w14:paraId="46A8150B" w14:textId="77777777" w:rsidR="00474D49" w:rsidRPr="00A43BB2" w:rsidRDefault="00474D49" w:rsidP="006C5F54">
      <w:pPr>
        <w:pStyle w:val="Checklistitem"/>
        <w:numPr>
          <w:ilvl w:val="0"/>
          <w:numId w:val="0"/>
        </w:numPr>
        <w:ind w:left="360"/>
        <w:rPr>
          <w:rFonts w:ascii="Verdana" w:hAnsi="Verdana"/>
        </w:rPr>
      </w:pPr>
    </w:p>
    <w:sectPr w:rsidR="00474D49" w:rsidRPr="00A43BB2" w:rsidSect="00AB5CD2">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1D55B" w14:textId="77777777" w:rsidR="00486902" w:rsidRDefault="00486902" w:rsidP="001C3ADF">
      <w:pPr>
        <w:spacing w:after="0" w:line="240" w:lineRule="auto"/>
      </w:pPr>
      <w:r>
        <w:separator/>
      </w:r>
    </w:p>
  </w:endnote>
  <w:endnote w:type="continuationSeparator" w:id="0">
    <w:p w14:paraId="0BF89564" w14:textId="77777777" w:rsidR="00486902" w:rsidRDefault="00486902" w:rsidP="001C3ADF">
      <w:pPr>
        <w:spacing w:after="0" w:line="240" w:lineRule="auto"/>
      </w:pPr>
      <w:r>
        <w:continuationSeparator/>
      </w:r>
    </w:p>
  </w:endnote>
  <w:endnote w:type="continuationNotice" w:id="1">
    <w:p w14:paraId="27931E50" w14:textId="77777777" w:rsidR="00486902" w:rsidRDefault="004869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067057"/>
      <w:docPartObj>
        <w:docPartGallery w:val="Page Numbers (Bottom of Page)"/>
        <w:docPartUnique/>
      </w:docPartObj>
    </w:sdtPr>
    <w:sdtEndPr/>
    <w:sdtContent>
      <w:p w14:paraId="39D24F22" w14:textId="77777777" w:rsidR="009B7CD5" w:rsidRDefault="009B7CD5">
        <w:pPr>
          <w:pStyle w:val="Voettekst"/>
          <w:jc w:val="center"/>
        </w:pPr>
      </w:p>
      <w:p w14:paraId="11FBE0EF" w14:textId="4A47A6AE" w:rsidR="001C3ADF" w:rsidRDefault="001C3ADF">
        <w:pPr>
          <w:pStyle w:val="Voettekst"/>
          <w:jc w:val="center"/>
        </w:pPr>
        <w:r>
          <w:fldChar w:fldCharType="begin"/>
        </w:r>
        <w:r>
          <w:instrText>PAGE   \* MERGEFORMAT</w:instrText>
        </w:r>
        <w:r>
          <w:fldChar w:fldCharType="separate"/>
        </w:r>
        <w:r>
          <w:t>2</w:t>
        </w:r>
        <w:r>
          <w:fldChar w:fldCharType="end"/>
        </w:r>
      </w:p>
    </w:sdtContent>
  </w:sdt>
  <w:p w14:paraId="3988FC35" w14:textId="77777777" w:rsidR="001C3ADF" w:rsidRDefault="001C3A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C90F6" w14:textId="77777777" w:rsidR="00486902" w:rsidRDefault="00486902" w:rsidP="001C3ADF">
      <w:pPr>
        <w:spacing w:after="0" w:line="240" w:lineRule="auto"/>
      </w:pPr>
      <w:r>
        <w:separator/>
      </w:r>
    </w:p>
  </w:footnote>
  <w:footnote w:type="continuationSeparator" w:id="0">
    <w:p w14:paraId="1BCC5117" w14:textId="77777777" w:rsidR="00486902" w:rsidRDefault="00486902" w:rsidP="001C3ADF">
      <w:pPr>
        <w:spacing w:after="0" w:line="240" w:lineRule="auto"/>
      </w:pPr>
      <w:r>
        <w:continuationSeparator/>
      </w:r>
    </w:p>
  </w:footnote>
  <w:footnote w:type="continuationNotice" w:id="1">
    <w:p w14:paraId="6FF1A4D9" w14:textId="77777777" w:rsidR="00486902" w:rsidRDefault="004869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DAB"/>
    <w:multiLevelType w:val="hybridMultilevel"/>
    <w:tmpl w:val="3D3458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E65DB3"/>
    <w:multiLevelType w:val="hybridMultilevel"/>
    <w:tmpl w:val="B5DA1AEA"/>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18D712D"/>
    <w:multiLevelType w:val="hybridMultilevel"/>
    <w:tmpl w:val="FFFFFFFF"/>
    <w:lvl w:ilvl="0" w:tplc="45869222">
      <w:start w:val="1"/>
      <w:numFmt w:val="bullet"/>
      <w:lvlText w:val=""/>
      <w:lvlJc w:val="left"/>
      <w:pPr>
        <w:ind w:left="720" w:hanging="360"/>
      </w:pPr>
      <w:rPr>
        <w:rFonts w:ascii="Symbol" w:hAnsi="Symbol" w:hint="default"/>
      </w:rPr>
    </w:lvl>
    <w:lvl w:ilvl="1" w:tplc="8EEEA780">
      <w:start w:val="1"/>
      <w:numFmt w:val="bullet"/>
      <w:lvlText w:val="o"/>
      <w:lvlJc w:val="left"/>
      <w:pPr>
        <w:ind w:left="1440" w:hanging="360"/>
      </w:pPr>
      <w:rPr>
        <w:rFonts w:ascii="Courier New" w:hAnsi="Courier New" w:hint="default"/>
      </w:rPr>
    </w:lvl>
    <w:lvl w:ilvl="2" w:tplc="4ACCC8A0">
      <w:start w:val="1"/>
      <w:numFmt w:val="bullet"/>
      <w:lvlText w:val=""/>
      <w:lvlJc w:val="left"/>
      <w:pPr>
        <w:ind w:left="2160" w:hanging="360"/>
      </w:pPr>
      <w:rPr>
        <w:rFonts w:ascii="Wingdings" w:hAnsi="Wingdings" w:hint="default"/>
      </w:rPr>
    </w:lvl>
    <w:lvl w:ilvl="3" w:tplc="467A05F6">
      <w:start w:val="1"/>
      <w:numFmt w:val="bullet"/>
      <w:lvlText w:val=""/>
      <w:lvlJc w:val="left"/>
      <w:pPr>
        <w:ind w:left="2880" w:hanging="360"/>
      </w:pPr>
      <w:rPr>
        <w:rFonts w:ascii="Symbol" w:hAnsi="Symbol" w:hint="default"/>
      </w:rPr>
    </w:lvl>
    <w:lvl w:ilvl="4" w:tplc="2AD8235C">
      <w:start w:val="1"/>
      <w:numFmt w:val="bullet"/>
      <w:lvlText w:val="o"/>
      <w:lvlJc w:val="left"/>
      <w:pPr>
        <w:ind w:left="3600" w:hanging="360"/>
      </w:pPr>
      <w:rPr>
        <w:rFonts w:ascii="Courier New" w:hAnsi="Courier New" w:hint="default"/>
      </w:rPr>
    </w:lvl>
    <w:lvl w:ilvl="5" w:tplc="02D4C2C8">
      <w:start w:val="1"/>
      <w:numFmt w:val="bullet"/>
      <w:lvlText w:val=""/>
      <w:lvlJc w:val="left"/>
      <w:pPr>
        <w:ind w:left="4320" w:hanging="360"/>
      </w:pPr>
      <w:rPr>
        <w:rFonts w:ascii="Wingdings" w:hAnsi="Wingdings" w:hint="default"/>
      </w:rPr>
    </w:lvl>
    <w:lvl w:ilvl="6" w:tplc="2FB6C3DA">
      <w:start w:val="1"/>
      <w:numFmt w:val="bullet"/>
      <w:lvlText w:val=""/>
      <w:lvlJc w:val="left"/>
      <w:pPr>
        <w:ind w:left="5040" w:hanging="360"/>
      </w:pPr>
      <w:rPr>
        <w:rFonts w:ascii="Symbol" w:hAnsi="Symbol" w:hint="default"/>
      </w:rPr>
    </w:lvl>
    <w:lvl w:ilvl="7" w:tplc="35623B4E">
      <w:start w:val="1"/>
      <w:numFmt w:val="bullet"/>
      <w:lvlText w:val="o"/>
      <w:lvlJc w:val="left"/>
      <w:pPr>
        <w:ind w:left="5760" w:hanging="360"/>
      </w:pPr>
      <w:rPr>
        <w:rFonts w:ascii="Courier New" w:hAnsi="Courier New" w:hint="default"/>
      </w:rPr>
    </w:lvl>
    <w:lvl w:ilvl="8" w:tplc="71507C78">
      <w:start w:val="1"/>
      <w:numFmt w:val="bullet"/>
      <w:lvlText w:val=""/>
      <w:lvlJc w:val="left"/>
      <w:pPr>
        <w:ind w:left="6480" w:hanging="360"/>
      </w:pPr>
      <w:rPr>
        <w:rFonts w:ascii="Wingdings" w:hAnsi="Wingdings" w:hint="default"/>
      </w:rPr>
    </w:lvl>
  </w:abstractNum>
  <w:abstractNum w:abstractNumId="3" w15:restartNumberingAfterBreak="0">
    <w:nsid w:val="12DA7AD0"/>
    <w:multiLevelType w:val="multilevel"/>
    <w:tmpl w:val="AD5AED92"/>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4" w15:restartNumberingAfterBreak="0">
    <w:nsid w:val="159811EB"/>
    <w:multiLevelType w:val="hybridMultilevel"/>
    <w:tmpl w:val="4F889C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052F08"/>
    <w:multiLevelType w:val="hybridMultilevel"/>
    <w:tmpl w:val="D4660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302991"/>
    <w:multiLevelType w:val="multilevel"/>
    <w:tmpl w:val="C9A08206"/>
    <w:lvl w:ilvl="0">
      <w:start w:val="1"/>
      <w:numFmt w:val="decimal"/>
      <w:pStyle w:val="Checklistcategorie"/>
      <w:lvlText w:val="%1."/>
      <w:lvlJc w:val="left"/>
      <w:pPr>
        <w:ind w:left="360" w:hanging="360"/>
      </w:pPr>
      <w:rPr>
        <w:rFonts w:hint="default"/>
      </w:rPr>
    </w:lvl>
    <w:lvl w:ilvl="1">
      <w:start w:val="1"/>
      <w:numFmt w:val="decimal"/>
      <w:pStyle w:val="Checklistite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73730B3"/>
    <w:multiLevelType w:val="multilevel"/>
    <w:tmpl w:val="2020B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8D2D47"/>
    <w:multiLevelType w:val="multilevel"/>
    <w:tmpl w:val="AD5AED92"/>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9" w15:restartNumberingAfterBreak="0">
    <w:nsid w:val="2EB16D47"/>
    <w:multiLevelType w:val="hybridMultilevel"/>
    <w:tmpl w:val="4BDEDF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FE35DE0"/>
    <w:multiLevelType w:val="hybridMultilevel"/>
    <w:tmpl w:val="4F84EE72"/>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1" w15:restartNumberingAfterBreak="0">
    <w:nsid w:val="30880270"/>
    <w:multiLevelType w:val="hybridMultilevel"/>
    <w:tmpl w:val="4D94BF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5F64B18"/>
    <w:multiLevelType w:val="hybridMultilevel"/>
    <w:tmpl w:val="547699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CC3521A"/>
    <w:multiLevelType w:val="hybridMultilevel"/>
    <w:tmpl w:val="FFFFFFFF"/>
    <w:lvl w:ilvl="0" w:tplc="F93AB57A">
      <w:start w:val="1"/>
      <w:numFmt w:val="bullet"/>
      <w:lvlText w:val=""/>
      <w:lvlJc w:val="left"/>
      <w:pPr>
        <w:ind w:left="720" w:hanging="360"/>
      </w:pPr>
      <w:rPr>
        <w:rFonts w:ascii="Symbol" w:hAnsi="Symbol" w:hint="default"/>
      </w:rPr>
    </w:lvl>
    <w:lvl w:ilvl="1" w:tplc="AF583210">
      <w:start w:val="1"/>
      <w:numFmt w:val="bullet"/>
      <w:lvlText w:val="o"/>
      <w:lvlJc w:val="left"/>
      <w:pPr>
        <w:ind w:left="1440" w:hanging="360"/>
      </w:pPr>
      <w:rPr>
        <w:rFonts w:ascii="Courier New" w:hAnsi="Courier New" w:hint="default"/>
      </w:rPr>
    </w:lvl>
    <w:lvl w:ilvl="2" w:tplc="FD4877AC">
      <w:start w:val="1"/>
      <w:numFmt w:val="bullet"/>
      <w:lvlText w:val=""/>
      <w:lvlJc w:val="left"/>
      <w:pPr>
        <w:ind w:left="2160" w:hanging="360"/>
      </w:pPr>
      <w:rPr>
        <w:rFonts w:ascii="Wingdings" w:hAnsi="Wingdings" w:hint="default"/>
      </w:rPr>
    </w:lvl>
    <w:lvl w:ilvl="3" w:tplc="86A02E1A">
      <w:start w:val="1"/>
      <w:numFmt w:val="bullet"/>
      <w:lvlText w:val=""/>
      <w:lvlJc w:val="left"/>
      <w:pPr>
        <w:ind w:left="2880" w:hanging="360"/>
      </w:pPr>
      <w:rPr>
        <w:rFonts w:ascii="Symbol" w:hAnsi="Symbol" w:hint="default"/>
      </w:rPr>
    </w:lvl>
    <w:lvl w:ilvl="4" w:tplc="F1DE75CE">
      <w:start w:val="1"/>
      <w:numFmt w:val="bullet"/>
      <w:lvlText w:val="o"/>
      <w:lvlJc w:val="left"/>
      <w:pPr>
        <w:ind w:left="3600" w:hanging="360"/>
      </w:pPr>
      <w:rPr>
        <w:rFonts w:ascii="Courier New" w:hAnsi="Courier New" w:hint="default"/>
      </w:rPr>
    </w:lvl>
    <w:lvl w:ilvl="5" w:tplc="DE6212E2">
      <w:start w:val="1"/>
      <w:numFmt w:val="bullet"/>
      <w:lvlText w:val=""/>
      <w:lvlJc w:val="left"/>
      <w:pPr>
        <w:ind w:left="4320" w:hanging="360"/>
      </w:pPr>
      <w:rPr>
        <w:rFonts w:ascii="Wingdings" w:hAnsi="Wingdings" w:hint="default"/>
      </w:rPr>
    </w:lvl>
    <w:lvl w:ilvl="6" w:tplc="BE36D01A">
      <w:start w:val="1"/>
      <w:numFmt w:val="bullet"/>
      <w:lvlText w:val=""/>
      <w:lvlJc w:val="left"/>
      <w:pPr>
        <w:ind w:left="5040" w:hanging="360"/>
      </w:pPr>
      <w:rPr>
        <w:rFonts w:ascii="Symbol" w:hAnsi="Symbol" w:hint="default"/>
      </w:rPr>
    </w:lvl>
    <w:lvl w:ilvl="7" w:tplc="F1806BCA">
      <w:start w:val="1"/>
      <w:numFmt w:val="bullet"/>
      <w:lvlText w:val="o"/>
      <w:lvlJc w:val="left"/>
      <w:pPr>
        <w:ind w:left="5760" w:hanging="360"/>
      </w:pPr>
      <w:rPr>
        <w:rFonts w:ascii="Courier New" w:hAnsi="Courier New" w:hint="default"/>
      </w:rPr>
    </w:lvl>
    <w:lvl w:ilvl="8" w:tplc="84D68620">
      <w:start w:val="1"/>
      <w:numFmt w:val="bullet"/>
      <w:lvlText w:val=""/>
      <w:lvlJc w:val="left"/>
      <w:pPr>
        <w:ind w:left="6480" w:hanging="360"/>
      </w:pPr>
      <w:rPr>
        <w:rFonts w:ascii="Wingdings" w:hAnsi="Wingdings" w:hint="default"/>
      </w:rPr>
    </w:lvl>
  </w:abstractNum>
  <w:abstractNum w:abstractNumId="14" w15:restartNumberingAfterBreak="0">
    <w:nsid w:val="3F765896"/>
    <w:multiLevelType w:val="hybridMultilevel"/>
    <w:tmpl w:val="B28067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0A94DB0"/>
    <w:multiLevelType w:val="hybridMultilevel"/>
    <w:tmpl w:val="6096E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2B31549"/>
    <w:multiLevelType w:val="hybridMultilevel"/>
    <w:tmpl w:val="2C342D9A"/>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33E6998"/>
    <w:multiLevelType w:val="hybridMultilevel"/>
    <w:tmpl w:val="AB08EF8A"/>
    <w:lvl w:ilvl="0" w:tplc="6B2CE846">
      <w:numFmt w:val="bullet"/>
      <w:lvlText w:val="•"/>
      <w:lvlJc w:val="left"/>
      <w:pPr>
        <w:ind w:left="720" w:hanging="360"/>
      </w:pPr>
      <w:rPr>
        <w:rFonts w:ascii="Verdana" w:eastAsiaTheme="minorHAnsi" w:hAnsi="Verdana" w:cs="Aria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63805FE"/>
    <w:multiLevelType w:val="hybridMultilevel"/>
    <w:tmpl w:val="FE70AF6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9" w15:restartNumberingAfterBreak="0">
    <w:nsid w:val="56FC4DD5"/>
    <w:multiLevelType w:val="hybridMultilevel"/>
    <w:tmpl w:val="51B86070"/>
    <w:lvl w:ilvl="0" w:tplc="0EC8858E">
      <w:start w:val="1"/>
      <w:numFmt w:val="bullet"/>
      <w:lvlText w:val=""/>
      <w:lvlJc w:val="left"/>
      <w:pPr>
        <w:ind w:left="720" w:hanging="360"/>
      </w:pPr>
      <w:rPr>
        <w:rFonts w:ascii="Symbol" w:hAnsi="Symbol" w:hint="default"/>
      </w:rPr>
    </w:lvl>
    <w:lvl w:ilvl="1" w:tplc="1AB60134">
      <w:start w:val="1"/>
      <w:numFmt w:val="bullet"/>
      <w:lvlText w:val="o"/>
      <w:lvlJc w:val="left"/>
      <w:pPr>
        <w:ind w:left="1440" w:hanging="360"/>
      </w:pPr>
      <w:rPr>
        <w:rFonts w:ascii="Courier New" w:hAnsi="Courier New" w:hint="default"/>
      </w:rPr>
    </w:lvl>
    <w:lvl w:ilvl="2" w:tplc="A30EF0DC">
      <w:start w:val="1"/>
      <w:numFmt w:val="bullet"/>
      <w:lvlText w:val=""/>
      <w:lvlJc w:val="left"/>
      <w:pPr>
        <w:ind w:left="2160" w:hanging="360"/>
      </w:pPr>
      <w:rPr>
        <w:rFonts w:ascii="Wingdings" w:hAnsi="Wingdings" w:hint="default"/>
      </w:rPr>
    </w:lvl>
    <w:lvl w:ilvl="3" w:tplc="D42079A0">
      <w:start w:val="1"/>
      <w:numFmt w:val="bullet"/>
      <w:lvlText w:val=""/>
      <w:lvlJc w:val="left"/>
      <w:pPr>
        <w:ind w:left="2880" w:hanging="360"/>
      </w:pPr>
      <w:rPr>
        <w:rFonts w:ascii="Symbol" w:hAnsi="Symbol" w:hint="default"/>
      </w:rPr>
    </w:lvl>
    <w:lvl w:ilvl="4" w:tplc="69184F8A">
      <w:start w:val="1"/>
      <w:numFmt w:val="bullet"/>
      <w:lvlText w:val="o"/>
      <w:lvlJc w:val="left"/>
      <w:pPr>
        <w:ind w:left="3600" w:hanging="360"/>
      </w:pPr>
      <w:rPr>
        <w:rFonts w:ascii="Courier New" w:hAnsi="Courier New" w:hint="default"/>
      </w:rPr>
    </w:lvl>
    <w:lvl w:ilvl="5" w:tplc="CD2EF0F6">
      <w:start w:val="1"/>
      <w:numFmt w:val="bullet"/>
      <w:lvlText w:val=""/>
      <w:lvlJc w:val="left"/>
      <w:pPr>
        <w:ind w:left="4320" w:hanging="360"/>
      </w:pPr>
      <w:rPr>
        <w:rFonts w:ascii="Wingdings" w:hAnsi="Wingdings" w:hint="default"/>
      </w:rPr>
    </w:lvl>
    <w:lvl w:ilvl="6" w:tplc="9B48B674">
      <w:start w:val="1"/>
      <w:numFmt w:val="bullet"/>
      <w:lvlText w:val=""/>
      <w:lvlJc w:val="left"/>
      <w:pPr>
        <w:ind w:left="5040" w:hanging="360"/>
      </w:pPr>
      <w:rPr>
        <w:rFonts w:ascii="Symbol" w:hAnsi="Symbol" w:hint="default"/>
      </w:rPr>
    </w:lvl>
    <w:lvl w:ilvl="7" w:tplc="27B49EA2">
      <w:start w:val="1"/>
      <w:numFmt w:val="bullet"/>
      <w:lvlText w:val="o"/>
      <w:lvlJc w:val="left"/>
      <w:pPr>
        <w:ind w:left="5760" w:hanging="360"/>
      </w:pPr>
      <w:rPr>
        <w:rFonts w:ascii="Courier New" w:hAnsi="Courier New" w:hint="default"/>
      </w:rPr>
    </w:lvl>
    <w:lvl w:ilvl="8" w:tplc="5BC63ECC">
      <w:start w:val="1"/>
      <w:numFmt w:val="bullet"/>
      <w:lvlText w:val=""/>
      <w:lvlJc w:val="left"/>
      <w:pPr>
        <w:ind w:left="6480" w:hanging="360"/>
      </w:pPr>
      <w:rPr>
        <w:rFonts w:ascii="Wingdings" w:hAnsi="Wingdings" w:hint="default"/>
      </w:rPr>
    </w:lvl>
  </w:abstractNum>
  <w:abstractNum w:abstractNumId="20" w15:restartNumberingAfterBreak="0">
    <w:nsid w:val="58822BC5"/>
    <w:multiLevelType w:val="hybridMultilevel"/>
    <w:tmpl w:val="C3064F34"/>
    <w:lvl w:ilvl="0" w:tplc="E0C228AE">
      <w:start w:val="1"/>
      <w:numFmt w:val="bullet"/>
      <w:lvlText w:val=""/>
      <w:lvlJc w:val="left"/>
      <w:pPr>
        <w:ind w:left="720" w:hanging="360"/>
      </w:pPr>
      <w:rPr>
        <w:rFonts w:ascii="Symbol" w:hAnsi="Symbol" w:hint="default"/>
      </w:rPr>
    </w:lvl>
    <w:lvl w:ilvl="1" w:tplc="202C99B4">
      <w:start w:val="1"/>
      <w:numFmt w:val="bullet"/>
      <w:lvlText w:val="o"/>
      <w:lvlJc w:val="left"/>
      <w:pPr>
        <w:ind w:left="1440" w:hanging="360"/>
      </w:pPr>
      <w:rPr>
        <w:rFonts w:ascii="Courier New" w:hAnsi="Courier New" w:hint="default"/>
      </w:rPr>
    </w:lvl>
    <w:lvl w:ilvl="2" w:tplc="329269C6">
      <w:start w:val="1"/>
      <w:numFmt w:val="bullet"/>
      <w:lvlText w:val=""/>
      <w:lvlJc w:val="left"/>
      <w:pPr>
        <w:ind w:left="2160" w:hanging="360"/>
      </w:pPr>
      <w:rPr>
        <w:rFonts w:ascii="Wingdings" w:hAnsi="Wingdings" w:hint="default"/>
      </w:rPr>
    </w:lvl>
    <w:lvl w:ilvl="3" w:tplc="61267624">
      <w:start w:val="1"/>
      <w:numFmt w:val="bullet"/>
      <w:lvlText w:val=""/>
      <w:lvlJc w:val="left"/>
      <w:pPr>
        <w:ind w:left="2880" w:hanging="360"/>
      </w:pPr>
      <w:rPr>
        <w:rFonts w:ascii="Symbol" w:hAnsi="Symbol" w:hint="default"/>
      </w:rPr>
    </w:lvl>
    <w:lvl w:ilvl="4" w:tplc="C07A9D22">
      <w:start w:val="1"/>
      <w:numFmt w:val="bullet"/>
      <w:lvlText w:val="o"/>
      <w:lvlJc w:val="left"/>
      <w:pPr>
        <w:ind w:left="3600" w:hanging="360"/>
      </w:pPr>
      <w:rPr>
        <w:rFonts w:ascii="Courier New" w:hAnsi="Courier New" w:hint="default"/>
      </w:rPr>
    </w:lvl>
    <w:lvl w:ilvl="5" w:tplc="BB1A57A4">
      <w:start w:val="1"/>
      <w:numFmt w:val="bullet"/>
      <w:lvlText w:val=""/>
      <w:lvlJc w:val="left"/>
      <w:pPr>
        <w:ind w:left="4320" w:hanging="360"/>
      </w:pPr>
      <w:rPr>
        <w:rFonts w:ascii="Wingdings" w:hAnsi="Wingdings" w:hint="default"/>
      </w:rPr>
    </w:lvl>
    <w:lvl w:ilvl="6" w:tplc="A2B0A75C">
      <w:start w:val="1"/>
      <w:numFmt w:val="bullet"/>
      <w:lvlText w:val=""/>
      <w:lvlJc w:val="left"/>
      <w:pPr>
        <w:ind w:left="5040" w:hanging="360"/>
      </w:pPr>
      <w:rPr>
        <w:rFonts w:ascii="Symbol" w:hAnsi="Symbol" w:hint="default"/>
      </w:rPr>
    </w:lvl>
    <w:lvl w:ilvl="7" w:tplc="EF10EF44">
      <w:start w:val="1"/>
      <w:numFmt w:val="bullet"/>
      <w:lvlText w:val="o"/>
      <w:lvlJc w:val="left"/>
      <w:pPr>
        <w:ind w:left="5760" w:hanging="360"/>
      </w:pPr>
      <w:rPr>
        <w:rFonts w:ascii="Courier New" w:hAnsi="Courier New" w:hint="default"/>
      </w:rPr>
    </w:lvl>
    <w:lvl w:ilvl="8" w:tplc="8BC6D570">
      <w:start w:val="1"/>
      <w:numFmt w:val="bullet"/>
      <w:lvlText w:val=""/>
      <w:lvlJc w:val="left"/>
      <w:pPr>
        <w:ind w:left="6480" w:hanging="360"/>
      </w:pPr>
      <w:rPr>
        <w:rFonts w:ascii="Wingdings" w:hAnsi="Wingdings" w:hint="default"/>
      </w:rPr>
    </w:lvl>
  </w:abstractNum>
  <w:abstractNum w:abstractNumId="21" w15:restartNumberingAfterBreak="0">
    <w:nsid w:val="6C1E0A23"/>
    <w:multiLevelType w:val="hybridMultilevel"/>
    <w:tmpl w:val="24A661A8"/>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46F2611"/>
    <w:multiLevelType w:val="hybridMultilevel"/>
    <w:tmpl w:val="03D0BE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6DF11EA"/>
    <w:multiLevelType w:val="hybridMultilevel"/>
    <w:tmpl w:val="E67842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7387DAA"/>
    <w:multiLevelType w:val="hybridMultilevel"/>
    <w:tmpl w:val="5E2E5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A8A5BC5"/>
    <w:multiLevelType w:val="hybridMultilevel"/>
    <w:tmpl w:val="FFFFFFFF"/>
    <w:lvl w:ilvl="0" w:tplc="E090AE8E">
      <w:start w:val="1"/>
      <w:numFmt w:val="bullet"/>
      <w:lvlText w:val=""/>
      <w:lvlJc w:val="left"/>
      <w:pPr>
        <w:ind w:left="720" w:hanging="360"/>
      </w:pPr>
      <w:rPr>
        <w:rFonts w:ascii="Symbol" w:hAnsi="Symbol" w:hint="default"/>
      </w:rPr>
    </w:lvl>
    <w:lvl w:ilvl="1" w:tplc="017668A4">
      <w:start w:val="1"/>
      <w:numFmt w:val="bullet"/>
      <w:lvlText w:val="o"/>
      <w:lvlJc w:val="left"/>
      <w:pPr>
        <w:ind w:left="1440" w:hanging="360"/>
      </w:pPr>
      <w:rPr>
        <w:rFonts w:ascii="Courier New" w:hAnsi="Courier New" w:hint="default"/>
      </w:rPr>
    </w:lvl>
    <w:lvl w:ilvl="2" w:tplc="B4EE7F7A">
      <w:start w:val="1"/>
      <w:numFmt w:val="bullet"/>
      <w:lvlText w:val=""/>
      <w:lvlJc w:val="left"/>
      <w:pPr>
        <w:ind w:left="2160" w:hanging="360"/>
      </w:pPr>
      <w:rPr>
        <w:rFonts w:ascii="Wingdings" w:hAnsi="Wingdings" w:hint="default"/>
      </w:rPr>
    </w:lvl>
    <w:lvl w:ilvl="3" w:tplc="0C2E83B2">
      <w:start w:val="1"/>
      <w:numFmt w:val="bullet"/>
      <w:lvlText w:val=""/>
      <w:lvlJc w:val="left"/>
      <w:pPr>
        <w:ind w:left="2880" w:hanging="360"/>
      </w:pPr>
      <w:rPr>
        <w:rFonts w:ascii="Symbol" w:hAnsi="Symbol" w:hint="default"/>
      </w:rPr>
    </w:lvl>
    <w:lvl w:ilvl="4" w:tplc="B126A430">
      <w:start w:val="1"/>
      <w:numFmt w:val="bullet"/>
      <w:lvlText w:val="o"/>
      <w:lvlJc w:val="left"/>
      <w:pPr>
        <w:ind w:left="3600" w:hanging="360"/>
      </w:pPr>
      <w:rPr>
        <w:rFonts w:ascii="Courier New" w:hAnsi="Courier New" w:hint="default"/>
      </w:rPr>
    </w:lvl>
    <w:lvl w:ilvl="5" w:tplc="67385AD8">
      <w:start w:val="1"/>
      <w:numFmt w:val="bullet"/>
      <w:lvlText w:val=""/>
      <w:lvlJc w:val="left"/>
      <w:pPr>
        <w:ind w:left="4320" w:hanging="360"/>
      </w:pPr>
      <w:rPr>
        <w:rFonts w:ascii="Wingdings" w:hAnsi="Wingdings" w:hint="default"/>
      </w:rPr>
    </w:lvl>
    <w:lvl w:ilvl="6" w:tplc="8D66FE52">
      <w:start w:val="1"/>
      <w:numFmt w:val="bullet"/>
      <w:lvlText w:val=""/>
      <w:lvlJc w:val="left"/>
      <w:pPr>
        <w:ind w:left="5040" w:hanging="360"/>
      </w:pPr>
      <w:rPr>
        <w:rFonts w:ascii="Symbol" w:hAnsi="Symbol" w:hint="default"/>
      </w:rPr>
    </w:lvl>
    <w:lvl w:ilvl="7" w:tplc="3BB84ED4">
      <w:start w:val="1"/>
      <w:numFmt w:val="bullet"/>
      <w:lvlText w:val="o"/>
      <w:lvlJc w:val="left"/>
      <w:pPr>
        <w:ind w:left="5760" w:hanging="360"/>
      </w:pPr>
      <w:rPr>
        <w:rFonts w:ascii="Courier New" w:hAnsi="Courier New" w:hint="default"/>
      </w:rPr>
    </w:lvl>
    <w:lvl w:ilvl="8" w:tplc="8B98BE10">
      <w:start w:val="1"/>
      <w:numFmt w:val="bullet"/>
      <w:lvlText w:val=""/>
      <w:lvlJc w:val="left"/>
      <w:pPr>
        <w:ind w:left="6480" w:hanging="360"/>
      </w:pPr>
      <w:rPr>
        <w:rFonts w:ascii="Wingdings" w:hAnsi="Wingdings" w:hint="default"/>
      </w:rPr>
    </w:lvl>
  </w:abstractNum>
  <w:abstractNum w:abstractNumId="26" w15:restartNumberingAfterBreak="0">
    <w:nsid w:val="7E8C19BC"/>
    <w:multiLevelType w:val="hybridMultilevel"/>
    <w:tmpl w:val="3A5C4E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EC94A27"/>
    <w:multiLevelType w:val="hybridMultilevel"/>
    <w:tmpl w:val="340C2B90"/>
    <w:lvl w:ilvl="0" w:tplc="AF467D4C">
      <w:start w:val="6"/>
      <w:numFmt w:val="bullet"/>
      <w:lvlText w:val="-"/>
      <w:lvlJc w:val="left"/>
      <w:pPr>
        <w:ind w:left="720" w:hanging="360"/>
      </w:pPr>
      <w:rPr>
        <w:rFonts w:ascii="Verdana" w:eastAsiaTheme="minorHAnsi" w:hAnsi="Verdana" w:cs="Aria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4"/>
  </w:num>
  <w:num w:numId="4">
    <w:abstractNumId w:val="23"/>
  </w:num>
  <w:num w:numId="5">
    <w:abstractNumId w:val="0"/>
  </w:num>
  <w:num w:numId="6">
    <w:abstractNumId w:val="26"/>
  </w:num>
  <w:num w:numId="7">
    <w:abstractNumId w:val="15"/>
  </w:num>
  <w:num w:numId="8">
    <w:abstractNumId w:val="22"/>
  </w:num>
  <w:num w:numId="9">
    <w:abstractNumId w:val="5"/>
  </w:num>
  <w:num w:numId="10">
    <w:abstractNumId w:val="14"/>
  </w:num>
  <w:num w:numId="11">
    <w:abstractNumId w:val="3"/>
  </w:num>
  <w:num w:numId="12">
    <w:abstractNumId w:val="8"/>
  </w:num>
  <w:num w:numId="13">
    <w:abstractNumId w:val="25"/>
  </w:num>
  <w:num w:numId="14">
    <w:abstractNumId w:val="2"/>
  </w:num>
  <w:num w:numId="15">
    <w:abstractNumId w:val="13"/>
  </w:num>
  <w:num w:numId="16">
    <w:abstractNumId w:val="9"/>
  </w:num>
  <w:num w:numId="17">
    <w:abstractNumId w:val="17"/>
  </w:num>
  <w:num w:numId="18">
    <w:abstractNumId w:val="24"/>
  </w:num>
  <w:num w:numId="19">
    <w:abstractNumId w:val="20"/>
  </w:num>
  <w:num w:numId="20">
    <w:abstractNumId w:val="19"/>
  </w:num>
  <w:num w:numId="21">
    <w:abstractNumId w:val="16"/>
  </w:num>
  <w:num w:numId="22">
    <w:abstractNumId w:val="10"/>
  </w:num>
  <w:num w:numId="23">
    <w:abstractNumId w:val="18"/>
  </w:num>
  <w:num w:numId="24">
    <w:abstractNumId w:val="27"/>
  </w:num>
  <w:num w:numId="25">
    <w:abstractNumId w:val="7"/>
  </w:num>
  <w:num w:numId="26">
    <w:abstractNumId w:val="11"/>
  </w:num>
  <w:num w:numId="27">
    <w:abstractNumId w:val="1"/>
  </w:num>
  <w:num w:numId="28">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7366A7"/>
    <w:rsid w:val="0000298D"/>
    <w:rsid w:val="0000318A"/>
    <w:rsid w:val="00003B35"/>
    <w:rsid w:val="0000441A"/>
    <w:rsid w:val="00004EF7"/>
    <w:rsid w:val="00007BF5"/>
    <w:rsid w:val="00011D6A"/>
    <w:rsid w:val="00012A55"/>
    <w:rsid w:val="000144D1"/>
    <w:rsid w:val="00014503"/>
    <w:rsid w:val="00014FDD"/>
    <w:rsid w:val="000179BC"/>
    <w:rsid w:val="0002306D"/>
    <w:rsid w:val="00024823"/>
    <w:rsid w:val="00025186"/>
    <w:rsid w:val="00025E7C"/>
    <w:rsid w:val="000319C2"/>
    <w:rsid w:val="00031CDA"/>
    <w:rsid w:val="000424F8"/>
    <w:rsid w:val="00042DBF"/>
    <w:rsid w:val="000479FF"/>
    <w:rsid w:val="00050EAB"/>
    <w:rsid w:val="00053FD3"/>
    <w:rsid w:val="00054671"/>
    <w:rsid w:val="000559A6"/>
    <w:rsid w:val="000566A9"/>
    <w:rsid w:val="00056EEA"/>
    <w:rsid w:val="00060168"/>
    <w:rsid w:val="0006176C"/>
    <w:rsid w:val="00061975"/>
    <w:rsid w:val="000639C4"/>
    <w:rsid w:val="000659EA"/>
    <w:rsid w:val="00066DFF"/>
    <w:rsid w:val="00071FE9"/>
    <w:rsid w:val="000733AC"/>
    <w:rsid w:val="00073E3C"/>
    <w:rsid w:val="000744C7"/>
    <w:rsid w:val="00074AD1"/>
    <w:rsid w:val="00077712"/>
    <w:rsid w:val="00081B39"/>
    <w:rsid w:val="0008596A"/>
    <w:rsid w:val="0009017D"/>
    <w:rsid w:val="00090532"/>
    <w:rsid w:val="00090637"/>
    <w:rsid w:val="0009224C"/>
    <w:rsid w:val="0009429D"/>
    <w:rsid w:val="000963AC"/>
    <w:rsid w:val="00097A98"/>
    <w:rsid w:val="000A008A"/>
    <w:rsid w:val="000A16FB"/>
    <w:rsid w:val="000A1F66"/>
    <w:rsid w:val="000A3458"/>
    <w:rsid w:val="000B0F56"/>
    <w:rsid w:val="000B1BAE"/>
    <w:rsid w:val="000B2789"/>
    <w:rsid w:val="000B3257"/>
    <w:rsid w:val="000B43D8"/>
    <w:rsid w:val="000B499C"/>
    <w:rsid w:val="000B6354"/>
    <w:rsid w:val="000B7CAB"/>
    <w:rsid w:val="000C0AC9"/>
    <w:rsid w:val="000C1F18"/>
    <w:rsid w:val="000C2993"/>
    <w:rsid w:val="000C403D"/>
    <w:rsid w:val="000C47A0"/>
    <w:rsid w:val="000C6294"/>
    <w:rsid w:val="000C736E"/>
    <w:rsid w:val="000D1157"/>
    <w:rsid w:val="000D327B"/>
    <w:rsid w:val="000D32ED"/>
    <w:rsid w:val="000D4398"/>
    <w:rsid w:val="000D5640"/>
    <w:rsid w:val="000D6944"/>
    <w:rsid w:val="000E1F76"/>
    <w:rsid w:val="000E46C7"/>
    <w:rsid w:val="000E4D8E"/>
    <w:rsid w:val="000E516A"/>
    <w:rsid w:val="000E56F1"/>
    <w:rsid w:val="000E6356"/>
    <w:rsid w:val="000E6A7A"/>
    <w:rsid w:val="000E72A1"/>
    <w:rsid w:val="000F0E86"/>
    <w:rsid w:val="000F14BE"/>
    <w:rsid w:val="000F2393"/>
    <w:rsid w:val="000F5817"/>
    <w:rsid w:val="000F5F28"/>
    <w:rsid w:val="0010316F"/>
    <w:rsid w:val="001034B1"/>
    <w:rsid w:val="00115941"/>
    <w:rsid w:val="0011626B"/>
    <w:rsid w:val="00121012"/>
    <w:rsid w:val="00121143"/>
    <w:rsid w:val="00122B93"/>
    <w:rsid w:val="00125017"/>
    <w:rsid w:val="00125C16"/>
    <w:rsid w:val="00133BE9"/>
    <w:rsid w:val="00136A53"/>
    <w:rsid w:val="00137EC9"/>
    <w:rsid w:val="001400D7"/>
    <w:rsid w:val="00142AAA"/>
    <w:rsid w:val="00145235"/>
    <w:rsid w:val="0014613A"/>
    <w:rsid w:val="00146EDF"/>
    <w:rsid w:val="00147716"/>
    <w:rsid w:val="00147795"/>
    <w:rsid w:val="00152E7E"/>
    <w:rsid w:val="00153A5B"/>
    <w:rsid w:val="00155B8B"/>
    <w:rsid w:val="001574B7"/>
    <w:rsid w:val="00160F3E"/>
    <w:rsid w:val="00161D08"/>
    <w:rsid w:val="0016257D"/>
    <w:rsid w:val="00165A44"/>
    <w:rsid w:val="00167432"/>
    <w:rsid w:val="001743B2"/>
    <w:rsid w:val="00175718"/>
    <w:rsid w:val="00176479"/>
    <w:rsid w:val="00176815"/>
    <w:rsid w:val="001831A0"/>
    <w:rsid w:val="001836E9"/>
    <w:rsid w:val="00184D05"/>
    <w:rsid w:val="00190216"/>
    <w:rsid w:val="00190A28"/>
    <w:rsid w:val="0019193B"/>
    <w:rsid w:val="001928FA"/>
    <w:rsid w:val="00192BEB"/>
    <w:rsid w:val="0019307F"/>
    <w:rsid w:val="00193970"/>
    <w:rsid w:val="00195F61"/>
    <w:rsid w:val="00196D30"/>
    <w:rsid w:val="00197BB0"/>
    <w:rsid w:val="00197F44"/>
    <w:rsid w:val="001A00F1"/>
    <w:rsid w:val="001A0B3A"/>
    <w:rsid w:val="001A2315"/>
    <w:rsid w:val="001A28B5"/>
    <w:rsid w:val="001A682B"/>
    <w:rsid w:val="001A6C2E"/>
    <w:rsid w:val="001A779D"/>
    <w:rsid w:val="001A7B28"/>
    <w:rsid w:val="001B019E"/>
    <w:rsid w:val="001B3E92"/>
    <w:rsid w:val="001B6C51"/>
    <w:rsid w:val="001B7765"/>
    <w:rsid w:val="001C0209"/>
    <w:rsid w:val="001C0C78"/>
    <w:rsid w:val="001C38C5"/>
    <w:rsid w:val="001C3ADF"/>
    <w:rsid w:val="001C4FF9"/>
    <w:rsid w:val="001C525B"/>
    <w:rsid w:val="001D45D7"/>
    <w:rsid w:val="001D7463"/>
    <w:rsid w:val="001E0CE6"/>
    <w:rsid w:val="001E1828"/>
    <w:rsid w:val="001E2475"/>
    <w:rsid w:val="001E2845"/>
    <w:rsid w:val="001E2CD8"/>
    <w:rsid w:val="001E4AB8"/>
    <w:rsid w:val="001E57DE"/>
    <w:rsid w:val="001E7793"/>
    <w:rsid w:val="001F0994"/>
    <w:rsid w:val="001F6247"/>
    <w:rsid w:val="0020185F"/>
    <w:rsid w:val="00201B4D"/>
    <w:rsid w:val="00202B68"/>
    <w:rsid w:val="00203B7F"/>
    <w:rsid w:val="00204ED1"/>
    <w:rsid w:val="00207144"/>
    <w:rsid w:val="00210D11"/>
    <w:rsid w:val="00212499"/>
    <w:rsid w:val="002144BD"/>
    <w:rsid w:val="00214E46"/>
    <w:rsid w:val="0021788E"/>
    <w:rsid w:val="0022270E"/>
    <w:rsid w:val="00225346"/>
    <w:rsid w:val="002262D8"/>
    <w:rsid w:val="00226BF4"/>
    <w:rsid w:val="0023364F"/>
    <w:rsid w:val="00233D75"/>
    <w:rsid w:val="00234E5B"/>
    <w:rsid w:val="002359D1"/>
    <w:rsid w:val="002404B6"/>
    <w:rsid w:val="0024277D"/>
    <w:rsid w:val="00242B25"/>
    <w:rsid w:val="00242C37"/>
    <w:rsid w:val="0024303D"/>
    <w:rsid w:val="002449ED"/>
    <w:rsid w:val="00244D15"/>
    <w:rsid w:val="00246149"/>
    <w:rsid w:val="002464BA"/>
    <w:rsid w:val="00246AE8"/>
    <w:rsid w:val="002474E2"/>
    <w:rsid w:val="002476E5"/>
    <w:rsid w:val="002524AF"/>
    <w:rsid w:val="002536A4"/>
    <w:rsid w:val="00253AAA"/>
    <w:rsid w:val="002622AE"/>
    <w:rsid w:val="0026282F"/>
    <w:rsid w:val="002637AF"/>
    <w:rsid w:val="00263F74"/>
    <w:rsid w:val="0026439C"/>
    <w:rsid w:val="00270B11"/>
    <w:rsid w:val="00274E9D"/>
    <w:rsid w:val="002767C4"/>
    <w:rsid w:val="00277A76"/>
    <w:rsid w:val="0028337D"/>
    <w:rsid w:val="00283D75"/>
    <w:rsid w:val="00283F02"/>
    <w:rsid w:val="002864C7"/>
    <w:rsid w:val="0028650D"/>
    <w:rsid w:val="00286C70"/>
    <w:rsid w:val="002875C4"/>
    <w:rsid w:val="0029256D"/>
    <w:rsid w:val="00292CD5"/>
    <w:rsid w:val="002A15E8"/>
    <w:rsid w:val="002A18A4"/>
    <w:rsid w:val="002A347A"/>
    <w:rsid w:val="002A3979"/>
    <w:rsid w:val="002A62D7"/>
    <w:rsid w:val="002B054C"/>
    <w:rsid w:val="002B251B"/>
    <w:rsid w:val="002B2B36"/>
    <w:rsid w:val="002C1BCF"/>
    <w:rsid w:val="002C2D37"/>
    <w:rsid w:val="002C366B"/>
    <w:rsid w:val="002C4282"/>
    <w:rsid w:val="002C561D"/>
    <w:rsid w:val="002C7376"/>
    <w:rsid w:val="002C755D"/>
    <w:rsid w:val="002C7D63"/>
    <w:rsid w:val="002D0204"/>
    <w:rsid w:val="002D2281"/>
    <w:rsid w:val="002D240D"/>
    <w:rsid w:val="002D4890"/>
    <w:rsid w:val="002D4F2D"/>
    <w:rsid w:val="002D5D51"/>
    <w:rsid w:val="002D6C7F"/>
    <w:rsid w:val="002E0D46"/>
    <w:rsid w:val="002E29B3"/>
    <w:rsid w:val="002E4239"/>
    <w:rsid w:val="002E4571"/>
    <w:rsid w:val="002E4DDC"/>
    <w:rsid w:val="002E5B05"/>
    <w:rsid w:val="002E603A"/>
    <w:rsid w:val="002E6A35"/>
    <w:rsid w:val="002E73F0"/>
    <w:rsid w:val="002F3DD0"/>
    <w:rsid w:val="002F4805"/>
    <w:rsid w:val="002F707A"/>
    <w:rsid w:val="002F7878"/>
    <w:rsid w:val="00301FFF"/>
    <w:rsid w:val="00306DC2"/>
    <w:rsid w:val="00307A25"/>
    <w:rsid w:val="00311BAD"/>
    <w:rsid w:val="00312EA5"/>
    <w:rsid w:val="00316AE9"/>
    <w:rsid w:val="0031711B"/>
    <w:rsid w:val="00317DAB"/>
    <w:rsid w:val="00317F2E"/>
    <w:rsid w:val="003204D5"/>
    <w:rsid w:val="003219F4"/>
    <w:rsid w:val="003225E7"/>
    <w:rsid w:val="00324831"/>
    <w:rsid w:val="00325087"/>
    <w:rsid w:val="00327DA6"/>
    <w:rsid w:val="00332C92"/>
    <w:rsid w:val="00337673"/>
    <w:rsid w:val="003378FD"/>
    <w:rsid w:val="00337BAE"/>
    <w:rsid w:val="00337FE6"/>
    <w:rsid w:val="00341ADD"/>
    <w:rsid w:val="003438E3"/>
    <w:rsid w:val="00351582"/>
    <w:rsid w:val="00351697"/>
    <w:rsid w:val="003516B9"/>
    <w:rsid w:val="003517E9"/>
    <w:rsid w:val="00354CF0"/>
    <w:rsid w:val="00355A16"/>
    <w:rsid w:val="00357F1F"/>
    <w:rsid w:val="003615FD"/>
    <w:rsid w:val="00363E19"/>
    <w:rsid w:val="00364098"/>
    <w:rsid w:val="0036471A"/>
    <w:rsid w:val="003660C6"/>
    <w:rsid w:val="00366299"/>
    <w:rsid w:val="0036707E"/>
    <w:rsid w:val="0036766D"/>
    <w:rsid w:val="00371B01"/>
    <w:rsid w:val="00372A6E"/>
    <w:rsid w:val="00374A97"/>
    <w:rsid w:val="00375D74"/>
    <w:rsid w:val="00375E87"/>
    <w:rsid w:val="00377323"/>
    <w:rsid w:val="003807D0"/>
    <w:rsid w:val="003829CA"/>
    <w:rsid w:val="00385F46"/>
    <w:rsid w:val="0039025D"/>
    <w:rsid w:val="0039226B"/>
    <w:rsid w:val="00393A79"/>
    <w:rsid w:val="003943C5"/>
    <w:rsid w:val="003949F9"/>
    <w:rsid w:val="00396092"/>
    <w:rsid w:val="003A22F4"/>
    <w:rsid w:val="003A26EF"/>
    <w:rsid w:val="003A3273"/>
    <w:rsid w:val="003A56F7"/>
    <w:rsid w:val="003A5F70"/>
    <w:rsid w:val="003A60E1"/>
    <w:rsid w:val="003A666B"/>
    <w:rsid w:val="003A6FF6"/>
    <w:rsid w:val="003B12F7"/>
    <w:rsid w:val="003B2867"/>
    <w:rsid w:val="003B4CCE"/>
    <w:rsid w:val="003B589C"/>
    <w:rsid w:val="003B7752"/>
    <w:rsid w:val="003B778C"/>
    <w:rsid w:val="003B7975"/>
    <w:rsid w:val="003C38D8"/>
    <w:rsid w:val="003C3E42"/>
    <w:rsid w:val="003C40AD"/>
    <w:rsid w:val="003C64DC"/>
    <w:rsid w:val="003D1A4C"/>
    <w:rsid w:val="003D28FE"/>
    <w:rsid w:val="003D4602"/>
    <w:rsid w:val="003D4B3E"/>
    <w:rsid w:val="003D6D07"/>
    <w:rsid w:val="003D7F15"/>
    <w:rsid w:val="003E32B9"/>
    <w:rsid w:val="003E4D9A"/>
    <w:rsid w:val="003E6866"/>
    <w:rsid w:val="003F00EA"/>
    <w:rsid w:val="003F518E"/>
    <w:rsid w:val="003F71FC"/>
    <w:rsid w:val="00400F86"/>
    <w:rsid w:val="00401F50"/>
    <w:rsid w:val="004037F4"/>
    <w:rsid w:val="0040614D"/>
    <w:rsid w:val="00406ADD"/>
    <w:rsid w:val="00406DA5"/>
    <w:rsid w:val="00414336"/>
    <w:rsid w:val="00416798"/>
    <w:rsid w:val="00417C65"/>
    <w:rsid w:val="004205F3"/>
    <w:rsid w:val="00422930"/>
    <w:rsid w:val="0042301A"/>
    <w:rsid w:val="00423C09"/>
    <w:rsid w:val="004257DA"/>
    <w:rsid w:val="00433531"/>
    <w:rsid w:val="00434011"/>
    <w:rsid w:val="004346C9"/>
    <w:rsid w:val="00441220"/>
    <w:rsid w:val="004414B2"/>
    <w:rsid w:val="00441740"/>
    <w:rsid w:val="00441C23"/>
    <w:rsid w:val="00444C13"/>
    <w:rsid w:val="0044705E"/>
    <w:rsid w:val="00447D7F"/>
    <w:rsid w:val="0045133A"/>
    <w:rsid w:val="00454677"/>
    <w:rsid w:val="004546A9"/>
    <w:rsid w:val="00454FC6"/>
    <w:rsid w:val="0046001F"/>
    <w:rsid w:val="0046216A"/>
    <w:rsid w:val="0046363D"/>
    <w:rsid w:val="00464AE4"/>
    <w:rsid w:val="00464D2A"/>
    <w:rsid w:val="004707DA"/>
    <w:rsid w:val="004707F4"/>
    <w:rsid w:val="00471320"/>
    <w:rsid w:val="00471FA1"/>
    <w:rsid w:val="00473CDE"/>
    <w:rsid w:val="00474D49"/>
    <w:rsid w:val="00476644"/>
    <w:rsid w:val="00476EB0"/>
    <w:rsid w:val="004800A9"/>
    <w:rsid w:val="004810B9"/>
    <w:rsid w:val="00482D7A"/>
    <w:rsid w:val="00483041"/>
    <w:rsid w:val="0048382E"/>
    <w:rsid w:val="004853BD"/>
    <w:rsid w:val="0048599B"/>
    <w:rsid w:val="00486902"/>
    <w:rsid w:val="004871E8"/>
    <w:rsid w:val="004915F4"/>
    <w:rsid w:val="00496538"/>
    <w:rsid w:val="004A1406"/>
    <w:rsid w:val="004A2474"/>
    <w:rsid w:val="004A2B36"/>
    <w:rsid w:val="004A755E"/>
    <w:rsid w:val="004A7C9B"/>
    <w:rsid w:val="004B351C"/>
    <w:rsid w:val="004B46B7"/>
    <w:rsid w:val="004B4E42"/>
    <w:rsid w:val="004B546A"/>
    <w:rsid w:val="004B7ED3"/>
    <w:rsid w:val="004C0513"/>
    <w:rsid w:val="004C18A0"/>
    <w:rsid w:val="004C3467"/>
    <w:rsid w:val="004C451E"/>
    <w:rsid w:val="004C558F"/>
    <w:rsid w:val="004C55F3"/>
    <w:rsid w:val="004C61D0"/>
    <w:rsid w:val="004C7F17"/>
    <w:rsid w:val="004D01A5"/>
    <w:rsid w:val="004D0AB4"/>
    <w:rsid w:val="004D45AA"/>
    <w:rsid w:val="004D45D1"/>
    <w:rsid w:val="004E5D19"/>
    <w:rsid w:val="004F015F"/>
    <w:rsid w:val="004F03F3"/>
    <w:rsid w:val="004F59F9"/>
    <w:rsid w:val="004F5ADA"/>
    <w:rsid w:val="004F5EA7"/>
    <w:rsid w:val="004F7F28"/>
    <w:rsid w:val="00501272"/>
    <w:rsid w:val="0050447E"/>
    <w:rsid w:val="00504C78"/>
    <w:rsid w:val="00507B10"/>
    <w:rsid w:val="00511904"/>
    <w:rsid w:val="0051205B"/>
    <w:rsid w:val="005134CB"/>
    <w:rsid w:val="00516EDA"/>
    <w:rsid w:val="0051782B"/>
    <w:rsid w:val="005200F9"/>
    <w:rsid w:val="005218FE"/>
    <w:rsid w:val="00523B9F"/>
    <w:rsid w:val="0052470C"/>
    <w:rsid w:val="00524FDF"/>
    <w:rsid w:val="00525441"/>
    <w:rsid w:val="00525F0A"/>
    <w:rsid w:val="00526AE7"/>
    <w:rsid w:val="00527069"/>
    <w:rsid w:val="005313F8"/>
    <w:rsid w:val="00533B9C"/>
    <w:rsid w:val="00534181"/>
    <w:rsid w:val="00534EDF"/>
    <w:rsid w:val="0053539D"/>
    <w:rsid w:val="0053554C"/>
    <w:rsid w:val="0054039F"/>
    <w:rsid w:val="00540647"/>
    <w:rsid w:val="005416D5"/>
    <w:rsid w:val="005429D1"/>
    <w:rsid w:val="00547D53"/>
    <w:rsid w:val="00550574"/>
    <w:rsid w:val="005505CE"/>
    <w:rsid w:val="00552094"/>
    <w:rsid w:val="0055223F"/>
    <w:rsid w:val="00552254"/>
    <w:rsid w:val="00553B63"/>
    <w:rsid w:val="005551B5"/>
    <w:rsid w:val="00556CFD"/>
    <w:rsid w:val="00556D5D"/>
    <w:rsid w:val="0056091A"/>
    <w:rsid w:val="005616EF"/>
    <w:rsid w:val="00561704"/>
    <w:rsid w:val="005647BA"/>
    <w:rsid w:val="00564FB9"/>
    <w:rsid w:val="00566454"/>
    <w:rsid w:val="005706E5"/>
    <w:rsid w:val="00572991"/>
    <w:rsid w:val="00572B02"/>
    <w:rsid w:val="00575D76"/>
    <w:rsid w:val="0057638F"/>
    <w:rsid w:val="00580A64"/>
    <w:rsid w:val="00580F6D"/>
    <w:rsid w:val="00582920"/>
    <w:rsid w:val="00584A39"/>
    <w:rsid w:val="00585CD9"/>
    <w:rsid w:val="00585D0A"/>
    <w:rsid w:val="005868A5"/>
    <w:rsid w:val="00586FA8"/>
    <w:rsid w:val="00592A96"/>
    <w:rsid w:val="00592E23"/>
    <w:rsid w:val="00593187"/>
    <w:rsid w:val="00596038"/>
    <w:rsid w:val="005A34AB"/>
    <w:rsid w:val="005A3E1C"/>
    <w:rsid w:val="005A4BE8"/>
    <w:rsid w:val="005A4E5E"/>
    <w:rsid w:val="005A5502"/>
    <w:rsid w:val="005A790C"/>
    <w:rsid w:val="005A7B11"/>
    <w:rsid w:val="005B1D1F"/>
    <w:rsid w:val="005B2B98"/>
    <w:rsid w:val="005B2BCD"/>
    <w:rsid w:val="005B6D95"/>
    <w:rsid w:val="005B6F62"/>
    <w:rsid w:val="005C06E1"/>
    <w:rsid w:val="005C278F"/>
    <w:rsid w:val="005C3E41"/>
    <w:rsid w:val="005C5271"/>
    <w:rsid w:val="005C74D4"/>
    <w:rsid w:val="005D0CF5"/>
    <w:rsid w:val="005D1FA5"/>
    <w:rsid w:val="005D273C"/>
    <w:rsid w:val="005E11CB"/>
    <w:rsid w:val="005E1AE7"/>
    <w:rsid w:val="005E23B0"/>
    <w:rsid w:val="005E27FD"/>
    <w:rsid w:val="005E7EDF"/>
    <w:rsid w:val="005F675B"/>
    <w:rsid w:val="005F6995"/>
    <w:rsid w:val="005F7CFC"/>
    <w:rsid w:val="0060001D"/>
    <w:rsid w:val="0060182A"/>
    <w:rsid w:val="00602919"/>
    <w:rsid w:val="00606BA3"/>
    <w:rsid w:val="00607E73"/>
    <w:rsid w:val="00610E10"/>
    <w:rsid w:val="0061132F"/>
    <w:rsid w:val="00612087"/>
    <w:rsid w:val="006164B7"/>
    <w:rsid w:val="00620AC4"/>
    <w:rsid w:val="00621902"/>
    <w:rsid w:val="00621A9F"/>
    <w:rsid w:val="0062208E"/>
    <w:rsid w:val="006228A7"/>
    <w:rsid w:val="00623982"/>
    <w:rsid w:val="00623FDA"/>
    <w:rsid w:val="006252BB"/>
    <w:rsid w:val="006256CF"/>
    <w:rsid w:val="0062688B"/>
    <w:rsid w:val="00626F21"/>
    <w:rsid w:val="00627CAE"/>
    <w:rsid w:val="00632F53"/>
    <w:rsid w:val="00634321"/>
    <w:rsid w:val="00634B14"/>
    <w:rsid w:val="00640577"/>
    <w:rsid w:val="006425DE"/>
    <w:rsid w:val="00644387"/>
    <w:rsid w:val="00644CEA"/>
    <w:rsid w:val="0064585D"/>
    <w:rsid w:val="00647ED0"/>
    <w:rsid w:val="00650D79"/>
    <w:rsid w:val="006537F0"/>
    <w:rsid w:val="00654200"/>
    <w:rsid w:val="006543D9"/>
    <w:rsid w:val="00655CB7"/>
    <w:rsid w:val="00662DD1"/>
    <w:rsid w:val="00663549"/>
    <w:rsid w:val="00665908"/>
    <w:rsid w:val="00667C70"/>
    <w:rsid w:val="00670BE0"/>
    <w:rsid w:val="00671805"/>
    <w:rsid w:val="00672767"/>
    <w:rsid w:val="00672EAD"/>
    <w:rsid w:val="00675037"/>
    <w:rsid w:val="00676503"/>
    <w:rsid w:val="006772E6"/>
    <w:rsid w:val="00681350"/>
    <w:rsid w:val="00681F48"/>
    <w:rsid w:val="00683417"/>
    <w:rsid w:val="00683CC3"/>
    <w:rsid w:val="006841F8"/>
    <w:rsid w:val="00685A15"/>
    <w:rsid w:val="006876B4"/>
    <w:rsid w:val="0069055F"/>
    <w:rsid w:val="0069084F"/>
    <w:rsid w:val="00690DB5"/>
    <w:rsid w:val="00691DF3"/>
    <w:rsid w:val="006962BC"/>
    <w:rsid w:val="00697227"/>
    <w:rsid w:val="00697E7E"/>
    <w:rsid w:val="006A03DE"/>
    <w:rsid w:val="006A08F4"/>
    <w:rsid w:val="006A1676"/>
    <w:rsid w:val="006A2A1F"/>
    <w:rsid w:val="006A4E6C"/>
    <w:rsid w:val="006B00D9"/>
    <w:rsid w:val="006B42F5"/>
    <w:rsid w:val="006C2327"/>
    <w:rsid w:val="006C3419"/>
    <w:rsid w:val="006C5E18"/>
    <w:rsid w:val="006C5F54"/>
    <w:rsid w:val="006C77A8"/>
    <w:rsid w:val="006D0C19"/>
    <w:rsid w:val="006D1391"/>
    <w:rsid w:val="006D4826"/>
    <w:rsid w:val="006D4EFB"/>
    <w:rsid w:val="006D54D8"/>
    <w:rsid w:val="006D7BD9"/>
    <w:rsid w:val="006E1E34"/>
    <w:rsid w:val="006E27C0"/>
    <w:rsid w:val="006E797B"/>
    <w:rsid w:val="006F1625"/>
    <w:rsid w:val="0070237F"/>
    <w:rsid w:val="00703CBE"/>
    <w:rsid w:val="00704EA8"/>
    <w:rsid w:val="00706DA9"/>
    <w:rsid w:val="0071138B"/>
    <w:rsid w:val="007114D5"/>
    <w:rsid w:val="00712D4D"/>
    <w:rsid w:val="0071495F"/>
    <w:rsid w:val="00714BBF"/>
    <w:rsid w:val="00714E29"/>
    <w:rsid w:val="007169AF"/>
    <w:rsid w:val="0072271B"/>
    <w:rsid w:val="00727752"/>
    <w:rsid w:val="007327FF"/>
    <w:rsid w:val="00733122"/>
    <w:rsid w:val="00733839"/>
    <w:rsid w:val="007357CA"/>
    <w:rsid w:val="00735AE3"/>
    <w:rsid w:val="007360BF"/>
    <w:rsid w:val="00737993"/>
    <w:rsid w:val="0074190E"/>
    <w:rsid w:val="007420F0"/>
    <w:rsid w:val="007442C3"/>
    <w:rsid w:val="00744443"/>
    <w:rsid w:val="00745E55"/>
    <w:rsid w:val="00746022"/>
    <w:rsid w:val="007508C4"/>
    <w:rsid w:val="007509F9"/>
    <w:rsid w:val="00750C78"/>
    <w:rsid w:val="00751A6B"/>
    <w:rsid w:val="0075287C"/>
    <w:rsid w:val="00754810"/>
    <w:rsid w:val="00755C30"/>
    <w:rsid w:val="007575A9"/>
    <w:rsid w:val="00760705"/>
    <w:rsid w:val="007608DF"/>
    <w:rsid w:val="00762FC5"/>
    <w:rsid w:val="00763FCC"/>
    <w:rsid w:val="00770652"/>
    <w:rsid w:val="00772275"/>
    <w:rsid w:val="00772896"/>
    <w:rsid w:val="007735A5"/>
    <w:rsid w:val="0077588F"/>
    <w:rsid w:val="0077769B"/>
    <w:rsid w:val="00777DB2"/>
    <w:rsid w:val="00784A03"/>
    <w:rsid w:val="0078561B"/>
    <w:rsid w:val="00790D6F"/>
    <w:rsid w:val="00790DB1"/>
    <w:rsid w:val="00792338"/>
    <w:rsid w:val="00793C4E"/>
    <w:rsid w:val="007945AE"/>
    <w:rsid w:val="00795687"/>
    <w:rsid w:val="007A6CBE"/>
    <w:rsid w:val="007B2466"/>
    <w:rsid w:val="007B2F51"/>
    <w:rsid w:val="007B756D"/>
    <w:rsid w:val="007C1084"/>
    <w:rsid w:val="007C44ED"/>
    <w:rsid w:val="007C6998"/>
    <w:rsid w:val="007C7C00"/>
    <w:rsid w:val="007D3981"/>
    <w:rsid w:val="007D4312"/>
    <w:rsid w:val="007D55B8"/>
    <w:rsid w:val="007D560D"/>
    <w:rsid w:val="007D603E"/>
    <w:rsid w:val="007E1EBF"/>
    <w:rsid w:val="007E43B8"/>
    <w:rsid w:val="007E5312"/>
    <w:rsid w:val="007E65B9"/>
    <w:rsid w:val="007F01F4"/>
    <w:rsid w:val="007F02BD"/>
    <w:rsid w:val="007F0328"/>
    <w:rsid w:val="007F33CD"/>
    <w:rsid w:val="007F3F67"/>
    <w:rsid w:val="007F4E05"/>
    <w:rsid w:val="007F7715"/>
    <w:rsid w:val="00801391"/>
    <w:rsid w:val="008014AE"/>
    <w:rsid w:val="00803A47"/>
    <w:rsid w:val="00805582"/>
    <w:rsid w:val="00806064"/>
    <w:rsid w:val="00806258"/>
    <w:rsid w:val="00810417"/>
    <w:rsid w:val="00812882"/>
    <w:rsid w:val="00812ACF"/>
    <w:rsid w:val="00816C25"/>
    <w:rsid w:val="00816E34"/>
    <w:rsid w:val="00820AD1"/>
    <w:rsid w:val="00823388"/>
    <w:rsid w:val="0082553A"/>
    <w:rsid w:val="00827C9F"/>
    <w:rsid w:val="00827CEC"/>
    <w:rsid w:val="00831E57"/>
    <w:rsid w:val="0083325C"/>
    <w:rsid w:val="0083356F"/>
    <w:rsid w:val="0083472B"/>
    <w:rsid w:val="00836CBB"/>
    <w:rsid w:val="008400F2"/>
    <w:rsid w:val="008414DF"/>
    <w:rsid w:val="008469F5"/>
    <w:rsid w:val="008478E7"/>
    <w:rsid w:val="00850CE7"/>
    <w:rsid w:val="00853B7C"/>
    <w:rsid w:val="008543A9"/>
    <w:rsid w:val="00854BC6"/>
    <w:rsid w:val="0085761C"/>
    <w:rsid w:val="00857777"/>
    <w:rsid w:val="00862566"/>
    <w:rsid w:val="008666D0"/>
    <w:rsid w:val="00866CBC"/>
    <w:rsid w:val="008675C3"/>
    <w:rsid w:val="00867A02"/>
    <w:rsid w:val="0087412B"/>
    <w:rsid w:val="008760A3"/>
    <w:rsid w:val="00876569"/>
    <w:rsid w:val="0087668B"/>
    <w:rsid w:val="00876D8E"/>
    <w:rsid w:val="00877ACF"/>
    <w:rsid w:val="00880E61"/>
    <w:rsid w:val="0088183C"/>
    <w:rsid w:val="00893BE0"/>
    <w:rsid w:val="0089637B"/>
    <w:rsid w:val="008966E2"/>
    <w:rsid w:val="008A6179"/>
    <w:rsid w:val="008B4A3A"/>
    <w:rsid w:val="008B4A8E"/>
    <w:rsid w:val="008C1EF9"/>
    <w:rsid w:val="008C239F"/>
    <w:rsid w:val="008C3BA9"/>
    <w:rsid w:val="008C48CE"/>
    <w:rsid w:val="008C48F2"/>
    <w:rsid w:val="008C4A51"/>
    <w:rsid w:val="008C6AFE"/>
    <w:rsid w:val="008D0524"/>
    <w:rsid w:val="008D31F3"/>
    <w:rsid w:val="008D36EA"/>
    <w:rsid w:val="008D4A60"/>
    <w:rsid w:val="008D5563"/>
    <w:rsid w:val="008E0874"/>
    <w:rsid w:val="008E0A4D"/>
    <w:rsid w:val="008E28C7"/>
    <w:rsid w:val="008E5AB7"/>
    <w:rsid w:val="008E6286"/>
    <w:rsid w:val="008F1E2E"/>
    <w:rsid w:val="008F1ECA"/>
    <w:rsid w:val="008F3074"/>
    <w:rsid w:val="008F340F"/>
    <w:rsid w:val="008F728D"/>
    <w:rsid w:val="00900655"/>
    <w:rsid w:val="00903423"/>
    <w:rsid w:val="00904C19"/>
    <w:rsid w:val="0090589F"/>
    <w:rsid w:val="00905C2B"/>
    <w:rsid w:val="0090778F"/>
    <w:rsid w:val="00912F34"/>
    <w:rsid w:val="00913821"/>
    <w:rsid w:val="00915777"/>
    <w:rsid w:val="00915DCC"/>
    <w:rsid w:val="00917681"/>
    <w:rsid w:val="00920F62"/>
    <w:rsid w:val="00921A45"/>
    <w:rsid w:val="009226AD"/>
    <w:rsid w:val="00923B11"/>
    <w:rsid w:val="009242C9"/>
    <w:rsid w:val="00927C52"/>
    <w:rsid w:val="00931E75"/>
    <w:rsid w:val="00931E80"/>
    <w:rsid w:val="009327CE"/>
    <w:rsid w:val="00932E53"/>
    <w:rsid w:val="00934909"/>
    <w:rsid w:val="009362CA"/>
    <w:rsid w:val="0094086C"/>
    <w:rsid w:val="00941238"/>
    <w:rsid w:val="00941BD3"/>
    <w:rsid w:val="00943925"/>
    <w:rsid w:val="00944623"/>
    <w:rsid w:val="00946204"/>
    <w:rsid w:val="00950228"/>
    <w:rsid w:val="009503CC"/>
    <w:rsid w:val="0095098A"/>
    <w:rsid w:val="0095573E"/>
    <w:rsid w:val="00956D40"/>
    <w:rsid w:val="00956E22"/>
    <w:rsid w:val="009571D5"/>
    <w:rsid w:val="00957F81"/>
    <w:rsid w:val="009608AF"/>
    <w:rsid w:val="00962FF6"/>
    <w:rsid w:val="0096320E"/>
    <w:rsid w:val="00963DCA"/>
    <w:rsid w:val="00970D73"/>
    <w:rsid w:val="009722C7"/>
    <w:rsid w:val="00974B11"/>
    <w:rsid w:val="00976064"/>
    <w:rsid w:val="00981F17"/>
    <w:rsid w:val="009822FF"/>
    <w:rsid w:val="00984BB3"/>
    <w:rsid w:val="00987153"/>
    <w:rsid w:val="009908D9"/>
    <w:rsid w:val="0099155A"/>
    <w:rsid w:val="0099261F"/>
    <w:rsid w:val="00993F01"/>
    <w:rsid w:val="009A24D0"/>
    <w:rsid w:val="009A2774"/>
    <w:rsid w:val="009A3BFC"/>
    <w:rsid w:val="009A3EFD"/>
    <w:rsid w:val="009A5553"/>
    <w:rsid w:val="009A6EE2"/>
    <w:rsid w:val="009A7243"/>
    <w:rsid w:val="009B059A"/>
    <w:rsid w:val="009B09A3"/>
    <w:rsid w:val="009B1E79"/>
    <w:rsid w:val="009B4D3C"/>
    <w:rsid w:val="009B52B7"/>
    <w:rsid w:val="009B7CD5"/>
    <w:rsid w:val="009C04B5"/>
    <w:rsid w:val="009C08D9"/>
    <w:rsid w:val="009C1D43"/>
    <w:rsid w:val="009C29DE"/>
    <w:rsid w:val="009C2B61"/>
    <w:rsid w:val="009C4BA2"/>
    <w:rsid w:val="009C6A68"/>
    <w:rsid w:val="009D097A"/>
    <w:rsid w:val="009D3979"/>
    <w:rsid w:val="009D40CA"/>
    <w:rsid w:val="009D5951"/>
    <w:rsid w:val="009D6891"/>
    <w:rsid w:val="009E06A8"/>
    <w:rsid w:val="009E1545"/>
    <w:rsid w:val="009E2043"/>
    <w:rsid w:val="009E4005"/>
    <w:rsid w:val="009E4763"/>
    <w:rsid w:val="009E537A"/>
    <w:rsid w:val="009F1D02"/>
    <w:rsid w:val="009F74AD"/>
    <w:rsid w:val="009F7DF7"/>
    <w:rsid w:val="009F7F85"/>
    <w:rsid w:val="00A001EB"/>
    <w:rsid w:val="00A00BD8"/>
    <w:rsid w:val="00A03EFB"/>
    <w:rsid w:val="00A040AE"/>
    <w:rsid w:val="00A05DE2"/>
    <w:rsid w:val="00A07426"/>
    <w:rsid w:val="00A113C7"/>
    <w:rsid w:val="00A15AA3"/>
    <w:rsid w:val="00A1674F"/>
    <w:rsid w:val="00A17240"/>
    <w:rsid w:val="00A17957"/>
    <w:rsid w:val="00A25E5F"/>
    <w:rsid w:val="00A26F8F"/>
    <w:rsid w:val="00A3008E"/>
    <w:rsid w:val="00A30307"/>
    <w:rsid w:val="00A42FB7"/>
    <w:rsid w:val="00A43BB2"/>
    <w:rsid w:val="00A4411F"/>
    <w:rsid w:val="00A459C1"/>
    <w:rsid w:val="00A464F1"/>
    <w:rsid w:val="00A47718"/>
    <w:rsid w:val="00A52B72"/>
    <w:rsid w:val="00A532AD"/>
    <w:rsid w:val="00A5412D"/>
    <w:rsid w:val="00A61D57"/>
    <w:rsid w:val="00A61E6C"/>
    <w:rsid w:val="00A62980"/>
    <w:rsid w:val="00A63BF2"/>
    <w:rsid w:val="00A64E1C"/>
    <w:rsid w:val="00A66503"/>
    <w:rsid w:val="00A67F13"/>
    <w:rsid w:val="00A70E06"/>
    <w:rsid w:val="00A74E1E"/>
    <w:rsid w:val="00A76C52"/>
    <w:rsid w:val="00A77AEE"/>
    <w:rsid w:val="00A80302"/>
    <w:rsid w:val="00A8158D"/>
    <w:rsid w:val="00A82BF6"/>
    <w:rsid w:val="00A85913"/>
    <w:rsid w:val="00A87135"/>
    <w:rsid w:val="00A92395"/>
    <w:rsid w:val="00A92AAC"/>
    <w:rsid w:val="00A965A1"/>
    <w:rsid w:val="00A96C34"/>
    <w:rsid w:val="00AA107B"/>
    <w:rsid w:val="00AA20AA"/>
    <w:rsid w:val="00AA3821"/>
    <w:rsid w:val="00AA4724"/>
    <w:rsid w:val="00AA6C01"/>
    <w:rsid w:val="00AB0C66"/>
    <w:rsid w:val="00AB23F4"/>
    <w:rsid w:val="00AB3BB8"/>
    <w:rsid w:val="00AB5CD2"/>
    <w:rsid w:val="00AB6AE2"/>
    <w:rsid w:val="00AC1C20"/>
    <w:rsid w:val="00AC34A8"/>
    <w:rsid w:val="00AC3555"/>
    <w:rsid w:val="00AC3723"/>
    <w:rsid w:val="00AD05BC"/>
    <w:rsid w:val="00AD0B6F"/>
    <w:rsid w:val="00AD5260"/>
    <w:rsid w:val="00AD6BF7"/>
    <w:rsid w:val="00AD71E7"/>
    <w:rsid w:val="00AD7D05"/>
    <w:rsid w:val="00AE0248"/>
    <w:rsid w:val="00AE0A23"/>
    <w:rsid w:val="00AE259B"/>
    <w:rsid w:val="00AE2839"/>
    <w:rsid w:val="00AE5C1B"/>
    <w:rsid w:val="00AE6D36"/>
    <w:rsid w:val="00AF0B6C"/>
    <w:rsid w:val="00B01830"/>
    <w:rsid w:val="00B04690"/>
    <w:rsid w:val="00B0607E"/>
    <w:rsid w:val="00B06497"/>
    <w:rsid w:val="00B1128F"/>
    <w:rsid w:val="00B122D9"/>
    <w:rsid w:val="00B152AC"/>
    <w:rsid w:val="00B155CC"/>
    <w:rsid w:val="00B217BD"/>
    <w:rsid w:val="00B259DC"/>
    <w:rsid w:val="00B25FDD"/>
    <w:rsid w:val="00B261A2"/>
    <w:rsid w:val="00B27A77"/>
    <w:rsid w:val="00B346C1"/>
    <w:rsid w:val="00B347D2"/>
    <w:rsid w:val="00B36370"/>
    <w:rsid w:val="00B36BE9"/>
    <w:rsid w:val="00B372EB"/>
    <w:rsid w:val="00B4118D"/>
    <w:rsid w:val="00B513F2"/>
    <w:rsid w:val="00B517DF"/>
    <w:rsid w:val="00B5235B"/>
    <w:rsid w:val="00B52FD5"/>
    <w:rsid w:val="00B54FB3"/>
    <w:rsid w:val="00B55599"/>
    <w:rsid w:val="00B556CE"/>
    <w:rsid w:val="00B57854"/>
    <w:rsid w:val="00B667A5"/>
    <w:rsid w:val="00B67002"/>
    <w:rsid w:val="00B712A1"/>
    <w:rsid w:val="00B76435"/>
    <w:rsid w:val="00B768BC"/>
    <w:rsid w:val="00B76E53"/>
    <w:rsid w:val="00B770F0"/>
    <w:rsid w:val="00B7793A"/>
    <w:rsid w:val="00B804C3"/>
    <w:rsid w:val="00B83B80"/>
    <w:rsid w:val="00B86EB0"/>
    <w:rsid w:val="00B962E3"/>
    <w:rsid w:val="00B978E4"/>
    <w:rsid w:val="00BA2A5B"/>
    <w:rsid w:val="00BA2CF1"/>
    <w:rsid w:val="00BA2F76"/>
    <w:rsid w:val="00BA323C"/>
    <w:rsid w:val="00BA39D1"/>
    <w:rsid w:val="00BA4F96"/>
    <w:rsid w:val="00BA500E"/>
    <w:rsid w:val="00BA5BC4"/>
    <w:rsid w:val="00BA6123"/>
    <w:rsid w:val="00BB0A6B"/>
    <w:rsid w:val="00BB1611"/>
    <w:rsid w:val="00BB265B"/>
    <w:rsid w:val="00BB302F"/>
    <w:rsid w:val="00BB3A93"/>
    <w:rsid w:val="00BB4037"/>
    <w:rsid w:val="00BB6758"/>
    <w:rsid w:val="00BB6C80"/>
    <w:rsid w:val="00BC0F65"/>
    <w:rsid w:val="00BC3829"/>
    <w:rsid w:val="00BC69EB"/>
    <w:rsid w:val="00BD06CD"/>
    <w:rsid w:val="00BD13D4"/>
    <w:rsid w:val="00BD13DB"/>
    <w:rsid w:val="00BD1568"/>
    <w:rsid w:val="00BD1E6E"/>
    <w:rsid w:val="00BD1F74"/>
    <w:rsid w:val="00BD22F6"/>
    <w:rsid w:val="00BD3CD5"/>
    <w:rsid w:val="00BD4108"/>
    <w:rsid w:val="00BD4D35"/>
    <w:rsid w:val="00BD5DE9"/>
    <w:rsid w:val="00BD6F87"/>
    <w:rsid w:val="00BE0B50"/>
    <w:rsid w:val="00BE1A07"/>
    <w:rsid w:val="00BE2440"/>
    <w:rsid w:val="00BE38BF"/>
    <w:rsid w:val="00BE4937"/>
    <w:rsid w:val="00BE4E9A"/>
    <w:rsid w:val="00BE4FDF"/>
    <w:rsid w:val="00BE58B1"/>
    <w:rsid w:val="00BE75A3"/>
    <w:rsid w:val="00BF15C3"/>
    <w:rsid w:val="00BF2E69"/>
    <w:rsid w:val="00BF49C5"/>
    <w:rsid w:val="00C008A4"/>
    <w:rsid w:val="00C018E6"/>
    <w:rsid w:val="00C02796"/>
    <w:rsid w:val="00C04758"/>
    <w:rsid w:val="00C052C8"/>
    <w:rsid w:val="00C05F05"/>
    <w:rsid w:val="00C07B01"/>
    <w:rsid w:val="00C10248"/>
    <w:rsid w:val="00C1271C"/>
    <w:rsid w:val="00C1695E"/>
    <w:rsid w:val="00C21FA2"/>
    <w:rsid w:val="00C233EF"/>
    <w:rsid w:val="00C25257"/>
    <w:rsid w:val="00C26AA6"/>
    <w:rsid w:val="00C34D4B"/>
    <w:rsid w:val="00C35B35"/>
    <w:rsid w:val="00C40930"/>
    <w:rsid w:val="00C50AF1"/>
    <w:rsid w:val="00C50DB3"/>
    <w:rsid w:val="00C52262"/>
    <w:rsid w:val="00C553BF"/>
    <w:rsid w:val="00C556DE"/>
    <w:rsid w:val="00C5681C"/>
    <w:rsid w:val="00C57040"/>
    <w:rsid w:val="00C61D5C"/>
    <w:rsid w:val="00C61EA6"/>
    <w:rsid w:val="00C61FBD"/>
    <w:rsid w:val="00C641F4"/>
    <w:rsid w:val="00C65635"/>
    <w:rsid w:val="00C66011"/>
    <w:rsid w:val="00C667D5"/>
    <w:rsid w:val="00C67D2E"/>
    <w:rsid w:val="00C70586"/>
    <w:rsid w:val="00C70E11"/>
    <w:rsid w:val="00C71EFB"/>
    <w:rsid w:val="00C73EA9"/>
    <w:rsid w:val="00C76BBD"/>
    <w:rsid w:val="00C8368B"/>
    <w:rsid w:val="00C83F70"/>
    <w:rsid w:val="00C85722"/>
    <w:rsid w:val="00C969BA"/>
    <w:rsid w:val="00C97215"/>
    <w:rsid w:val="00C97DF6"/>
    <w:rsid w:val="00C97FF1"/>
    <w:rsid w:val="00CA09B1"/>
    <w:rsid w:val="00CA0B44"/>
    <w:rsid w:val="00CA0DF3"/>
    <w:rsid w:val="00CA4CD0"/>
    <w:rsid w:val="00CA58DF"/>
    <w:rsid w:val="00CA613C"/>
    <w:rsid w:val="00CA7C7E"/>
    <w:rsid w:val="00CA7CB2"/>
    <w:rsid w:val="00CA7CD6"/>
    <w:rsid w:val="00CB216B"/>
    <w:rsid w:val="00CB2289"/>
    <w:rsid w:val="00CB35DE"/>
    <w:rsid w:val="00CC12EE"/>
    <w:rsid w:val="00CC276C"/>
    <w:rsid w:val="00CC63C2"/>
    <w:rsid w:val="00CC7270"/>
    <w:rsid w:val="00CD20E5"/>
    <w:rsid w:val="00CD364F"/>
    <w:rsid w:val="00CD37FE"/>
    <w:rsid w:val="00CD404F"/>
    <w:rsid w:val="00CE1B98"/>
    <w:rsid w:val="00CE2030"/>
    <w:rsid w:val="00CE20C3"/>
    <w:rsid w:val="00CE39CE"/>
    <w:rsid w:val="00CE6567"/>
    <w:rsid w:val="00CF1336"/>
    <w:rsid w:val="00CF27BF"/>
    <w:rsid w:val="00CF38FD"/>
    <w:rsid w:val="00CF3B4E"/>
    <w:rsid w:val="00CF42A2"/>
    <w:rsid w:val="00CF4439"/>
    <w:rsid w:val="00CF6DC0"/>
    <w:rsid w:val="00CF74E6"/>
    <w:rsid w:val="00CF7A91"/>
    <w:rsid w:val="00CF7B34"/>
    <w:rsid w:val="00D01323"/>
    <w:rsid w:val="00D02EEF"/>
    <w:rsid w:val="00D04C48"/>
    <w:rsid w:val="00D059C4"/>
    <w:rsid w:val="00D06022"/>
    <w:rsid w:val="00D0633C"/>
    <w:rsid w:val="00D12EDF"/>
    <w:rsid w:val="00D13600"/>
    <w:rsid w:val="00D169E7"/>
    <w:rsid w:val="00D17033"/>
    <w:rsid w:val="00D1704B"/>
    <w:rsid w:val="00D17931"/>
    <w:rsid w:val="00D248BF"/>
    <w:rsid w:val="00D25237"/>
    <w:rsid w:val="00D306AC"/>
    <w:rsid w:val="00D31464"/>
    <w:rsid w:val="00D31D29"/>
    <w:rsid w:val="00D31DE9"/>
    <w:rsid w:val="00D33B36"/>
    <w:rsid w:val="00D35097"/>
    <w:rsid w:val="00D41202"/>
    <w:rsid w:val="00D41C12"/>
    <w:rsid w:val="00D4300D"/>
    <w:rsid w:val="00D43138"/>
    <w:rsid w:val="00D431FB"/>
    <w:rsid w:val="00D4468B"/>
    <w:rsid w:val="00D45B94"/>
    <w:rsid w:val="00D46EC3"/>
    <w:rsid w:val="00D520EC"/>
    <w:rsid w:val="00D54BC0"/>
    <w:rsid w:val="00D55C4F"/>
    <w:rsid w:val="00D5739E"/>
    <w:rsid w:val="00D639DE"/>
    <w:rsid w:val="00D655D0"/>
    <w:rsid w:val="00D65E52"/>
    <w:rsid w:val="00D81D20"/>
    <w:rsid w:val="00D83B95"/>
    <w:rsid w:val="00D84577"/>
    <w:rsid w:val="00D84785"/>
    <w:rsid w:val="00D8581B"/>
    <w:rsid w:val="00D868E9"/>
    <w:rsid w:val="00D90446"/>
    <w:rsid w:val="00D91D2C"/>
    <w:rsid w:val="00D92218"/>
    <w:rsid w:val="00D9297D"/>
    <w:rsid w:val="00D92BF6"/>
    <w:rsid w:val="00D92F4F"/>
    <w:rsid w:val="00D94616"/>
    <w:rsid w:val="00D97177"/>
    <w:rsid w:val="00DA1C11"/>
    <w:rsid w:val="00DA2D16"/>
    <w:rsid w:val="00DA45ED"/>
    <w:rsid w:val="00DB13A6"/>
    <w:rsid w:val="00DB697F"/>
    <w:rsid w:val="00DB76D9"/>
    <w:rsid w:val="00DBA713"/>
    <w:rsid w:val="00DC106A"/>
    <w:rsid w:val="00DC380B"/>
    <w:rsid w:val="00DC6C04"/>
    <w:rsid w:val="00DC7883"/>
    <w:rsid w:val="00DD10EF"/>
    <w:rsid w:val="00DD2167"/>
    <w:rsid w:val="00DD6B11"/>
    <w:rsid w:val="00DD6FC4"/>
    <w:rsid w:val="00DE4939"/>
    <w:rsid w:val="00DE4E5C"/>
    <w:rsid w:val="00DE5C45"/>
    <w:rsid w:val="00DF05AE"/>
    <w:rsid w:val="00DF0BD8"/>
    <w:rsid w:val="00DF196C"/>
    <w:rsid w:val="00DF2651"/>
    <w:rsid w:val="00DF297F"/>
    <w:rsid w:val="00DF318E"/>
    <w:rsid w:val="00DF486C"/>
    <w:rsid w:val="00E00030"/>
    <w:rsid w:val="00E00769"/>
    <w:rsid w:val="00E00A9E"/>
    <w:rsid w:val="00E01309"/>
    <w:rsid w:val="00E0138A"/>
    <w:rsid w:val="00E01A44"/>
    <w:rsid w:val="00E025BE"/>
    <w:rsid w:val="00E028EE"/>
    <w:rsid w:val="00E029E5"/>
    <w:rsid w:val="00E02BAE"/>
    <w:rsid w:val="00E03ED2"/>
    <w:rsid w:val="00E056B8"/>
    <w:rsid w:val="00E05FA3"/>
    <w:rsid w:val="00E1040C"/>
    <w:rsid w:val="00E121C5"/>
    <w:rsid w:val="00E12481"/>
    <w:rsid w:val="00E12FC2"/>
    <w:rsid w:val="00E14D04"/>
    <w:rsid w:val="00E1538C"/>
    <w:rsid w:val="00E1549B"/>
    <w:rsid w:val="00E15E87"/>
    <w:rsid w:val="00E17B85"/>
    <w:rsid w:val="00E21931"/>
    <w:rsid w:val="00E22D49"/>
    <w:rsid w:val="00E235B6"/>
    <w:rsid w:val="00E30B0C"/>
    <w:rsid w:val="00E3597D"/>
    <w:rsid w:val="00E35DFC"/>
    <w:rsid w:val="00E36F3F"/>
    <w:rsid w:val="00E4113B"/>
    <w:rsid w:val="00E4275F"/>
    <w:rsid w:val="00E43C8B"/>
    <w:rsid w:val="00E441BE"/>
    <w:rsid w:val="00E52A38"/>
    <w:rsid w:val="00E53A24"/>
    <w:rsid w:val="00E56501"/>
    <w:rsid w:val="00E566A3"/>
    <w:rsid w:val="00E576B6"/>
    <w:rsid w:val="00E6088E"/>
    <w:rsid w:val="00E621F7"/>
    <w:rsid w:val="00E62A52"/>
    <w:rsid w:val="00E6471F"/>
    <w:rsid w:val="00E66B89"/>
    <w:rsid w:val="00E67882"/>
    <w:rsid w:val="00E738E3"/>
    <w:rsid w:val="00E73BED"/>
    <w:rsid w:val="00E73ED1"/>
    <w:rsid w:val="00E740E3"/>
    <w:rsid w:val="00E74EB2"/>
    <w:rsid w:val="00E75711"/>
    <w:rsid w:val="00E80D88"/>
    <w:rsid w:val="00E851D6"/>
    <w:rsid w:val="00E86351"/>
    <w:rsid w:val="00E86CD3"/>
    <w:rsid w:val="00E873B0"/>
    <w:rsid w:val="00E90603"/>
    <w:rsid w:val="00E91A4B"/>
    <w:rsid w:val="00E92A9E"/>
    <w:rsid w:val="00E92B86"/>
    <w:rsid w:val="00E93CE6"/>
    <w:rsid w:val="00E9718D"/>
    <w:rsid w:val="00EA1095"/>
    <w:rsid w:val="00EA3DF1"/>
    <w:rsid w:val="00EA6D43"/>
    <w:rsid w:val="00EB2306"/>
    <w:rsid w:val="00EB2814"/>
    <w:rsid w:val="00EB4F68"/>
    <w:rsid w:val="00EB6173"/>
    <w:rsid w:val="00EB63DB"/>
    <w:rsid w:val="00EB7063"/>
    <w:rsid w:val="00EC0910"/>
    <w:rsid w:val="00EC0F18"/>
    <w:rsid w:val="00EC3120"/>
    <w:rsid w:val="00EC60C1"/>
    <w:rsid w:val="00EC7120"/>
    <w:rsid w:val="00ED1252"/>
    <w:rsid w:val="00ED207E"/>
    <w:rsid w:val="00ED323F"/>
    <w:rsid w:val="00ED5473"/>
    <w:rsid w:val="00ED5A95"/>
    <w:rsid w:val="00ED5F46"/>
    <w:rsid w:val="00ED61D7"/>
    <w:rsid w:val="00ED6B6E"/>
    <w:rsid w:val="00EE08A3"/>
    <w:rsid w:val="00EE3D0E"/>
    <w:rsid w:val="00EE49F1"/>
    <w:rsid w:val="00EE6786"/>
    <w:rsid w:val="00EE6F1B"/>
    <w:rsid w:val="00EF00CE"/>
    <w:rsid w:val="00EF2980"/>
    <w:rsid w:val="00EF2B5A"/>
    <w:rsid w:val="00EF4381"/>
    <w:rsid w:val="00EF5195"/>
    <w:rsid w:val="00F02274"/>
    <w:rsid w:val="00F024CE"/>
    <w:rsid w:val="00F028C0"/>
    <w:rsid w:val="00F07680"/>
    <w:rsid w:val="00F12AC2"/>
    <w:rsid w:val="00F15938"/>
    <w:rsid w:val="00F16A88"/>
    <w:rsid w:val="00F2018C"/>
    <w:rsid w:val="00F209C5"/>
    <w:rsid w:val="00F20F42"/>
    <w:rsid w:val="00F24CC8"/>
    <w:rsid w:val="00F24D0D"/>
    <w:rsid w:val="00F250CB"/>
    <w:rsid w:val="00F32996"/>
    <w:rsid w:val="00F350C5"/>
    <w:rsid w:val="00F36D52"/>
    <w:rsid w:val="00F37DE3"/>
    <w:rsid w:val="00F40DB6"/>
    <w:rsid w:val="00F4159E"/>
    <w:rsid w:val="00F44863"/>
    <w:rsid w:val="00F44CF1"/>
    <w:rsid w:val="00F46953"/>
    <w:rsid w:val="00F50BA2"/>
    <w:rsid w:val="00F5130D"/>
    <w:rsid w:val="00F56660"/>
    <w:rsid w:val="00F56FDD"/>
    <w:rsid w:val="00F57CF7"/>
    <w:rsid w:val="00F64E71"/>
    <w:rsid w:val="00F65E09"/>
    <w:rsid w:val="00F66D63"/>
    <w:rsid w:val="00F71DC3"/>
    <w:rsid w:val="00F72411"/>
    <w:rsid w:val="00F73A27"/>
    <w:rsid w:val="00F743C4"/>
    <w:rsid w:val="00F745E8"/>
    <w:rsid w:val="00F77989"/>
    <w:rsid w:val="00F80A33"/>
    <w:rsid w:val="00F80AB8"/>
    <w:rsid w:val="00F80C1E"/>
    <w:rsid w:val="00F81B5A"/>
    <w:rsid w:val="00F86A81"/>
    <w:rsid w:val="00F93F71"/>
    <w:rsid w:val="00F9531D"/>
    <w:rsid w:val="00F96C71"/>
    <w:rsid w:val="00F979F7"/>
    <w:rsid w:val="00FA31F9"/>
    <w:rsid w:val="00FA3B63"/>
    <w:rsid w:val="00FA43A6"/>
    <w:rsid w:val="00FA451E"/>
    <w:rsid w:val="00FA7673"/>
    <w:rsid w:val="00FB1230"/>
    <w:rsid w:val="00FB1757"/>
    <w:rsid w:val="00FB3464"/>
    <w:rsid w:val="00FB3C1F"/>
    <w:rsid w:val="00FB4AAE"/>
    <w:rsid w:val="00FB7D7A"/>
    <w:rsid w:val="00FC1078"/>
    <w:rsid w:val="00FC2CF9"/>
    <w:rsid w:val="00FC3D2A"/>
    <w:rsid w:val="00FC439A"/>
    <w:rsid w:val="00FD0076"/>
    <w:rsid w:val="00FD0449"/>
    <w:rsid w:val="00FD1F8F"/>
    <w:rsid w:val="00FD2F97"/>
    <w:rsid w:val="00FD3809"/>
    <w:rsid w:val="00FE1283"/>
    <w:rsid w:val="00FE50DF"/>
    <w:rsid w:val="00FF047F"/>
    <w:rsid w:val="00FF05E2"/>
    <w:rsid w:val="00FF3BC4"/>
    <w:rsid w:val="00FF5061"/>
    <w:rsid w:val="00FF6347"/>
    <w:rsid w:val="00FF6831"/>
    <w:rsid w:val="01597986"/>
    <w:rsid w:val="017EBA0E"/>
    <w:rsid w:val="032B8074"/>
    <w:rsid w:val="03B7B90F"/>
    <w:rsid w:val="03F94B92"/>
    <w:rsid w:val="046D060C"/>
    <w:rsid w:val="04FCB5C5"/>
    <w:rsid w:val="050CF722"/>
    <w:rsid w:val="0563300F"/>
    <w:rsid w:val="056E4429"/>
    <w:rsid w:val="05A4210A"/>
    <w:rsid w:val="063C36DF"/>
    <w:rsid w:val="06843885"/>
    <w:rsid w:val="068FF677"/>
    <w:rsid w:val="06BE1904"/>
    <w:rsid w:val="06D4940C"/>
    <w:rsid w:val="073607E1"/>
    <w:rsid w:val="07992DD2"/>
    <w:rsid w:val="07A7411C"/>
    <w:rsid w:val="08161D51"/>
    <w:rsid w:val="0929A41F"/>
    <w:rsid w:val="0AA07713"/>
    <w:rsid w:val="0B8B7CE1"/>
    <w:rsid w:val="0C27D486"/>
    <w:rsid w:val="0C85561C"/>
    <w:rsid w:val="0CD7A29B"/>
    <w:rsid w:val="0D645CFC"/>
    <w:rsid w:val="0E21CD3C"/>
    <w:rsid w:val="0F7D4BE1"/>
    <w:rsid w:val="10624DF5"/>
    <w:rsid w:val="10AEC6D6"/>
    <w:rsid w:val="119A379C"/>
    <w:rsid w:val="11A81DF9"/>
    <w:rsid w:val="11C7024D"/>
    <w:rsid w:val="12450DE2"/>
    <w:rsid w:val="12B3A854"/>
    <w:rsid w:val="14E185EF"/>
    <w:rsid w:val="1537203D"/>
    <w:rsid w:val="15BFA704"/>
    <w:rsid w:val="1626B992"/>
    <w:rsid w:val="163EE4D5"/>
    <w:rsid w:val="16BCF444"/>
    <w:rsid w:val="16E72514"/>
    <w:rsid w:val="179655BF"/>
    <w:rsid w:val="196122CD"/>
    <w:rsid w:val="1A51A017"/>
    <w:rsid w:val="1AD64E04"/>
    <w:rsid w:val="1B7366A7"/>
    <w:rsid w:val="1CA735ED"/>
    <w:rsid w:val="1D46C4DD"/>
    <w:rsid w:val="1DAC39A9"/>
    <w:rsid w:val="1DF17DF0"/>
    <w:rsid w:val="1E22298D"/>
    <w:rsid w:val="1EF8963E"/>
    <w:rsid w:val="1F30E4CE"/>
    <w:rsid w:val="1F3D8D2D"/>
    <w:rsid w:val="1F6E5CEE"/>
    <w:rsid w:val="1F967BAB"/>
    <w:rsid w:val="1F9B7949"/>
    <w:rsid w:val="20216FBE"/>
    <w:rsid w:val="21279C59"/>
    <w:rsid w:val="2245B9D6"/>
    <w:rsid w:val="23023A09"/>
    <w:rsid w:val="23080513"/>
    <w:rsid w:val="2314EA2B"/>
    <w:rsid w:val="23421983"/>
    <w:rsid w:val="236F6D7E"/>
    <w:rsid w:val="24235D66"/>
    <w:rsid w:val="24521998"/>
    <w:rsid w:val="246EEA6C"/>
    <w:rsid w:val="26267D78"/>
    <w:rsid w:val="273EF5EB"/>
    <w:rsid w:val="27BFB38B"/>
    <w:rsid w:val="27DB10F3"/>
    <w:rsid w:val="285A4FBF"/>
    <w:rsid w:val="29425B8F"/>
    <w:rsid w:val="29E80626"/>
    <w:rsid w:val="2A13DB09"/>
    <w:rsid w:val="2A2CFD15"/>
    <w:rsid w:val="2B7F4D98"/>
    <w:rsid w:val="2B88CD7D"/>
    <w:rsid w:val="2BD69F80"/>
    <w:rsid w:val="2BD6A740"/>
    <w:rsid w:val="2C2E6F4B"/>
    <w:rsid w:val="2CE3077C"/>
    <w:rsid w:val="2D27FE6B"/>
    <w:rsid w:val="2D49812A"/>
    <w:rsid w:val="2D881A3C"/>
    <w:rsid w:val="2DD8FC95"/>
    <w:rsid w:val="2DEB1A95"/>
    <w:rsid w:val="2E47C2C1"/>
    <w:rsid w:val="2E579C06"/>
    <w:rsid w:val="2F0DF0BA"/>
    <w:rsid w:val="30206464"/>
    <w:rsid w:val="30EE2092"/>
    <w:rsid w:val="30FC60BB"/>
    <w:rsid w:val="312502DD"/>
    <w:rsid w:val="31F09A97"/>
    <w:rsid w:val="323F3237"/>
    <w:rsid w:val="32644884"/>
    <w:rsid w:val="3266C3EC"/>
    <w:rsid w:val="329563FD"/>
    <w:rsid w:val="32C9E610"/>
    <w:rsid w:val="337F1AC8"/>
    <w:rsid w:val="33D0F7D8"/>
    <w:rsid w:val="341D12FD"/>
    <w:rsid w:val="34BF9770"/>
    <w:rsid w:val="356E06C4"/>
    <w:rsid w:val="36C5BB2E"/>
    <w:rsid w:val="36CD8518"/>
    <w:rsid w:val="36D5D4A6"/>
    <w:rsid w:val="381E000A"/>
    <w:rsid w:val="38893644"/>
    <w:rsid w:val="39EE5C4C"/>
    <w:rsid w:val="3A6B68F2"/>
    <w:rsid w:val="3B7B489F"/>
    <w:rsid w:val="3BE812AD"/>
    <w:rsid w:val="3C2B7605"/>
    <w:rsid w:val="3E77A601"/>
    <w:rsid w:val="3E822D39"/>
    <w:rsid w:val="3EAF4A81"/>
    <w:rsid w:val="3F09BD37"/>
    <w:rsid w:val="3FB98DE7"/>
    <w:rsid w:val="4098DAE4"/>
    <w:rsid w:val="40B03CAA"/>
    <w:rsid w:val="40F2A317"/>
    <w:rsid w:val="41288B0A"/>
    <w:rsid w:val="424AAC45"/>
    <w:rsid w:val="429EDF7C"/>
    <w:rsid w:val="42A299C2"/>
    <w:rsid w:val="4317A47A"/>
    <w:rsid w:val="4364DAA4"/>
    <w:rsid w:val="43A21D2F"/>
    <w:rsid w:val="442C0B0D"/>
    <w:rsid w:val="44C5C635"/>
    <w:rsid w:val="456BAF0A"/>
    <w:rsid w:val="45D18E61"/>
    <w:rsid w:val="46C127B6"/>
    <w:rsid w:val="47D9632D"/>
    <w:rsid w:val="48689123"/>
    <w:rsid w:val="491549C2"/>
    <w:rsid w:val="4B08D75A"/>
    <w:rsid w:val="4BE79638"/>
    <w:rsid w:val="4C075C1D"/>
    <w:rsid w:val="4C1C2431"/>
    <w:rsid w:val="4CCD5A9A"/>
    <w:rsid w:val="4F24F6B7"/>
    <w:rsid w:val="4F526606"/>
    <w:rsid w:val="4F63C03F"/>
    <w:rsid w:val="4FB32CB6"/>
    <w:rsid w:val="4FEEBF7D"/>
    <w:rsid w:val="5064F425"/>
    <w:rsid w:val="512DA5D3"/>
    <w:rsid w:val="51EBB470"/>
    <w:rsid w:val="5232BD18"/>
    <w:rsid w:val="527C9131"/>
    <w:rsid w:val="52AD1C40"/>
    <w:rsid w:val="52CC0094"/>
    <w:rsid w:val="532F85E5"/>
    <w:rsid w:val="5363D53C"/>
    <w:rsid w:val="539122CA"/>
    <w:rsid w:val="53BE90FD"/>
    <w:rsid w:val="54FB09E9"/>
    <w:rsid w:val="57DF4B68"/>
    <w:rsid w:val="586BEE71"/>
    <w:rsid w:val="587FF1A2"/>
    <w:rsid w:val="5899537C"/>
    <w:rsid w:val="58B6848F"/>
    <w:rsid w:val="58FE0B34"/>
    <w:rsid w:val="5925AB6B"/>
    <w:rsid w:val="594431AF"/>
    <w:rsid w:val="597A83F8"/>
    <w:rsid w:val="59922CCC"/>
    <w:rsid w:val="59DF6460"/>
    <w:rsid w:val="5A2BC5C1"/>
    <w:rsid w:val="5A993EC7"/>
    <w:rsid w:val="5B3A2A19"/>
    <w:rsid w:val="5B486F72"/>
    <w:rsid w:val="5C41C695"/>
    <w:rsid w:val="5D8C2364"/>
    <w:rsid w:val="5E4C5A6D"/>
    <w:rsid w:val="5E62F082"/>
    <w:rsid w:val="60A7358A"/>
    <w:rsid w:val="610EFC44"/>
    <w:rsid w:val="612C9428"/>
    <w:rsid w:val="620DAB8B"/>
    <w:rsid w:val="62F503B5"/>
    <w:rsid w:val="63083DE1"/>
    <w:rsid w:val="64820B83"/>
    <w:rsid w:val="6566A94F"/>
    <w:rsid w:val="66312D07"/>
    <w:rsid w:val="663FDEA3"/>
    <w:rsid w:val="67212B62"/>
    <w:rsid w:val="6728E51C"/>
    <w:rsid w:val="679A4866"/>
    <w:rsid w:val="687F2C9B"/>
    <w:rsid w:val="6923A468"/>
    <w:rsid w:val="6930EDC8"/>
    <w:rsid w:val="693EC94A"/>
    <w:rsid w:val="6A20FFD3"/>
    <w:rsid w:val="6A50B21E"/>
    <w:rsid w:val="6ACE9200"/>
    <w:rsid w:val="6B1089F7"/>
    <w:rsid w:val="6BA9C7E6"/>
    <w:rsid w:val="6C15B6C3"/>
    <w:rsid w:val="6C87462E"/>
    <w:rsid w:val="6CAAA67B"/>
    <w:rsid w:val="6CF3DDCA"/>
    <w:rsid w:val="6D5CB0CE"/>
    <w:rsid w:val="6E442125"/>
    <w:rsid w:val="6E5333EB"/>
    <w:rsid w:val="6E566E74"/>
    <w:rsid w:val="6E74EC45"/>
    <w:rsid w:val="6F241DEB"/>
    <w:rsid w:val="707CF5EC"/>
    <w:rsid w:val="71D0428E"/>
    <w:rsid w:val="71E50A35"/>
    <w:rsid w:val="726D90FC"/>
    <w:rsid w:val="72B71CAD"/>
    <w:rsid w:val="730630DD"/>
    <w:rsid w:val="7308C99F"/>
    <w:rsid w:val="7361ADE8"/>
    <w:rsid w:val="73BADB25"/>
    <w:rsid w:val="7478ADFC"/>
    <w:rsid w:val="74818242"/>
    <w:rsid w:val="74CC3AAD"/>
    <w:rsid w:val="74D71C90"/>
    <w:rsid w:val="74EBEECF"/>
    <w:rsid w:val="7581BEF6"/>
    <w:rsid w:val="759DE294"/>
    <w:rsid w:val="75F2B2A2"/>
    <w:rsid w:val="7629845B"/>
    <w:rsid w:val="773168A7"/>
    <w:rsid w:val="774F2EA3"/>
    <w:rsid w:val="78659128"/>
    <w:rsid w:val="78E88E9A"/>
    <w:rsid w:val="79B02133"/>
    <w:rsid w:val="79B6A2CD"/>
    <w:rsid w:val="7A1628D1"/>
    <w:rsid w:val="7AE02067"/>
    <w:rsid w:val="7B12DE99"/>
    <w:rsid w:val="7BFD1680"/>
    <w:rsid w:val="7C50213B"/>
    <w:rsid w:val="7C61F426"/>
    <w:rsid w:val="7CC0AE95"/>
    <w:rsid w:val="7CEF67D1"/>
    <w:rsid w:val="7ECACAEC"/>
    <w:rsid w:val="7ED7C804"/>
    <w:rsid w:val="7F06540E"/>
    <w:rsid w:val="7F0C79EA"/>
    <w:rsid w:val="7F4C2DEB"/>
    <w:rsid w:val="7F9994E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66A7"/>
  <w15:chartTrackingRefBased/>
  <w15:docId w15:val="{AC36143E-0010-49F4-96AF-658AC7BE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833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833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2833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2833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hecklistcategorie">
    <w:name w:val="Checklist categorie"/>
    <w:basedOn w:val="Lijstalinea"/>
    <w:link w:val="ChecklistcategorieChar"/>
    <w:qFormat/>
    <w:rsid w:val="000E6356"/>
    <w:pPr>
      <w:numPr>
        <w:numId w:val="1"/>
      </w:numPr>
      <w:spacing w:after="0"/>
    </w:pPr>
    <w:rPr>
      <w:b/>
      <w:bCs/>
    </w:rPr>
  </w:style>
  <w:style w:type="paragraph" w:customStyle="1" w:styleId="Checklistitem">
    <w:name w:val="Checklist item"/>
    <w:basedOn w:val="Lijstalinea"/>
    <w:link w:val="ChecklistitemChar"/>
    <w:qFormat/>
    <w:rsid w:val="000E6356"/>
    <w:pPr>
      <w:numPr>
        <w:ilvl w:val="1"/>
        <w:numId w:val="1"/>
      </w:numPr>
      <w:spacing w:after="0"/>
      <w:ind w:left="993" w:hanging="633"/>
    </w:pPr>
  </w:style>
  <w:style w:type="character" w:customStyle="1" w:styleId="ChecklistcategorieChar">
    <w:name w:val="Checklist categorie Char"/>
    <w:basedOn w:val="Standaardalinea-lettertype"/>
    <w:link w:val="Checklistcategorie"/>
    <w:rsid w:val="000E6356"/>
    <w:rPr>
      <w:b/>
      <w:bCs/>
    </w:rPr>
  </w:style>
  <w:style w:type="character" w:customStyle="1" w:styleId="ChecklistitemChar">
    <w:name w:val="Checklist item Char"/>
    <w:basedOn w:val="Standaardalinea-lettertype"/>
    <w:link w:val="Checklistitem"/>
    <w:rsid w:val="000E6356"/>
  </w:style>
  <w:style w:type="paragraph" w:styleId="Lijstalinea">
    <w:name w:val="List Paragraph"/>
    <w:basedOn w:val="Standaard"/>
    <w:link w:val="LijstalineaChar"/>
    <w:uiPriority w:val="34"/>
    <w:qFormat/>
    <w:rsid w:val="000E6356"/>
    <w:pPr>
      <w:ind w:left="720"/>
      <w:contextualSpacing/>
    </w:pPr>
  </w:style>
  <w:style w:type="character" w:styleId="Hyperlink">
    <w:name w:val="Hyperlink"/>
    <w:basedOn w:val="Standaardalinea-lettertype"/>
    <w:uiPriority w:val="99"/>
    <w:unhideWhenUsed/>
    <w:rsid w:val="00FA7673"/>
    <w:rPr>
      <w:color w:val="0000FF"/>
      <w:u w:val="single"/>
    </w:rPr>
  </w:style>
  <w:style w:type="character" w:customStyle="1" w:styleId="LijstalineaChar">
    <w:name w:val="Lijstalinea Char"/>
    <w:basedOn w:val="Standaardalinea-lettertype"/>
    <w:link w:val="Lijstalinea"/>
    <w:uiPriority w:val="34"/>
    <w:rsid w:val="00BB6758"/>
  </w:style>
  <w:style w:type="table" w:styleId="Tabelraster">
    <w:name w:val="Table Grid"/>
    <w:basedOn w:val="Standaardtabel"/>
    <w:uiPriority w:val="59"/>
    <w:rsid w:val="007945AE"/>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F64E71"/>
    <w:rPr>
      <w:color w:val="954F72" w:themeColor="followedHyperlink"/>
      <w:u w:val="single"/>
    </w:rPr>
  </w:style>
  <w:style w:type="character" w:styleId="Onopgelostemelding">
    <w:name w:val="Unresolved Mention"/>
    <w:basedOn w:val="Standaardalinea-lettertype"/>
    <w:uiPriority w:val="99"/>
    <w:semiHidden/>
    <w:unhideWhenUsed/>
    <w:rsid w:val="009C1D43"/>
    <w:rPr>
      <w:color w:val="605E5C"/>
      <w:shd w:val="clear" w:color="auto" w:fill="E1DFDD"/>
    </w:rPr>
  </w:style>
  <w:style w:type="character" w:styleId="Nadruk">
    <w:name w:val="Emphasis"/>
    <w:basedOn w:val="Standaardalinea-lettertype"/>
    <w:uiPriority w:val="20"/>
    <w:qFormat/>
    <w:rsid w:val="009C1D43"/>
    <w:rPr>
      <w:i/>
      <w:iCs/>
    </w:rPr>
  </w:style>
  <w:style w:type="paragraph" w:styleId="Revisie">
    <w:name w:val="Revision"/>
    <w:hidden/>
    <w:uiPriority w:val="99"/>
    <w:semiHidden/>
    <w:rsid w:val="009C1D43"/>
    <w:pPr>
      <w:spacing w:after="0" w:line="240" w:lineRule="auto"/>
    </w:pPr>
  </w:style>
  <w:style w:type="paragraph" w:styleId="Geenafstand">
    <w:name w:val="No Spacing"/>
    <w:uiPriority w:val="1"/>
    <w:qFormat/>
    <w:rsid w:val="009C1D43"/>
    <w:pPr>
      <w:spacing w:after="0" w:line="240" w:lineRule="auto"/>
    </w:pPr>
  </w:style>
  <w:style w:type="paragraph" w:customStyle="1" w:styleId="paragraph">
    <w:name w:val="paragraph"/>
    <w:basedOn w:val="Standaard"/>
    <w:rsid w:val="009A724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9A7243"/>
  </w:style>
  <w:style w:type="character" w:customStyle="1" w:styleId="eop">
    <w:name w:val="eop"/>
    <w:basedOn w:val="Standaardalinea-lettertype"/>
    <w:rsid w:val="009A7243"/>
  </w:style>
  <w:style w:type="paragraph" w:styleId="Koptekst">
    <w:name w:val="header"/>
    <w:basedOn w:val="Standaard"/>
    <w:link w:val="KoptekstChar"/>
    <w:uiPriority w:val="99"/>
    <w:unhideWhenUsed/>
    <w:rsid w:val="001C3A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3ADF"/>
  </w:style>
  <w:style w:type="paragraph" w:styleId="Voettekst">
    <w:name w:val="footer"/>
    <w:basedOn w:val="Standaard"/>
    <w:link w:val="VoettekstChar"/>
    <w:uiPriority w:val="99"/>
    <w:unhideWhenUsed/>
    <w:rsid w:val="001C3A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3ADF"/>
  </w:style>
  <w:style w:type="character" w:customStyle="1" w:styleId="Kop1Char">
    <w:name w:val="Kop 1 Char"/>
    <w:basedOn w:val="Standaardalinea-lettertype"/>
    <w:link w:val="Kop1"/>
    <w:uiPriority w:val="9"/>
    <w:rsid w:val="0028337D"/>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28337D"/>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28337D"/>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28337D"/>
    <w:rPr>
      <w:rFonts w:asciiTheme="majorHAnsi" w:eastAsiaTheme="majorEastAsia" w:hAnsiTheme="majorHAnsi" w:cstheme="majorBidi"/>
      <w:i/>
      <w:iCs/>
      <w:color w:val="2F5496" w:themeColor="accent1" w:themeShade="BF"/>
    </w:rPr>
  </w:style>
  <w:style w:type="paragraph" w:styleId="Normaalweb">
    <w:name w:val="Normal (Web)"/>
    <w:basedOn w:val="Standaard"/>
    <w:uiPriority w:val="99"/>
    <w:semiHidden/>
    <w:unhideWhenUsed/>
    <w:rsid w:val="0028337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427124">
      <w:bodyDiv w:val="1"/>
      <w:marLeft w:val="0"/>
      <w:marRight w:val="0"/>
      <w:marTop w:val="0"/>
      <w:marBottom w:val="0"/>
      <w:divBdr>
        <w:top w:val="none" w:sz="0" w:space="0" w:color="auto"/>
        <w:left w:val="none" w:sz="0" w:space="0" w:color="auto"/>
        <w:bottom w:val="none" w:sz="0" w:space="0" w:color="auto"/>
        <w:right w:val="none" w:sz="0" w:space="0" w:color="auto"/>
      </w:divBdr>
    </w:div>
    <w:div w:id="1627813281">
      <w:bodyDiv w:val="1"/>
      <w:marLeft w:val="0"/>
      <w:marRight w:val="0"/>
      <w:marTop w:val="0"/>
      <w:marBottom w:val="0"/>
      <w:divBdr>
        <w:top w:val="none" w:sz="0" w:space="0" w:color="auto"/>
        <w:left w:val="none" w:sz="0" w:space="0" w:color="auto"/>
        <w:bottom w:val="none" w:sz="0" w:space="0" w:color="auto"/>
        <w:right w:val="none" w:sz="0" w:space="0" w:color="auto"/>
      </w:divBdr>
      <w:divsChild>
        <w:div w:id="44842104">
          <w:marLeft w:val="0"/>
          <w:marRight w:val="0"/>
          <w:marTop w:val="0"/>
          <w:marBottom w:val="0"/>
          <w:divBdr>
            <w:top w:val="none" w:sz="0" w:space="0" w:color="auto"/>
            <w:left w:val="none" w:sz="0" w:space="0" w:color="auto"/>
            <w:bottom w:val="none" w:sz="0" w:space="0" w:color="auto"/>
            <w:right w:val="none" w:sz="0" w:space="0" w:color="auto"/>
          </w:divBdr>
          <w:divsChild>
            <w:div w:id="1840849599">
              <w:marLeft w:val="0"/>
              <w:marRight w:val="0"/>
              <w:marTop w:val="30"/>
              <w:marBottom w:val="30"/>
              <w:divBdr>
                <w:top w:val="none" w:sz="0" w:space="0" w:color="auto"/>
                <w:left w:val="none" w:sz="0" w:space="0" w:color="auto"/>
                <w:bottom w:val="none" w:sz="0" w:space="0" w:color="auto"/>
                <w:right w:val="none" w:sz="0" w:space="0" w:color="auto"/>
              </w:divBdr>
              <w:divsChild>
                <w:div w:id="344944946">
                  <w:marLeft w:val="0"/>
                  <w:marRight w:val="0"/>
                  <w:marTop w:val="0"/>
                  <w:marBottom w:val="0"/>
                  <w:divBdr>
                    <w:top w:val="none" w:sz="0" w:space="0" w:color="auto"/>
                    <w:left w:val="none" w:sz="0" w:space="0" w:color="auto"/>
                    <w:bottom w:val="none" w:sz="0" w:space="0" w:color="auto"/>
                    <w:right w:val="none" w:sz="0" w:space="0" w:color="auto"/>
                  </w:divBdr>
                  <w:divsChild>
                    <w:div w:id="206337897">
                      <w:marLeft w:val="0"/>
                      <w:marRight w:val="0"/>
                      <w:marTop w:val="0"/>
                      <w:marBottom w:val="0"/>
                      <w:divBdr>
                        <w:top w:val="none" w:sz="0" w:space="0" w:color="auto"/>
                        <w:left w:val="none" w:sz="0" w:space="0" w:color="auto"/>
                        <w:bottom w:val="none" w:sz="0" w:space="0" w:color="auto"/>
                        <w:right w:val="none" w:sz="0" w:space="0" w:color="auto"/>
                      </w:divBdr>
                    </w:div>
                    <w:div w:id="278463278">
                      <w:marLeft w:val="0"/>
                      <w:marRight w:val="0"/>
                      <w:marTop w:val="0"/>
                      <w:marBottom w:val="0"/>
                      <w:divBdr>
                        <w:top w:val="none" w:sz="0" w:space="0" w:color="auto"/>
                        <w:left w:val="none" w:sz="0" w:space="0" w:color="auto"/>
                        <w:bottom w:val="none" w:sz="0" w:space="0" w:color="auto"/>
                        <w:right w:val="none" w:sz="0" w:space="0" w:color="auto"/>
                      </w:divBdr>
                    </w:div>
                    <w:div w:id="385567691">
                      <w:marLeft w:val="0"/>
                      <w:marRight w:val="0"/>
                      <w:marTop w:val="0"/>
                      <w:marBottom w:val="0"/>
                      <w:divBdr>
                        <w:top w:val="none" w:sz="0" w:space="0" w:color="auto"/>
                        <w:left w:val="none" w:sz="0" w:space="0" w:color="auto"/>
                        <w:bottom w:val="none" w:sz="0" w:space="0" w:color="auto"/>
                        <w:right w:val="none" w:sz="0" w:space="0" w:color="auto"/>
                      </w:divBdr>
                    </w:div>
                    <w:div w:id="670446489">
                      <w:marLeft w:val="0"/>
                      <w:marRight w:val="0"/>
                      <w:marTop w:val="0"/>
                      <w:marBottom w:val="0"/>
                      <w:divBdr>
                        <w:top w:val="none" w:sz="0" w:space="0" w:color="auto"/>
                        <w:left w:val="none" w:sz="0" w:space="0" w:color="auto"/>
                        <w:bottom w:val="none" w:sz="0" w:space="0" w:color="auto"/>
                        <w:right w:val="none" w:sz="0" w:space="0" w:color="auto"/>
                      </w:divBdr>
                    </w:div>
                    <w:div w:id="1243177510">
                      <w:marLeft w:val="0"/>
                      <w:marRight w:val="0"/>
                      <w:marTop w:val="0"/>
                      <w:marBottom w:val="0"/>
                      <w:divBdr>
                        <w:top w:val="none" w:sz="0" w:space="0" w:color="auto"/>
                        <w:left w:val="none" w:sz="0" w:space="0" w:color="auto"/>
                        <w:bottom w:val="none" w:sz="0" w:space="0" w:color="auto"/>
                        <w:right w:val="none" w:sz="0" w:space="0" w:color="auto"/>
                      </w:divBdr>
                    </w:div>
                    <w:div w:id="1778135561">
                      <w:marLeft w:val="0"/>
                      <w:marRight w:val="0"/>
                      <w:marTop w:val="0"/>
                      <w:marBottom w:val="0"/>
                      <w:divBdr>
                        <w:top w:val="none" w:sz="0" w:space="0" w:color="auto"/>
                        <w:left w:val="none" w:sz="0" w:space="0" w:color="auto"/>
                        <w:bottom w:val="none" w:sz="0" w:space="0" w:color="auto"/>
                        <w:right w:val="none" w:sz="0" w:space="0" w:color="auto"/>
                      </w:divBdr>
                    </w:div>
                  </w:divsChild>
                </w:div>
                <w:div w:id="352920603">
                  <w:marLeft w:val="0"/>
                  <w:marRight w:val="0"/>
                  <w:marTop w:val="0"/>
                  <w:marBottom w:val="0"/>
                  <w:divBdr>
                    <w:top w:val="none" w:sz="0" w:space="0" w:color="auto"/>
                    <w:left w:val="none" w:sz="0" w:space="0" w:color="auto"/>
                    <w:bottom w:val="none" w:sz="0" w:space="0" w:color="auto"/>
                    <w:right w:val="none" w:sz="0" w:space="0" w:color="auto"/>
                  </w:divBdr>
                  <w:divsChild>
                    <w:div w:id="1824588947">
                      <w:marLeft w:val="0"/>
                      <w:marRight w:val="0"/>
                      <w:marTop w:val="0"/>
                      <w:marBottom w:val="0"/>
                      <w:divBdr>
                        <w:top w:val="none" w:sz="0" w:space="0" w:color="auto"/>
                        <w:left w:val="none" w:sz="0" w:space="0" w:color="auto"/>
                        <w:bottom w:val="none" w:sz="0" w:space="0" w:color="auto"/>
                        <w:right w:val="none" w:sz="0" w:space="0" w:color="auto"/>
                      </w:divBdr>
                    </w:div>
                  </w:divsChild>
                </w:div>
                <w:div w:id="383334485">
                  <w:marLeft w:val="0"/>
                  <w:marRight w:val="0"/>
                  <w:marTop w:val="0"/>
                  <w:marBottom w:val="0"/>
                  <w:divBdr>
                    <w:top w:val="none" w:sz="0" w:space="0" w:color="auto"/>
                    <w:left w:val="none" w:sz="0" w:space="0" w:color="auto"/>
                    <w:bottom w:val="none" w:sz="0" w:space="0" w:color="auto"/>
                    <w:right w:val="none" w:sz="0" w:space="0" w:color="auto"/>
                  </w:divBdr>
                  <w:divsChild>
                    <w:div w:id="28458596">
                      <w:marLeft w:val="0"/>
                      <w:marRight w:val="0"/>
                      <w:marTop w:val="0"/>
                      <w:marBottom w:val="0"/>
                      <w:divBdr>
                        <w:top w:val="none" w:sz="0" w:space="0" w:color="auto"/>
                        <w:left w:val="none" w:sz="0" w:space="0" w:color="auto"/>
                        <w:bottom w:val="none" w:sz="0" w:space="0" w:color="auto"/>
                        <w:right w:val="none" w:sz="0" w:space="0" w:color="auto"/>
                      </w:divBdr>
                    </w:div>
                    <w:div w:id="1588078161">
                      <w:marLeft w:val="0"/>
                      <w:marRight w:val="0"/>
                      <w:marTop w:val="0"/>
                      <w:marBottom w:val="0"/>
                      <w:divBdr>
                        <w:top w:val="none" w:sz="0" w:space="0" w:color="auto"/>
                        <w:left w:val="none" w:sz="0" w:space="0" w:color="auto"/>
                        <w:bottom w:val="none" w:sz="0" w:space="0" w:color="auto"/>
                        <w:right w:val="none" w:sz="0" w:space="0" w:color="auto"/>
                      </w:divBdr>
                    </w:div>
                  </w:divsChild>
                </w:div>
                <w:div w:id="564609086">
                  <w:marLeft w:val="0"/>
                  <w:marRight w:val="0"/>
                  <w:marTop w:val="0"/>
                  <w:marBottom w:val="0"/>
                  <w:divBdr>
                    <w:top w:val="none" w:sz="0" w:space="0" w:color="auto"/>
                    <w:left w:val="none" w:sz="0" w:space="0" w:color="auto"/>
                    <w:bottom w:val="none" w:sz="0" w:space="0" w:color="auto"/>
                    <w:right w:val="none" w:sz="0" w:space="0" w:color="auto"/>
                  </w:divBdr>
                  <w:divsChild>
                    <w:div w:id="451829691">
                      <w:marLeft w:val="0"/>
                      <w:marRight w:val="0"/>
                      <w:marTop w:val="0"/>
                      <w:marBottom w:val="0"/>
                      <w:divBdr>
                        <w:top w:val="none" w:sz="0" w:space="0" w:color="auto"/>
                        <w:left w:val="none" w:sz="0" w:space="0" w:color="auto"/>
                        <w:bottom w:val="none" w:sz="0" w:space="0" w:color="auto"/>
                        <w:right w:val="none" w:sz="0" w:space="0" w:color="auto"/>
                      </w:divBdr>
                    </w:div>
                    <w:div w:id="939068548">
                      <w:marLeft w:val="0"/>
                      <w:marRight w:val="0"/>
                      <w:marTop w:val="0"/>
                      <w:marBottom w:val="0"/>
                      <w:divBdr>
                        <w:top w:val="none" w:sz="0" w:space="0" w:color="auto"/>
                        <w:left w:val="none" w:sz="0" w:space="0" w:color="auto"/>
                        <w:bottom w:val="none" w:sz="0" w:space="0" w:color="auto"/>
                        <w:right w:val="none" w:sz="0" w:space="0" w:color="auto"/>
                      </w:divBdr>
                    </w:div>
                  </w:divsChild>
                </w:div>
                <w:div w:id="753824774">
                  <w:marLeft w:val="0"/>
                  <w:marRight w:val="0"/>
                  <w:marTop w:val="0"/>
                  <w:marBottom w:val="0"/>
                  <w:divBdr>
                    <w:top w:val="none" w:sz="0" w:space="0" w:color="auto"/>
                    <w:left w:val="none" w:sz="0" w:space="0" w:color="auto"/>
                    <w:bottom w:val="none" w:sz="0" w:space="0" w:color="auto"/>
                    <w:right w:val="none" w:sz="0" w:space="0" w:color="auto"/>
                  </w:divBdr>
                  <w:divsChild>
                    <w:div w:id="663776518">
                      <w:marLeft w:val="0"/>
                      <w:marRight w:val="0"/>
                      <w:marTop w:val="0"/>
                      <w:marBottom w:val="0"/>
                      <w:divBdr>
                        <w:top w:val="none" w:sz="0" w:space="0" w:color="auto"/>
                        <w:left w:val="none" w:sz="0" w:space="0" w:color="auto"/>
                        <w:bottom w:val="none" w:sz="0" w:space="0" w:color="auto"/>
                        <w:right w:val="none" w:sz="0" w:space="0" w:color="auto"/>
                      </w:divBdr>
                    </w:div>
                    <w:div w:id="1842425086">
                      <w:marLeft w:val="0"/>
                      <w:marRight w:val="0"/>
                      <w:marTop w:val="0"/>
                      <w:marBottom w:val="0"/>
                      <w:divBdr>
                        <w:top w:val="none" w:sz="0" w:space="0" w:color="auto"/>
                        <w:left w:val="none" w:sz="0" w:space="0" w:color="auto"/>
                        <w:bottom w:val="none" w:sz="0" w:space="0" w:color="auto"/>
                        <w:right w:val="none" w:sz="0" w:space="0" w:color="auto"/>
                      </w:divBdr>
                    </w:div>
                  </w:divsChild>
                </w:div>
                <w:div w:id="809785956">
                  <w:marLeft w:val="0"/>
                  <w:marRight w:val="0"/>
                  <w:marTop w:val="0"/>
                  <w:marBottom w:val="0"/>
                  <w:divBdr>
                    <w:top w:val="none" w:sz="0" w:space="0" w:color="auto"/>
                    <w:left w:val="none" w:sz="0" w:space="0" w:color="auto"/>
                    <w:bottom w:val="none" w:sz="0" w:space="0" w:color="auto"/>
                    <w:right w:val="none" w:sz="0" w:space="0" w:color="auto"/>
                  </w:divBdr>
                  <w:divsChild>
                    <w:div w:id="554901471">
                      <w:marLeft w:val="0"/>
                      <w:marRight w:val="0"/>
                      <w:marTop w:val="0"/>
                      <w:marBottom w:val="0"/>
                      <w:divBdr>
                        <w:top w:val="none" w:sz="0" w:space="0" w:color="auto"/>
                        <w:left w:val="none" w:sz="0" w:space="0" w:color="auto"/>
                        <w:bottom w:val="none" w:sz="0" w:space="0" w:color="auto"/>
                        <w:right w:val="none" w:sz="0" w:space="0" w:color="auto"/>
                      </w:divBdr>
                    </w:div>
                  </w:divsChild>
                </w:div>
                <w:div w:id="843937333">
                  <w:marLeft w:val="0"/>
                  <w:marRight w:val="0"/>
                  <w:marTop w:val="0"/>
                  <w:marBottom w:val="0"/>
                  <w:divBdr>
                    <w:top w:val="none" w:sz="0" w:space="0" w:color="auto"/>
                    <w:left w:val="none" w:sz="0" w:space="0" w:color="auto"/>
                    <w:bottom w:val="none" w:sz="0" w:space="0" w:color="auto"/>
                    <w:right w:val="none" w:sz="0" w:space="0" w:color="auto"/>
                  </w:divBdr>
                  <w:divsChild>
                    <w:div w:id="780540227">
                      <w:marLeft w:val="0"/>
                      <w:marRight w:val="0"/>
                      <w:marTop w:val="0"/>
                      <w:marBottom w:val="0"/>
                      <w:divBdr>
                        <w:top w:val="none" w:sz="0" w:space="0" w:color="auto"/>
                        <w:left w:val="none" w:sz="0" w:space="0" w:color="auto"/>
                        <w:bottom w:val="none" w:sz="0" w:space="0" w:color="auto"/>
                        <w:right w:val="none" w:sz="0" w:space="0" w:color="auto"/>
                      </w:divBdr>
                    </w:div>
                  </w:divsChild>
                </w:div>
                <w:div w:id="866408385">
                  <w:marLeft w:val="0"/>
                  <w:marRight w:val="0"/>
                  <w:marTop w:val="0"/>
                  <w:marBottom w:val="0"/>
                  <w:divBdr>
                    <w:top w:val="none" w:sz="0" w:space="0" w:color="auto"/>
                    <w:left w:val="none" w:sz="0" w:space="0" w:color="auto"/>
                    <w:bottom w:val="none" w:sz="0" w:space="0" w:color="auto"/>
                    <w:right w:val="none" w:sz="0" w:space="0" w:color="auto"/>
                  </w:divBdr>
                  <w:divsChild>
                    <w:div w:id="759639112">
                      <w:marLeft w:val="0"/>
                      <w:marRight w:val="0"/>
                      <w:marTop w:val="0"/>
                      <w:marBottom w:val="0"/>
                      <w:divBdr>
                        <w:top w:val="none" w:sz="0" w:space="0" w:color="auto"/>
                        <w:left w:val="none" w:sz="0" w:space="0" w:color="auto"/>
                        <w:bottom w:val="none" w:sz="0" w:space="0" w:color="auto"/>
                        <w:right w:val="none" w:sz="0" w:space="0" w:color="auto"/>
                      </w:divBdr>
                    </w:div>
                    <w:div w:id="903611096">
                      <w:marLeft w:val="0"/>
                      <w:marRight w:val="0"/>
                      <w:marTop w:val="0"/>
                      <w:marBottom w:val="0"/>
                      <w:divBdr>
                        <w:top w:val="none" w:sz="0" w:space="0" w:color="auto"/>
                        <w:left w:val="none" w:sz="0" w:space="0" w:color="auto"/>
                        <w:bottom w:val="none" w:sz="0" w:space="0" w:color="auto"/>
                        <w:right w:val="none" w:sz="0" w:space="0" w:color="auto"/>
                      </w:divBdr>
                    </w:div>
                    <w:div w:id="1265267618">
                      <w:marLeft w:val="0"/>
                      <w:marRight w:val="0"/>
                      <w:marTop w:val="0"/>
                      <w:marBottom w:val="0"/>
                      <w:divBdr>
                        <w:top w:val="none" w:sz="0" w:space="0" w:color="auto"/>
                        <w:left w:val="none" w:sz="0" w:space="0" w:color="auto"/>
                        <w:bottom w:val="none" w:sz="0" w:space="0" w:color="auto"/>
                        <w:right w:val="none" w:sz="0" w:space="0" w:color="auto"/>
                      </w:divBdr>
                    </w:div>
                    <w:div w:id="1538472144">
                      <w:marLeft w:val="0"/>
                      <w:marRight w:val="0"/>
                      <w:marTop w:val="0"/>
                      <w:marBottom w:val="0"/>
                      <w:divBdr>
                        <w:top w:val="none" w:sz="0" w:space="0" w:color="auto"/>
                        <w:left w:val="none" w:sz="0" w:space="0" w:color="auto"/>
                        <w:bottom w:val="none" w:sz="0" w:space="0" w:color="auto"/>
                        <w:right w:val="none" w:sz="0" w:space="0" w:color="auto"/>
                      </w:divBdr>
                    </w:div>
                  </w:divsChild>
                </w:div>
                <w:div w:id="945574557">
                  <w:marLeft w:val="0"/>
                  <w:marRight w:val="0"/>
                  <w:marTop w:val="0"/>
                  <w:marBottom w:val="0"/>
                  <w:divBdr>
                    <w:top w:val="none" w:sz="0" w:space="0" w:color="auto"/>
                    <w:left w:val="none" w:sz="0" w:space="0" w:color="auto"/>
                    <w:bottom w:val="none" w:sz="0" w:space="0" w:color="auto"/>
                    <w:right w:val="none" w:sz="0" w:space="0" w:color="auto"/>
                  </w:divBdr>
                  <w:divsChild>
                    <w:div w:id="804809323">
                      <w:marLeft w:val="0"/>
                      <w:marRight w:val="0"/>
                      <w:marTop w:val="0"/>
                      <w:marBottom w:val="0"/>
                      <w:divBdr>
                        <w:top w:val="none" w:sz="0" w:space="0" w:color="auto"/>
                        <w:left w:val="none" w:sz="0" w:space="0" w:color="auto"/>
                        <w:bottom w:val="none" w:sz="0" w:space="0" w:color="auto"/>
                        <w:right w:val="none" w:sz="0" w:space="0" w:color="auto"/>
                      </w:divBdr>
                    </w:div>
                  </w:divsChild>
                </w:div>
                <w:div w:id="1018120472">
                  <w:marLeft w:val="0"/>
                  <w:marRight w:val="0"/>
                  <w:marTop w:val="0"/>
                  <w:marBottom w:val="0"/>
                  <w:divBdr>
                    <w:top w:val="none" w:sz="0" w:space="0" w:color="auto"/>
                    <w:left w:val="none" w:sz="0" w:space="0" w:color="auto"/>
                    <w:bottom w:val="none" w:sz="0" w:space="0" w:color="auto"/>
                    <w:right w:val="none" w:sz="0" w:space="0" w:color="auto"/>
                  </w:divBdr>
                  <w:divsChild>
                    <w:div w:id="457769692">
                      <w:marLeft w:val="0"/>
                      <w:marRight w:val="0"/>
                      <w:marTop w:val="0"/>
                      <w:marBottom w:val="0"/>
                      <w:divBdr>
                        <w:top w:val="none" w:sz="0" w:space="0" w:color="auto"/>
                        <w:left w:val="none" w:sz="0" w:space="0" w:color="auto"/>
                        <w:bottom w:val="none" w:sz="0" w:space="0" w:color="auto"/>
                        <w:right w:val="none" w:sz="0" w:space="0" w:color="auto"/>
                      </w:divBdr>
                    </w:div>
                  </w:divsChild>
                </w:div>
                <w:div w:id="1131360462">
                  <w:marLeft w:val="0"/>
                  <w:marRight w:val="0"/>
                  <w:marTop w:val="0"/>
                  <w:marBottom w:val="0"/>
                  <w:divBdr>
                    <w:top w:val="none" w:sz="0" w:space="0" w:color="auto"/>
                    <w:left w:val="none" w:sz="0" w:space="0" w:color="auto"/>
                    <w:bottom w:val="none" w:sz="0" w:space="0" w:color="auto"/>
                    <w:right w:val="none" w:sz="0" w:space="0" w:color="auto"/>
                  </w:divBdr>
                  <w:divsChild>
                    <w:div w:id="1364138745">
                      <w:marLeft w:val="0"/>
                      <w:marRight w:val="0"/>
                      <w:marTop w:val="0"/>
                      <w:marBottom w:val="0"/>
                      <w:divBdr>
                        <w:top w:val="none" w:sz="0" w:space="0" w:color="auto"/>
                        <w:left w:val="none" w:sz="0" w:space="0" w:color="auto"/>
                        <w:bottom w:val="none" w:sz="0" w:space="0" w:color="auto"/>
                        <w:right w:val="none" w:sz="0" w:space="0" w:color="auto"/>
                      </w:divBdr>
                    </w:div>
                  </w:divsChild>
                </w:div>
                <w:div w:id="1246573991">
                  <w:marLeft w:val="0"/>
                  <w:marRight w:val="0"/>
                  <w:marTop w:val="0"/>
                  <w:marBottom w:val="0"/>
                  <w:divBdr>
                    <w:top w:val="none" w:sz="0" w:space="0" w:color="auto"/>
                    <w:left w:val="none" w:sz="0" w:space="0" w:color="auto"/>
                    <w:bottom w:val="none" w:sz="0" w:space="0" w:color="auto"/>
                    <w:right w:val="none" w:sz="0" w:space="0" w:color="auto"/>
                  </w:divBdr>
                  <w:divsChild>
                    <w:div w:id="830411078">
                      <w:marLeft w:val="0"/>
                      <w:marRight w:val="0"/>
                      <w:marTop w:val="0"/>
                      <w:marBottom w:val="0"/>
                      <w:divBdr>
                        <w:top w:val="none" w:sz="0" w:space="0" w:color="auto"/>
                        <w:left w:val="none" w:sz="0" w:space="0" w:color="auto"/>
                        <w:bottom w:val="none" w:sz="0" w:space="0" w:color="auto"/>
                        <w:right w:val="none" w:sz="0" w:space="0" w:color="auto"/>
                      </w:divBdr>
                    </w:div>
                    <w:div w:id="915477740">
                      <w:marLeft w:val="0"/>
                      <w:marRight w:val="0"/>
                      <w:marTop w:val="0"/>
                      <w:marBottom w:val="0"/>
                      <w:divBdr>
                        <w:top w:val="none" w:sz="0" w:space="0" w:color="auto"/>
                        <w:left w:val="none" w:sz="0" w:space="0" w:color="auto"/>
                        <w:bottom w:val="none" w:sz="0" w:space="0" w:color="auto"/>
                        <w:right w:val="none" w:sz="0" w:space="0" w:color="auto"/>
                      </w:divBdr>
                    </w:div>
                  </w:divsChild>
                </w:div>
                <w:div w:id="1616445669">
                  <w:marLeft w:val="0"/>
                  <w:marRight w:val="0"/>
                  <w:marTop w:val="0"/>
                  <w:marBottom w:val="0"/>
                  <w:divBdr>
                    <w:top w:val="none" w:sz="0" w:space="0" w:color="auto"/>
                    <w:left w:val="none" w:sz="0" w:space="0" w:color="auto"/>
                    <w:bottom w:val="none" w:sz="0" w:space="0" w:color="auto"/>
                    <w:right w:val="none" w:sz="0" w:space="0" w:color="auto"/>
                  </w:divBdr>
                  <w:divsChild>
                    <w:div w:id="378012007">
                      <w:marLeft w:val="0"/>
                      <w:marRight w:val="0"/>
                      <w:marTop w:val="0"/>
                      <w:marBottom w:val="0"/>
                      <w:divBdr>
                        <w:top w:val="none" w:sz="0" w:space="0" w:color="auto"/>
                        <w:left w:val="none" w:sz="0" w:space="0" w:color="auto"/>
                        <w:bottom w:val="none" w:sz="0" w:space="0" w:color="auto"/>
                        <w:right w:val="none" w:sz="0" w:space="0" w:color="auto"/>
                      </w:divBdr>
                    </w:div>
                  </w:divsChild>
                </w:div>
                <w:div w:id="1640568327">
                  <w:marLeft w:val="0"/>
                  <w:marRight w:val="0"/>
                  <w:marTop w:val="0"/>
                  <w:marBottom w:val="0"/>
                  <w:divBdr>
                    <w:top w:val="none" w:sz="0" w:space="0" w:color="auto"/>
                    <w:left w:val="none" w:sz="0" w:space="0" w:color="auto"/>
                    <w:bottom w:val="none" w:sz="0" w:space="0" w:color="auto"/>
                    <w:right w:val="none" w:sz="0" w:space="0" w:color="auto"/>
                  </w:divBdr>
                  <w:divsChild>
                    <w:div w:id="171376749">
                      <w:marLeft w:val="0"/>
                      <w:marRight w:val="0"/>
                      <w:marTop w:val="0"/>
                      <w:marBottom w:val="0"/>
                      <w:divBdr>
                        <w:top w:val="none" w:sz="0" w:space="0" w:color="auto"/>
                        <w:left w:val="none" w:sz="0" w:space="0" w:color="auto"/>
                        <w:bottom w:val="none" w:sz="0" w:space="0" w:color="auto"/>
                        <w:right w:val="none" w:sz="0" w:space="0" w:color="auto"/>
                      </w:divBdr>
                    </w:div>
                    <w:div w:id="655383368">
                      <w:marLeft w:val="0"/>
                      <w:marRight w:val="0"/>
                      <w:marTop w:val="0"/>
                      <w:marBottom w:val="0"/>
                      <w:divBdr>
                        <w:top w:val="none" w:sz="0" w:space="0" w:color="auto"/>
                        <w:left w:val="none" w:sz="0" w:space="0" w:color="auto"/>
                        <w:bottom w:val="none" w:sz="0" w:space="0" w:color="auto"/>
                        <w:right w:val="none" w:sz="0" w:space="0" w:color="auto"/>
                      </w:divBdr>
                    </w:div>
                  </w:divsChild>
                </w:div>
                <w:div w:id="1693532193">
                  <w:marLeft w:val="0"/>
                  <w:marRight w:val="0"/>
                  <w:marTop w:val="0"/>
                  <w:marBottom w:val="0"/>
                  <w:divBdr>
                    <w:top w:val="none" w:sz="0" w:space="0" w:color="auto"/>
                    <w:left w:val="none" w:sz="0" w:space="0" w:color="auto"/>
                    <w:bottom w:val="none" w:sz="0" w:space="0" w:color="auto"/>
                    <w:right w:val="none" w:sz="0" w:space="0" w:color="auto"/>
                  </w:divBdr>
                  <w:divsChild>
                    <w:div w:id="536241665">
                      <w:marLeft w:val="0"/>
                      <w:marRight w:val="0"/>
                      <w:marTop w:val="0"/>
                      <w:marBottom w:val="0"/>
                      <w:divBdr>
                        <w:top w:val="none" w:sz="0" w:space="0" w:color="auto"/>
                        <w:left w:val="none" w:sz="0" w:space="0" w:color="auto"/>
                        <w:bottom w:val="none" w:sz="0" w:space="0" w:color="auto"/>
                        <w:right w:val="none" w:sz="0" w:space="0" w:color="auto"/>
                      </w:divBdr>
                    </w:div>
                  </w:divsChild>
                </w:div>
                <w:div w:id="1961453109">
                  <w:marLeft w:val="0"/>
                  <w:marRight w:val="0"/>
                  <w:marTop w:val="0"/>
                  <w:marBottom w:val="0"/>
                  <w:divBdr>
                    <w:top w:val="none" w:sz="0" w:space="0" w:color="auto"/>
                    <w:left w:val="none" w:sz="0" w:space="0" w:color="auto"/>
                    <w:bottom w:val="none" w:sz="0" w:space="0" w:color="auto"/>
                    <w:right w:val="none" w:sz="0" w:space="0" w:color="auto"/>
                  </w:divBdr>
                  <w:divsChild>
                    <w:div w:id="15888765">
                      <w:marLeft w:val="0"/>
                      <w:marRight w:val="0"/>
                      <w:marTop w:val="0"/>
                      <w:marBottom w:val="0"/>
                      <w:divBdr>
                        <w:top w:val="none" w:sz="0" w:space="0" w:color="auto"/>
                        <w:left w:val="none" w:sz="0" w:space="0" w:color="auto"/>
                        <w:bottom w:val="none" w:sz="0" w:space="0" w:color="auto"/>
                        <w:right w:val="none" w:sz="0" w:space="0" w:color="auto"/>
                      </w:divBdr>
                    </w:div>
                    <w:div w:id="268003021">
                      <w:marLeft w:val="0"/>
                      <w:marRight w:val="0"/>
                      <w:marTop w:val="0"/>
                      <w:marBottom w:val="0"/>
                      <w:divBdr>
                        <w:top w:val="none" w:sz="0" w:space="0" w:color="auto"/>
                        <w:left w:val="none" w:sz="0" w:space="0" w:color="auto"/>
                        <w:bottom w:val="none" w:sz="0" w:space="0" w:color="auto"/>
                        <w:right w:val="none" w:sz="0" w:space="0" w:color="auto"/>
                      </w:divBdr>
                    </w:div>
                    <w:div w:id="1887066782">
                      <w:marLeft w:val="0"/>
                      <w:marRight w:val="0"/>
                      <w:marTop w:val="0"/>
                      <w:marBottom w:val="0"/>
                      <w:divBdr>
                        <w:top w:val="none" w:sz="0" w:space="0" w:color="auto"/>
                        <w:left w:val="none" w:sz="0" w:space="0" w:color="auto"/>
                        <w:bottom w:val="none" w:sz="0" w:space="0" w:color="auto"/>
                        <w:right w:val="none" w:sz="0" w:space="0" w:color="auto"/>
                      </w:divBdr>
                    </w:div>
                  </w:divsChild>
                </w:div>
                <w:div w:id="2079012893">
                  <w:marLeft w:val="0"/>
                  <w:marRight w:val="0"/>
                  <w:marTop w:val="0"/>
                  <w:marBottom w:val="0"/>
                  <w:divBdr>
                    <w:top w:val="none" w:sz="0" w:space="0" w:color="auto"/>
                    <w:left w:val="none" w:sz="0" w:space="0" w:color="auto"/>
                    <w:bottom w:val="none" w:sz="0" w:space="0" w:color="auto"/>
                    <w:right w:val="none" w:sz="0" w:space="0" w:color="auto"/>
                  </w:divBdr>
                  <w:divsChild>
                    <w:div w:id="87234214">
                      <w:marLeft w:val="0"/>
                      <w:marRight w:val="0"/>
                      <w:marTop w:val="0"/>
                      <w:marBottom w:val="0"/>
                      <w:divBdr>
                        <w:top w:val="none" w:sz="0" w:space="0" w:color="auto"/>
                        <w:left w:val="none" w:sz="0" w:space="0" w:color="auto"/>
                        <w:bottom w:val="none" w:sz="0" w:space="0" w:color="auto"/>
                        <w:right w:val="none" w:sz="0" w:space="0" w:color="auto"/>
                      </w:divBdr>
                    </w:div>
                    <w:div w:id="1310600599">
                      <w:marLeft w:val="0"/>
                      <w:marRight w:val="0"/>
                      <w:marTop w:val="0"/>
                      <w:marBottom w:val="0"/>
                      <w:divBdr>
                        <w:top w:val="none" w:sz="0" w:space="0" w:color="auto"/>
                        <w:left w:val="none" w:sz="0" w:space="0" w:color="auto"/>
                        <w:bottom w:val="none" w:sz="0" w:space="0" w:color="auto"/>
                        <w:right w:val="none" w:sz="0" w:space="0" w:color="auto"/>
                      </w:divBdr>
                    </w:div>
                  </w:divsChild>
                </w:div>
                <w:div w:id="2088264171">
                  <w:marLeft w:val="0"/>
                  <w:marRight w:val="0"/>
                  <w:marTop w:val="0"/>
                  <w:marBottom w:val="0"/>
                  <w:divBdr>
                    <w:top w:val="none" w:sz="0" w:space="0" w:color="auto"/>
                    <w:left w:val="none" w:sz="0" w:space="0" w:color="auto"/>
                    <w:bottom w:val="none" w:sz="0" w:space="0" w:color="auto"/>
                    <w:right w:val="none" w:sz="0" w:space="0" w:color="auto"/>
                  </w:divBdr>
                  <w:divsChild>
                    <w:div w:id="6445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43552">
          <w:marLeft w:val="0"/>
          <w:marRight w:val="0"/>
          <w:marTop w:val="0"/>
          <w:marBottom w:val="0"/>
          <w:divBdr>
            <w:top w:val="none" w:sz="0" w:space="0" w:color="auto"/>
            <w:left w:val="none" w:sz="0" w:space="0" w:color="auto"/>
            <w:bottom w:val="none" w:sz="0" w:space="0" w:color="auto"/>
            <w:right w:val="none" w:sz="0" w:space="0" w:color="auto"/>
          </w:divBdr>
        </w:div>
      </w:divsChild>
    </w:div>
    <w:div w:id="211301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cebook.com/voorall" TargetMode="External"/><Relationship Id="rId18" Type="http://schemas.openxmlformats.org/officeDocument/2006/relationships/image" Target="media/image2.jpeg"/><Relationship Id="rId26" Type="http://schemas.openxmlformats.org/officeDocument/2006/relationships/hyperlink" Target="https://schakel025.in/kennisbank/download-checklist-toegankelijkheid-evenementen/" TargetMode="External"/><Relationship Id="rId3" Type="http://schemas.openxmlformats.org/officeDocument/2006/relationships/customXml" Target="../customXml/item3.xml"/><Relationship Id="rId21" Type="http://schemas.openxmlformats.org/officeDocument/2006/relationships/hyperlink" Target="http://www.haku.nl/nl/toiletten/mindervalide-toilet---1900/" TargetMode="External"/><Relationship Id="rId7" Type="http://schemas.openxmlformats.org/officeDocument/2006/relationships/webSettings" Target="webSettings.xml"/><Relationship Id="rId12" Type="http://schemas.openxmlformats.org/officeDocument/2006/relationships/hyperlink" Target="mailto:info@voorall.nl" TargetMode="External"/><Relationship Id="rId17" Type="http://schemas.openxmlformats.org/officeDocument/2006/relationships/hyperlink" Target="https://www.accessibility.nl/kennisbank/artikelen/toegankelijke-pdf-documenten" TargetMode="External"/><Relationship Id="rId25" Type="http://schemas.openxmlformats.org/officeDocument/2006/relationships/hyperlink" Target="https://coalitievoorinclusie.nl/festivals-voor-iedereen/" TargetMode="External"/><Relationship Id="rId2" Type="http://schemas.openxmlformats.org/officeDocument/2006/relationships/customXml" Target="../customXml/item2.xml"/><Relationship Id="rId16" Type="http://schemas.openxmlformats.org/officeDocument/2006/relationships/hyperlink" Target="https://www.accessibility.nl/ondersteuning/toegankelijke-bouwers" TargetMode="External"/><Relationship Id="rId20" Type="http://schemas.openxmlformats.org/officeDocument/2006/relationships/hyperlink" Target="https://euro-toilet.nl/toiletwage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oorall.nl/" TargetMode="External"/><Relationship Id="rId24" Type="http://schemas.openxmlformats.org/officeDocument/2006/relationships/hyperlink" Target="mailto:margreetroemeling@voorall.nl" TargetMode="External"/><Relationship Id="rId5" Type="http://schemas.openxmlformats.org/officeDocument/2006/relationships/styles" Target="styles.xml"/><Relationship Id="rId15" Type="http://schemas.openxmlformats.org/officeDocument/2006/relationships/hyperlink" Target="https://zelfscantoegankelijkheid.thuiswinkel.org/" TargetMode="External"/><Relationship Id="rId23" Type="http://schemas.openxmlformats.org/officeDocument/2006/relationships/hyperlink" Target="https://www.medischtoiletpasnederland.nl/" TargetMode="External"/><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witter.com/voorall" TargetMode="External"/><Relationship Id="rId22" Type="http://schemas.openxmlformats.org/officeDocument/2006/relationships/hyperlink" Target="https://www.komthetzien.nl/blindentolken"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41B49AA35D804A997FE1F0603738D0" ma:contentTypeVersion="16" ma:contentTypeDescription="Een nieuw document maken." ma:contentTypeScope="" ma:versionID="42ee67a6a461bf1ba0194fe62c4f12e8">
  <xsd:schema xmlns:xsd="http://www.w3.org/2001/XMLSchema" xmlns:xs="http://www.w3.org/2001/XMLSchema" xmlns:p="http://schemas.microsoft.com/office/2006/metadata/properties" xmlns:ns2="c8537128-c877-4fd4-9b57-f78e42b29145" xmlns:ns3="dfbe63b3-116b-46a2-9634-7460bed68b4c" targetNamespace="http://schemas.microsoft.com/office/2006/metadata/properties" ma:root="true" ma:fieldsID="90499b80114ccd0c8e0a2ba6541a5865" ns2:_="" ns3:_="">
    <xsd:import namespace="c8537128-c877-4fd4-9b57-f78e42b29145"/>
    <xsd:import namespace="dfbe63b3-116b-46a2-9634-7460bed68b4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37128-c877-4fd4-9b57-f78e42b2914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be63b3-116b-46a2-9634-7460bed68b4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BF559F-93D7-4C0C-A2E4-31A76BAF00D2}">
  <ds:schemaRefs>
    <ds:schemaRef ds:uri="http://schemas.microsoft.com/sharepoint/v3/contenttype/forms"/>
  </ds:schemaRefs>
</ds:datastoreItem>
</file>

<file path=customXml/itemProps2.xml><?xml version="1.0" encoding="utf-8"?>
<ds:datastoreItem xmlns:ds="http://schemas.openxmlformats.org/officeDocument/2006/customXml" ds:itemID="{7F4129A1-9530-401C-BD0C-5D9CD0201D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EB9D63-ED10-4B22-8BD2-C7BEFF0AE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37128-c877-4fd4-9b57-f78e42b29145"/>
    <ds:schemaRef ds:uri="dfbe63b3-116b-46a2-9634-7460bed68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4120</Words>
  <Characters>22664</Characters>
  <Application>Microsoft Office Word</Application>
  <DocSecurity>0</DocSecurity>
  <Lines>188</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26731</CharactersWithSpaces>
  <SharedDoc>false</SharedDoc>
  <HLinks>
    <vt:vector size="72" baseType="variant">
      <vt:variant>
        <vt:i4>7077954</vt:i4>
      </vt:variant>
      <vt:variant>
        <vt:i4>33</vt:i4>
      </vt:variant>
      <vt:variant>
        <vt:i4>0</vt:i4>
      </vt:variant>
      <vt:variant>
        <vt:i4>5</vt:i4>
      </vt:variant>
      <vt:variant>
        <vt:lpwstr>mailto:margreetroemeling@voorall.nl</vt:lpwstr>
      </vt:variant>
      <vt:variant>
        <vt:lpwstr/>
      </vt:variant>
      <vt:variant>
        <vt:i4>1835095</vt:i4>
      </vt:variant>
      <vt:variant>
        <vt:i4>30</vt:i4>
      </vt:variant>
      <vt:variant>
        <vt:i4>0</vt:i4>
      </vt:variant>
      <vt:variant>
        <vt:i4>5</vt:i4>
      </vt:variant>
      <vt:variant>
        <vt:lpwstr>https://www.medischtoiletpasnederland.nl/</vt:lpwstr>
      </vt:variant>
      <vt:variant>
        <vt:lpwstr/>
      </vt:variant>
      <vt:variant>
        <vt:i4>6</vt:i4>
      </vt:variant>
      <vt:variant>
        <vt:i4>27</vt:i4>
      </vt:variant>
      <vt:variant>
        <vt:i4>0</vt:i4>
      </vt:variant>
      <vt:variant>
        <vt:i4>5</vt:i4>
      </vt:variant>
      <vt:variant>
        <vt:lpwstr>https://www.komthetzien.nl/blindentolken</vt:lpwstr>
      </vt:variant>
      <vt:variant>
        <vt:lpwstr/>
      </vt:variant>
      <vt:variant>
        <vt:i4>7667813</vt:i4>
      </vt:variant>
      <vt:variant>
        <vt:i4>24</vt:i4>
      </vt:variant>
      <vt:variant>
        <vt:i4>0</vt:i4>
      </vt:variant>
      <vt:variant>
        <vt:i4>5</vt:i4>
      </vt:variant>
      <vt:variant>
        <vt:lpwstr>http://www.haku.nl/nl/toiletten/mindervalide-toilet---1900/</vt:lpwstr>
      </vt:variant>
      <vt:variant>
        <vt:lpwstr/>
      </vt:variant>
      <vt:variant>
        <vt:i4>1572940</vt:i4>
      </vt:variant>
      <vt:variant>
        <vt:i4>21</vt:i4>
      </vt:variant>
      <vt:variant>
        <vt:i4>0</vt:i4>
      </vt:variant>
      <vt:variant>
        <vt:i4>5</vt:i4>
      </vt:variant>
      <vt:variant>
        <vt:lpwstr>https://euro-toilet.nl/toiletwagens/</vt:lpwstr>
      </vt:variant>
      <vt:variant>
        <vt:lpwstr/>
      </vt:variant>
      <vt:variant>
        <vt:i4>8257633</vt:i4>
      </vt:variant>
      <vt:variant>
        <vt:i4>18</vt:i4>
      </vt:variant>
      <vt:variant>
        <vt:i4>0</vt:i4>
      </vt:variant>
      <vt:variant>
        <vt:i4>5</vt:i4>
      </vt:variant>
      <vt:variant>
        <vt:lpwstr>https://www.accessibility.nl/kennisbank/artikelen/toegankelijke-pdf-documenten</vt:lpwstr>
      </vt:variant>
      <vt:variant>
        <vt:lpwstr/>
      </vt:variant>
      <vt:variant>
        <vt:i4>655380</vt:i4>
      </vt:variant>
      <vt:variant>
        <vt:i4>15</vt:i4>
      </vt:variant>
      <vt:variant>
        <vt:i4>0</vt:i4>
      </vt:variant>
      <vt:variant>
        <vt:i4>5</vt:i4>
      </vt:variant>
      <vt:variant>
        <vt:lpwstr>https://www.accessibility.nl/ondersteuning/toegankelijke-bouwers</vt:lpwstr>
      </vt:variant>
      <vt:variant>
        <vt:lpwstr/>
      </vt:variant>
      <vt:variant>
        <vt:i4>720983</vt:i4>
      </vt:variant>
      <vt:variant>
        <vt:i4>12</vt:i4>
      </vt:variant>
      <vt:variant>
        <vt:i4>0</vt:i4>
      </vt:variant>
      <vt:variant>
        <vt:i4>5</vt:i4>
      </vt:variant>
      <vt:variant>
        <vt:lpwstr>https://zelfscantoegankelijkheid.thuiswinkel.org/</vt:lpwstr>
      </vt:variant>
      <vt:variant>
        <vt:lpwstr/>
      </vt:variant>
      <vt:variant>
        <vt:i4>2752553</vt:i4>
      </vt:variant>
      <vt:variant>
        <vt:i4>9</vt:i4>
      </vt:variant>
      <vt:variant>
        <vt:i4>0</vt:i4>
      </vt:variant>
      <vt:variant>
        <vt:i4>5</vt:i4>
      </vt:variant>
      <vt:variant>
        <vt:lpwstr>http://www.twitter.com/voorall</vt:lpwstr>
      </vt:variant>
      <vt:variant>
        <vt:lpwstr/>
      </vt:variant>
      <vt:variant>
        <vt:i4>3932198</vt:i4>
      </vt:variant>
      <vt:variant>
        <vt:i4>6</vt:i4>
      </vt:variant>
      <vt:variant>
        <vt:i4>0</vt:i4>
      </vt:variant>
      <vt:variant>
        <vt:i4>5</vt:i4>
      </vt:variant>
      <vt:variant>
        <vt:lpwstr>http://www.facebook.com/voorall</vt:lpwstr>
      </vt:variant>
      <vt:variant>
        <vt:lpwstr/>
      </vt:variant>
      <vt:variant>
        <vt:i4>1966129</vt:i4>
      </vt:variant>
      <vt:variant>
        <vt:i4>3</vt:i4>
      </vt:variant>
      <vt:variant>
        <vt:i4>0</vt:i4>
      </vt:variant>
      <vt:variant>
        <vt:i4>5</vt:i4>
      </vt:variant>
      <vt:variant>
        <vt:lpwstr>mailto:info@voorall.nl</vt:lpwstr>
      </vt:variant>
      <vt:variant>
        <vt:lpwstr/>
      </vt:variant>
      <vt:variant>
        <vt:i4>8257635</vt:i4>
      </vt:variant>
      <vt:variant>
        <vt:i4>0</vt:i4>
      </vt:variant>
      <vt:variant>
        <vt:i4>0</vt:i4>
      </vt:variant>
      <vt:variant>
        <vt:i4>5</vt:i4>
      </vt:variant>
      <vt:variant>
        <vt:lpwstr>http://www.voorall.nl/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Roemeling</dc:creator>
  <cp:keywords/>
  <dc:description/>
  <cp:lastModifiedBy>Vaishnavi Tewarie</cp:lastModifiedBy>
  <cp:revision>2</cp:revision>
  <cp:lastPrinted>2021-12-16T09:22:00Z</cp:lastPrinted>
  <dcterms:created xsi:type="dcterms:W3CDTF">2022-01-24T11:37:00Z</dcterms:created>
  <dcterms:modified xsi:type="dcterms:W3CDTF">2022-01-24T11:37:00Z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0x010100A641B49AA35D804A997FE1F0603738D0</vt:lpwstr>
  </property>
</Properties>
</file>